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8D1A3" w14:textId="66431E9D" w:rsidR="009F3652" w:rsidRDefault="00BA59B0">
      <w:pPr>
        <w:rPr>
          <w:rFonts w:ascii="Arial" w:eastAsia="Arial" w:hAnsi="Arial" w:cs="Arial"/>
        </w:rPr>
      </w:pPr>
      <w:r>
        <w:rPr>
          <w:noProof/>
        </w:rPr>
        <w:drawing>
          <wp:anchor distT="0" distB="0" distL="0" distR="0" simplePos="0" relativeHeight="251658240" behindDoc="1" locked="0" layoutInCell="1" hidden="0" allowOverlap="1" wp14:anchorId="38369655" wp14:editId="601840B6">
            <wp:simplePos x="0" y="0"/>
            <wp:positionH relativeFrom="column">
              <wp:posOffset>-906145</wp:posOffset>
            </wp:positionH>
            <wp:positionV relativeFrom="paragraph">
              <wp:posOffset>8890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4D1F44B0" w14:textId="77777777" w:rsidR="009F3652" w:rsidRDefault="00BA59B0">
      <w:pPr>
        <w:jc w:val="center"/>
        <w:rPr>
          <w:rFonts w:ascii="Arial" w:eastAsia="Arial" w:hAnsi="Arial" w:cs="Arial"/>
          <w:sz w:val="72"/>
          <w:szCs w:val="72"/>
        </w:rPr>
      </w:pPr>
      <w:r>
        <w:rPr>
          <w:rFonts w:ascii="Arial" w:eastAsia="Arial" w:hAnsi="Arial" w:cs="Arial"/>
          <w:sz w:val="72"/>
          <w:szCs w:val="72"/>
        </w:rPr>
        <w:t>Supplemental Guide:</w:t>
      </w:r>
    </w:p>
    <w:p w14:paraId="2A449598" w14:textId="6F782067" w:rsidR="009F3652" w:rsidRDefault="00BA59B0">
      <w:pPr>
        <w:jc w:val="center"/>
        <w:rPr>
          <w:rFonts w:ascii="Arial" w:eastAsia="Arial" w:hAnsi="Arial" w:cs="Arial"/>
          <w:sz w:val="72"/>
          <w:szCs w:val="72"/>
        </w:rPr>
      </w:pPr>
      <w:r>
        <w:rPr>
          <w:rFonts w:ascii="Arial" w:eastAsia="Arial" w:hAnsi="Arial" w:cs="Arial"/>
          <w:sz w:val="72"/>
          <w:szCs w:val="72"/>
        </w:rPr>
        <w:t>P</w:t>
      </w:r>
      <w:r w:rsidR="43CFA432">
        <w:rPr>
          <w:rFonts w:ascii="Arial" w:eastAsia="Arial" w:hAnsi="Arial" w:cs="Arial"/>
          <w:sz w:val="72"/>
          <w:szCs w:val="72"/>
        </w:rPr>
        <w:t>ediatric</w:t>
      </w:r>
      <w:r>
        <w:rPr>
          <w:rFonts w:ascii="Arial" w:eastAsia="Arial" w:hAnsi="Arial" w:cs="Arial"/>
          <w:sz w:val="72"/>
          <w:szCs w:val="72"/>
        </w:rPr>
        <w:t xml:space="preserve"> </w:t>
      </w:r>
      <w:r w:rsidR="00C20840">
        <w:rPr>
          <w:noProof/>
        </w:rPr>
        <w:drawing>
          <wp:anchor distT="0" distB="0" distL="0" distR="0" simplePos="0" relativeHeight="251658241" behindDoc="1" locked="0" layoutInCell="1" hidden="0" allowOverlap="1" wp14:anchorId="16CAE59E" wp14:editId="2843AD0C">
            <wp:simplePos x="0" y="0"/>
            <wp:positionH relativeFrom="column">
              <wp:posOffset>2665095</wp:posOffset>
            </wp:positionH>
            <wp:positionV relativeFrom="paragraph">
              <wp:posOffset>595630</wp:posOffset>
            </wp:positionV>
            <wp:extent cx="2743200" cy="37338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743200" cy="3733800"/>
                    </a:xfrm>
                    <a:prstGeom prst="rect">
                      <a:avLst/>
                    </a:prstGeom>
                    <a:ln/>
                  </pic:spPr>
                </pic:pic>
              </a:graphicData>
            </a:graphic>
          </wp:anchor>
        </w:drawing>
      </w:r>
      <w:r>
        <w:rPr>
          <w:rFonts w:ascii="Arial" w:eastAsia="Arial" w:hAnsi="Arial" w:cs="Arial"/>
          <w:sz w:val="72"/>
          <w:szCs w:val="72"/>
        </w:rPr>
        <w:t>Rehabilitation</w:t>
      </w:r>
      <w:r w:rsidR="00545A0D">
        <w:rPr>
          <w:rFonts w:ascii="Arial" w:eastAsia="Arial" w:hAnsi="Arial" w:cs="Arial"/>
          <w:sz w:val="72"/>
          <w:szCs w:val="72"/>
        </w:rPr>
        <w:t xml:space="preserve"> Medicine</w:t>
      </w:r>
    </w:p>
    <w:p w14:paraId="242BBCE4" w14:textId="50F41333" w:rsidR="009F3652" w:rsidRDefault="009F3652">
      <w:pPr>
        <w:rPr>
          <w:rFonts w:ascii="Arial" w:eastAsia="Arial" w:hAnsi="Arial" w:cs="Arial"/>
        </w:rPr>
      </w:pPr>
    </w:p>
    <w:p w14:paraId="3CFA340C" w14:textId="77777777" w:rsidR="009F3652" w:rsidRDefault="009F3652">
      <w:pPr>
        <w:rPr>
          <w:rFonts w:ascii="Arial" w:eastAsia="Arial" w:hAnsi="Arial" w:cs="Arial"/>
        </w:rPr>
      </w:pPr>
    </w:p>
    <w:p w14:paraId="65AB7332" w14:textId="77777777" w:rsidR="009F3652" w:rsidRDefault="009F3652">
      <w:pPr>
        <w:rPr>
          <w:rFonts w:ascii="Arial" w:eastAsia="Arial" w:hAnsi="Arial" w:cs="Arial"/>
        </w:rPr>
      </w:pPr>
    </w:p>
    <w:p w14:paraId="7D6F1FE6" w14:textId="77777777" w:rsidR="009F3652" w:rsidRDefault="009F3652">
      <w:pPr>
        <w:rPr>
          <w:rFonts w:ascii="Arial" w:eastAsia="Arial" w:hAnsi="Arial" w:cs="Arial"/>
        </w:rPr>
      </w:pPr>
    </w:p>
    <w:p w14:paraId="2B27B97C" w14:textId="77777777" w:rsidR="009F3652" w:rsidRDefault="009F3652">
      <w:pPr>
        <w:rPr>
          <w:rFonts w:ascii="Arial" w:eastAsia="Arial" w:hAnsi="Arial" w:cs="Arial"/>
        </w:rPr>
      </w:pPr>
    </w:p>
    <w:p w14:paraId="2E039880" w14:textId="77777777" w:rsidR="009F3652" w:rsidRDefault="009F3652">
      <w:pPr>
        <w:rPr>
          <w:rFonts w:ascii="Arial" w:eastAsia="Arial" w:hAnsi="Arial" w:cs="Arial"/>
        </w:rPr>
      </w:pPr>
    </w:p>
    <w:p w14:paraId="5AFE20CB" w14:textId="77777777" w:rsidR="009F3652" w:rsidRDefault="009F3652">
      <w:pPr>
        <w:rPr>
          <w:rFonts w:ascii="Arial" w:eastAsia="Arial" w:hAnsi="Arial" w:cs="Arial"/>
        </w:rPr>
      </w:pPr>
    </w:p>
    <w:p w14:paraId="623CF1B9" w14:textId="77777777" w:rsidR="009F3652" w:rsidRDefault="009F3652">
      <w:pPr>
        <w:rPr>
          <w:rFonts w:ascii="Arial" w:eastAsia="Arial" w:hAnsi="Arial" w:cs="Arial"/>
        </w:rPr>
      </w:pPr>
    </w:p>
    <w:p w14:paraId="57122836" w14:textId="77777777" w:rsidR="009F3652" w:rsidRDefault="009F3652">
      <w:pPr>
        <w:rPr>
          <w:rFonts w:ascii="Arial" w:eastAsia="Arial" w:hAnsi="Arial" w:cs="Arial"/>
        </w:rPr>
      </w:pPr>
    </w:p>
    <w:p w14:paraId="6E9D8FEF" w14:textId="77777777" w:rsidR="009F3652" w:rsidRDefault="009F3652">
      <w:pPr>
        <w:rPr>
          <w:rFonts w:ascii="Arial" w:eastAsia="Arial" w:hAnsi="Arial" w:cs="Arial"/>
        </w:rPr>
      </w:pPr>
    </w:p>
    <w:p w14:paraId="2DA7A861" w14:textId="77777777" w:rsidR="009F3652" w:rsidRDefault="009F3652">
      <w:pPr>
        <w:rPr>
          <w:rFonts w:ascii="Arial" w:eastAsia="Arial" w:hAnsi="Arial" w:cs="Arial"/>
        </w:rPr>
      </w:pPr>
    </w:p>
    <w:p w14:paraId="13F36217" w14:textId="77777777" w:rsidR="009F3652" w:rsidRDefault="009F3652">
      <w:pPr>
        <w:rPr>
          <w:rFonts w:ascii="Arial" w:eastAsia="Arial" w:hAnsi="Arial" w:cs="Arial"/>
        </w:rPr>
      </w:pPr>
    </w:p>
    <w:p w14:paraId="7B06BF74" w14:textId="77777777" w:rsidR="009F3652" w:rsidRDefault="009F3652">
      <w:pPr>
        <w:rPr>
          <w:rFonts w:ascii="Arial" w:eastAsia="Arial" w:hAnsi="Arial" w:cs="Arial"/>
        </w:rPr>
      </w:pPr>
    </w:p>
    <w:p w14:paraId="4CEBC0B2" w14:textId="30B99ECC" w:rsidR="009F3652" w:rsidRDefault="00290C23">
      <w:pPr>
        <w:jc w:val="center"/>
        <w:rPr>
          <w:rFonts w:ascii="Arial" w:eastAsia="Arial" w:hAnsi="Arial" w:cs="Arial"/>
        </w:rPr>
      </w:pPr>
      <w:r>
        <w:rPr>
          <w:rFonts w:ascii="Arial" w:eastAsia="Arial" w:hAnsi="Arial" w:cs="Arial"/>
        </w:rPr>
        <w:t>May</w:t>
      </w:r>
      <w:r w:rsidR="004552F6">
        <w:rPr>
          <w:rFonts w:ascii="Arial" w:eastAsia="Arial" w:hAnsi="Arial" w:cs="Arial"/>
        </w:rPr>
        <w:t xml:space="preserve"> </w:t>
      </w:r>
      <w:r w:rsidR="00AE2ADB">
        <w:rPr>
          <w:rFonts w:ascii="Arial" w:eastAsia="Arial" w:hAnsi="Arial" w:cs="Arial"/>
        </w:rPr>
        <w:t>2021</w:t>
      </w:r>
    </w:p>
    <w:p w14:paraId="20455750" w14:textId="77777777" w:rsidR="008B5DC6" w:rsidRDefault="008B5DC6">
      <w:pPr>
        <w:rPr>
          <w:rFonts w:ascii="Arial" w:eastAsia="Times New Roman" w:hAnsi="Arial" w:cs="Arial"/>
          <w:b/>
          <w:sz w:val="24"/>
          <w:szCs w:val="24"/>
        </w:rPr>
      </w:pPr>
      <w:r>
        <w:rPr>
          <w:rFonts w:ascii="Arial" w:eastAsia="Times New Roman" w:hAnsi="Arial" w:cs="Arial"/>
          <w:b/>
          <w:sz w:val="24"/>
          <w:szCs w:val="24"/>
        </w:rPr>
        <w:br w:type="page"/>
      </w:r>
    </w:p>
    <w:p w14:paraId="1F01B442" w14:textId="77777777" w:rsidR="00160BB4" w:rsidRPr="00712B74" w:rsidRDefault="00160BB4" w:rsidP="00160BB4">
      <w:pPr>
        <w:spacing w:after="0" w:line="240" w:lineRule="auto"/>
        <w:jc w:val="center"/>
        <w:rPr>
          <w:rFonts w:ascii="Arial" w:eastAsia="Times New Roman" w:hAnsi="Arial" w:cs="Arial"/>
          <w:b/>
          <w:sz w:val="24"/>
          <w:szCs w:val="24"/>
        </w:rPr>
      </w:pPr>
      <w:bookmarkStart w:id="0" w:name="_Hlk72931746"/>
      <w:r w:rsidRPr="00712B74">
        <w:rPr>
          <w:rFonts w:ascii="Arial" w:eastAsia="Times New Roman" w:hAnsi="Arial" w:cs="Arial"/>
          <w:b/>
          <w:sz w:val="24"/>
          <w:szCs w:val="24"/>
        </w:rPr>
        <w:lastRenderedPageBreak/>
        <w:t>TABLE OF CONTENTS</w:t>
      </w:r>
    </w:p>
    <w:p w14:paraId="1F6D0006" w14:textId="77777777" w:rsidR="00160BB4" w:rsidRPr="00712B74" w:rsidRDefault="00160BB4" w:rsidP="00160BB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introduction</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33A6BAED" w14:textId="77777777" w:rsidR="00160BB4" w:rsidRPr="00712B74" w:rsidRDefault="00160BB4" w:rsidP="00160BB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Patient care</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1E5DDA49"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14B85">
        <w:rPr>
          <w:rFonts w:ascii="Arial" w:eastAsia="Times New Roman" w:hAnsi="Arial" w:cs="Arial"/>
          <w:color w:val="000000"/>
          <w:sz w:val="20"/>
          <w:szCs w:val="20"/>
        </w:rPr>
        <w:t>History for Pediatric Rehabilitation Patients</w:t>
      </w:r>
      <w:r w:rsidRPr="00D14B85">
        <w:rPr>
          <w:rFonts w:ascii="Arial" w:eastAsia="Times New Roman" w:hAnsi="Arial" w:cs="Arial"/>
          <w:webHidden/>
          <w:color w:val="000000"/>
          <w:sz w:val="20"/>
          <w:szCs w:val="20"/>
        </w:rPr>
        <w:tab/>
        <w:t>4</w:t>
      </w:r>
    </w:p>
    <w:p w14:paraId="118BE13D"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14B85">
        <w:rPr>
          <w:rFonts w:ascii="Arial" w:eastAsia="Times New Roman" w:hAnsi="Arial" w:cs="Arial"/>
          <w:color w:val="000000"/>
          <w:sz w:val="20"/>
          <w:szCs w:val="20"/>
        </w:rPr>
        <w:t>Physical Examination for Pediatric Rehabilitation Patients</w:t>
      </w:r>
      <w:r w:rsidRPr="00D14B85">
        <w:rPr>
          <w:rFonts w:ascii="Arial" w:eastAsia="Times New Roman" w:hAnsi="Arial" w:cs="Arial"/>
          <w:webHidden/>
          <w:color w:val="000000"/>
          <w:sz w:val="20"/>
          <w:szCs w:val="20"/>
        </w:rPr>
        <w:tab/>
        <w:t>5</w:t>
      </w:r>
    </w:p>
    <w:p w14:paraId="3E4C95E9"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webHidden/>
          <w:color w:val="000000"/>
          <w:sz w:val="20"/>
          <w:szCs w:val="20"/>
        </w:rPr>
      </w:pPr>
      <w:r w:rsidRPr="00D14B85">
        <w:rPr>
          <w:rFonts w:ascii="Arial" w:eastAsia="Times New Roman" w:hAnsi="Arial" w:cs="Arial"/>
          <w:color w:val="000000"/>
          <w:sz w:val="20"/>
          <w:szCs w:val="20"/>
        </w:rPr>
        <w:t>Differential Diagnosis of Pediatric Rehabilitation Medicine Patients</w:t>
      </w:r>
      <w:r w:rsidRPr="00D14B85">
        <w:rPr>
          <w:rFonts w:ascii="Arial" w:eastAsia="Times New Roman" w:hAnsi="Arial" w:cs="Arial"/>
          <w:webHidden/>
          <w:color w:val="000000"/>
          <w:sz w:val="20"/>
          <w:szCs w:val="20"/>
        </w:rPr>
        <w:tab/>
        <w:t>6</w:t>
      </w:r>
    </w:p>
    <w:p w14:paraId="1B1FE0B1"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14B85">
        <w:rPr>
          <w:rFonts w:ascii="Arial" w:eastAsia="Times New Roman" w:hAnsi="Arial" w:cs="Arial"/>
          <w:color w:val="000000"/>
          <w:sz w:val="20"/>
          <w:szCs w:val="20"/>
        </w:rPr>
        <w:t>Diagnostic Evaluation of Pediatric Rehabilitation Medicine Patients</w:t>
      </w:r>
      <w:r w:rsidRPr="00D14B85">
        <w:rPr>
          <w:rFonts w:ascii="Arial" w:eastAsia="Times New Roman" w:hAnsi="Arial" w:cs="Arial"/>
          <w:webHidden/>
          <w:color w:val="000000"/>
          <w:sz w:val="20"/>
          <w:szCs w:val="20"/>
        </w:rPr>
        <w:tab/>
        <w:t>7</w:t>
      </w:r>
    </w:p>
    <w:p w14:paraId="30FB9FFF"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14B85">
        <w:rPr>
          <w:rFonts w:ascii="Arial" w:eastAsia="Times New Roman" w:hAnsi="Arial" w:cs="Arial"/>
          <w:color w:val="000000"/>
          <w:sz w:val="20"/>
          <w:szCs w:val="20"/>
        </w:rPr>
        <w:t>Medical Management of Pediatric Rehabilitation Medicine Patients</w:t>
      </w:r>
      <w:r w:rsidRPr="00D14B85">
        <w:rPr>
          <w:rFonts w:ascii="Arial" w:eastAsia="Times New Roman" w:hAnsi="Arial" w:cs="Arial"/>
          <w:webHidden/>
          <w:color w:val="000000"/>
          <w:sz w:val="20"/>
          <w:szCs w:val="20"/>
        </w:rPr>
        <w:tab/>
        <w:t>9</w:t>
      </w:r>
    </w:p>
    <w:p w14:paraId="4035CE3B"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14B85">
        <w:rPr>
          <w:rFonts w:ascii="Arial" w:eastAsia="Times New Roman" w:hAnsi="Arial" w:cs="Arial"/>
          <w:color w:val="000000"/>
          <w:sz w:val="20"/>
          <w:szCs w:val="20"/>
        </w:rPr>
        <w:t>Assistive Devices and Technologies</w:t>
      </w:r>
      <w:r w:rsidRPr="00D14B85">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6B358A0B"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14B85">
        <w:rPr>
          <w:rFonts w:ascii="Arial" w:eastAsia="Times New Roman" w:hAnsi="Arial" w:cs="Arial"/>
          <w:color w:val="000000"/>
          <w:sz w:val="20"/>
          <w:szCs w:val="20"/>
        </w:rPr>
        <w:t>Rehabilitation Interventions</w:t>
      </w:r>
      <w:r w:rsidRPr="00D14B85">
        <w:rPr>
          <w:rFonts w:ascii="Arial" w:eastAsia="Times New Roman" w:hAnsi="Arial" w:cs="Arial"/>
          <w:webHidden/>
          <w:color w:val="000000"/>
          <w:sz w:val="20"/>
          <w:szCs w:val="20"/>
        </w:rPr>
        <w:tab/>
        <w:t>1</w:t>
      </w:r>
      <w:r>
        <w:rPr>
          <w:rFonts w:ascii="Arial" w:eastAsia="Times New Roman" w:hAnsi="Arial" w:cs="Arial"/>
          <w:webHidden/>
          <w:color w:val="000000"/>
          <w:sz w:val="20"/>
          <w:szCs w:val="20"/>
        </w:rPr>
        <w:t>3</w:t>
      </w:r>
    </w:p>
    <w:p w14:paraId="7FFDB550"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14B85">
        <w:rPr>
          <w:rFonts w:ascii="Arial" w:eastAsia="Times New Roman" w:hAnsi="Arial" w:cs="Arial"/>
          <w:color w:val="000000"/>
          <w:sz w:val="20"/>
          <w:szCs w:val="20"/>
        </w:rPr>
        <w:t>Procedural Skills in Pediatric Rehabilitation Medicine</w:t>
      </w:r>
      <w:r w:rsidRPr="00D14B85">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4321BEDD" w14:textId="77777777" w:rsidR="00160BB4" w:rsidRPr="00712B74" w:rsidRDefault="00160BB4" w:rsidP="00160BB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Medical Knowledge</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16</w:t>
      </w:r>
    </w:p>
    <w:p w14:paraId="00A4076B"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proofErr w:type="spellStart"/>
      <w:r w:rsidRPr="00D14B85">
        <w:rPr>
          <w:rFonts w:ascii="Arial" w:eastAsia="Times New Roman" w:hAnsi="Arial" w:cs="Arial"/>
          <w:color w:val="000000"/>
          <w:sz w:val="20"/>
          <w:szCs w:val="20"/>
        </w:rPr>
        <w:t>Physiatric</w:t>
      </w:r>
      <w:proofErr w:type="spellEnd"/>
      <w:r w:rsidRPr="00D14B85">
        <w:rPr>
          <w:rFonts w:ascii="Arial" w:eastAsia="Times New Roman" w:hAnsi="Arial" w:cs="Arial"/>
          <w:color w:val="000000"/>
          <w:sz w:val="20"/>
          <w:szCs w:val="20"/>
        </w:rPr>
        <w:t xml:space="preserve"> Knowledge</w:t>
      </w:r>
      <w:r w:rsidRPr="00D14B85">
        <w:rPr>
          <w:rFonts w:ascii="Arial" w:eastAsia="Times New Roman" w:hAnsi="Arial" w:cs="Arial"/>
          <w:webHidden/>
          <w:color w:val="000000"/>
          <w:sz w:val="20"/>
          <w:szCs w:val="20"/>
        </w:rPr>
        <w:tab/>
        <w:t>1</w:t>
      </w:r>
      <w:r>
        <w:rPr>
          <w:rFonts w:ascii="Arial" w:eastAsia="Times New Roman" w:hAnsi="Arial" w:cs="Arial"/>
          <w:webHidden/>
          <w:color w:val="000000"/>
          <w:sz w:val="20"/>
          <w:szCs w:val="20"/>
        </w:rPr>
        <w:t>6</w:t>
      </w:r>
    </w:p>
    <w:p w14:paraId="2FBD5343" w14:textId="77777777" w:rsidR="00160BB4" w:rsidRPr="00D14B85"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14B85">
        <w:rPr>
          <w:rFonts w:ascii="Arial" w:eastAsia="Times New Roman" w:hAnsi="Arial" w:cs="Arial"/>
          <w:color w:val="000000"/>
          <w:sz w:val="20"/>
          <w:szCs w:val="20"/>
        </w:rPr>
        <w:t>Growth and Development</w:t>
      </w:r>
      <w:r w:rsidRPr="00D14B85">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0D2FFE72" w14:textId="77777777" w:rsidR="00160BB4" w:rsidRPr="00712B74" w:rsidRDefault="00160BB4" w:rsidP="00160BB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Systems-based practice</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054116E0"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Patient Safety</w:t>
      </w:r>
      <w:r w:rsidRPr="00D47910">
        <w:rPr>
          <w:rFonts w:ascii="Arial" w:eastAsia="Times New Roman" w:hAnsi="Arial" w:cs="Arial"/>
          <w:webHidden/>
          <w:color w:val="000000"/>
          <w:sz w:val="20"/>
          <w:szCs w:val="20"/>
        </w:rPr>
        <w:tab/>
        <w:t>1</w:t>
      </w:r>
      <w:r>
        <w:rPr>
          <w:rFonts w:ascii="Arial" w:eastAsia="Times New Roman" w:hAnsi="Arial" w:cs="Arial"/>
          <w:webHidden/>
          <w:color w:val="000000"/>
          <w:sz w:val="20"/>
          <w:szCs w:val="20"/>
        </w:rPr>
        <w:t>9</w:t>
      </w:r>
    </w:p>
    <w:p w14:paraId="2D1734BA"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Quality Improvement</w:t>
      </w:r>
      <w:r w:rsidRPr="00D47910">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6E4E9F3E"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webHidden/>
          <w:color w:val="000000"/>
          <w:sz w:val="20"/>
          <w:szCs w:val="20"/>
        </w:rPr>
      </w:pPr>
      <w:r w:rsidRPr="00D47910">
        <w:rPr>
          <w:rFonts w:ascii="Arial" w:eastAsia="Times New Roman" w:hAnsi="Arial" w:cs="Arial"/>
          <w:color w:val="000000"/>
          <w:sz w:val="20"/>
          <w:szCs w:val="20"/>
        </w:rPr>
        <w:t>System Navigation for Patient-Centered Care</w:t>
      </w:r>
      <w:r w:rsidRPr="00D47910">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594003A6"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Physician Role in Health Care Systems</w:t>
      </w:r>
      <w:r w:rsidRPr="00D47910">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07D8CBC1" w14:textId="77777777" w:rsidR="00160BB4" w:rsidRPr="00712B74" w:rsidRDefault="00160BB4" w:rsidP="00160BB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practice-based learning and improvement</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27</w:t>
      </w:r>
    </w:p>
    <w:p w14:paraId="230D536D"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Evidence-Based and Informed Practice</w:t>
      </w:r>
      <w:r w:rsidRPr="00D47910">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51464BCC"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Reflective Practice and Commitment to Professional Growth</w:t>
      </w:r>
      <w:r w:rsidRPr="00D47910">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10D6AABA" w14:textId="77777777" w:rsidR="00160BB4" w:rsidRPr="00712B74" w:rsidRDefault="00160BB4" w:rsidP="00160BB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professionalism</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16605E57"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Ethical Practice</w:t>
      </w:r>
      <w:r w:rsidRPr="00D47910">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0A0FEF00"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Professional Behaviors</w:t>
      </w:r>
      <w:r w:rsidRPr="00D47910">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205079BD"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webHidden/>
          <w:color w:val="000000"/>
          <w:sz w:val="20"/>
          <w:szCs w:val="20"/>
        </w:rPr>
      </w:pPr>
      <w:r w:rsidRPr="00D47910">
        <w:rPr>
          <w:rFonts w:ascii="Arial" w:eastAsia="Times New Roman" w:hAnsi="Arial" w:cs="Arial"/>
          <w:color w:val="000000"/>
          <w:sz w:val="20"/>
          <w:szCs w:val="20"/>
        </w:rPr>
        <w:t>Accountability</w:t>
      </w:r>
      <w:r w:rsidRPr="00D47910">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4A5B1DFA"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Patient Care Etiquette with Patients of All Abilities</w:t>
      </w:r>
      <w:r w:rsidRPr="00D47910">
        <w:rPr>
          <w:rFonts w:ascii="Arial" w:eastAsia="Times New Roman" w:hAnsi="Arial" w:cs="Arial"/>
          <w:webHidden/>
          <w:color w:val="000000"/>
          <w:sz w:val="20"/>
          <w:szCs w:val="20"/>
        </w:rPr>
        <w:tab/>
        <w:t>3</w:t>
      </w:r>
      <w:r>
        <w:rPr>
          <w:rFonts w:ascii="Arial" w:eastAsia="Times New Roman" w:hAnsi="Arial" w:cs="Arial"/>
          <w:webHidden/>
          <w:color w:val="000000"/>
          <w:sz w:val="20"/>
          <w:szCs w:val="20"/>
        </w:rPr>
        <w:t>5</w:t>
      </w:r>
    </w:p>
    <w:p w14:paraId="2499E341"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Well-Being and Help-Seeking</w:t>
      </w:r>
      <w:r w:rsidRPr="00D47910">
        <w:rPr>
          <w:rFonts w:ascii="Arial" w:eastAsia="Times New Roman" w:hAnsi="Arial" w:cs="Arial"/>
          <w:webHidden/>
          <w:color w:val="000000"/>
          <w:sz w:val="20"/>
          <w:szCs w:val="20"/>
        </w:rPr>
        <w:tab/>
        <w:t>3</w:t>
      </w:r>
      <w:r>
        <w:rPr>
          <w:rFonts w:ascii="Arial" w:eastAsia="Times New Roman" w:hAnsi="Arial" w:cs="Arial"/>
          <w:webHidden/>
          <w:color w:val="000000"/>
          <w:sz w:val="20"/>
          <w:szCs w:val="20"/>
        </w:rPr>
        <w:t>7</w:t>
      </w:r>
    </w:p>
    <w:p w14:paraId="3EAFE983" w14:textId="77777777" w:rsidR="00160BB4" w:rsidRPr="00712B74" w:rsidRDefault="00160BB4" w:rsidP="00160BB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interpersonal and communication skills</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7D9E2991"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Patient- and Family-Centered Communication</w:t>
      </w:r>
      <w:r w:rsidRPr="00D47910">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37AD9DDB"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Interprofessional and Team Communication</w:t>
      </w:r>
      <w:r w:rsidRPr="00D47910">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1A8DAFE8" w14:textId="77777777" w:rsidR="00160BB4" w:rsidRPr="00D47910" w:rsidRDefault="00160BB4" w:rsidP="00160BB4">
      <w:pPr>
        <w:tabs>
          <w:tab w:val="right" w:leader="dot" w:pos="8630"/>
        </w:tabs>
        <w:spacing w:after="0" w:line="240" w:lineRule="auto"/>
        <w:ind w:left="200"/>
        <w:jc w:val="center"/>
        <w:rPr>
          <w:rFonts w:ascii="Arial" w:eastAsia="Times New Roman" w:hAnsi="Arial" w:cs="Arial"/>
          <w:color w:val="000000"/>
          <w:sz w:val="20"/>
          <w:szCs w:val="20"/>
        </w:rPr>
      </w:pPr>
      <w:r w:rsidRPr="00D47910">
        <w:rPr>
          <w:rFonts w:ascii="Arial" w:eastAsia="Times New Roman" w:hAnsi="Arial" w:cs="Arial"/>
          <w:color w:val="000000"/>
          <w:sz w:val="20"/>
          <w:szCs w:val="20"/>
        </w:rPr>
        <w:t>Communication within Health Care Systems</w:t>
      </w:r>
      <w:r w:rsidRPr="00D47910">
        <w:rPr>
          <w:rFonts w:ascii="Arial" w:eastAsia="Times New Roman" w:hAnsi="Arial" w:cs="Arial"/>
          <w:webHidden/>
          <w:color w:val="000000"/>
          <w:sz w:val="20"/>
          <w:szCs w:val="20"/>
        </w:rPr>
        <w:tab/>
        <w:t>4</w:t>
      </w:r>
      <w:r>
        <w:rPr>
          <w:rFonts w:ascii="Arial" w:eastAsia="Times New Roman" w:hAnsi="Arial" w:cs="Arial"/>
          <w:webHidden/>
          <w:color w:val="000000"/>
          <w:sz w:val="20"/>
          <w:szCs w:val="20"/>
        </w:rPr>
        <w:t>3</w:t>
      </w:r>
    </w:p>
    <w:p w14:paraId="48A2067C" w14:textId="2D4322DB" w:rsidR="00160BB4" w:rsidRDefault="002E72D9" w:rsidP="00160BB4">
      <w:pPr>
        <w:tabs>
          <w:tab w:val="right" w:leader="dot" w:pos="8630"/>
        </w:tabs>
        <w:spacing w:before="120" w:after="0" w:line="240" w:lineRule="auto"/>
        <w:jc w:val="center"/>
      </w:pPr>
      <w:r>
        <w:rPr>
          <w:rFonts w:ascii="Arial" w:eastAsia="Times New Roman" w:hAnsi="Arial" w:cs="Arial"/>
          <w:b/>
          <w:bCs/>
          <w:caps/>
          <w:webHidden/>
          <w:sz w:val="20"/>
          <w:szCs w:val="20"/>
        </w:rPr>
        <w:t>Mapping of Milestones 1.0 o 2.0</w:t>
      </w:r>
      <w:r w:rsidR="00160BB4" w:rsidRPr="00712B74">
        <w:rPr>
          <w:rFonts w:ascii="Arial" w:eastAsia="Times New Roman" w:hAnsi="Arial" w:cs="Arial"/>
          <w:b/>
          <w:bCs/>
          <w:caps/>
          <w:webHidden/>
          <w:sz w:val="20"/>
          <w:szCs w:val="20"/>
        </w:rPr>
        <w:tab/>
      </w:r>
      <w:r w:rsidR="00160BB4">
        <w:rPr>
          <w:rFonts w:ascii="Arial" w:eastAsia="Times New Roman" w:hAnsi="Arial" w:cs="Arial"/>
          <w:b/>
          <w:bCs/>
          <w:caps/>
          <w:webHidden/>
          <w:sz w:val="20"/>
          <w:szCs w:val="20"/>
        </w:rPr>
        <w:t>4</w:t>
      </w:r>
      <w:r w:rsidR="00827C47">
        <w:rPr>
          <w:rFonts w:ascii="Arial" w:eastAsia="Times New Roman" w:hAnsi="Arial" w:cs="Arial"/>
          <w:b/>
          <w:bCs/>
          <w:caps/>
          <w:webHidden/>
          <w:sz w:val="20"/>
          <w:szCs w:val="20"/>
        </w:rPr>
        <w:t>5</w:t>
      </w:r>
    </w:p>
    <w:p w14:paraId="513E898A" w14:textId="349111A7" w:rsidR="00712B74" w:rsidRPr="00712B74" w:rsidRDefault="002E72D9" w:rsidP="00EF4C40">
      <w:pPr>
        <w:tabs>
          <w:tab w:val="right" w:leader="dot" w:pos="8630"/>
        </w:tabs>
        <w:spacing w:after="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827C47">
        <w:rPr>
          <w:rFonts w:ascii="Arial" w:eastAsia="Times New Roman" w:hAnsi="Arial" w:cs="Arial"/>
          <w:b/>
          <w:bCs/>
          <w:caps/>
          <w:webHidden/>
          <w:sz w:val="20"/>
          <w:szCs w:val="20"/>
        </w:rPr>
        <w:t>7</w:t>
      </w:r>
      <w:bookmarkEnd w:id="0"/>
      <w:r w:rsidR="00BA59B0">
        <w:br w:type="page"/>
      </w:r>
    </w:p>
    <w:p w14:paraId="0B4C5ABD" w14:textId="38B88DFE" w:rsidR="009F3652" w:rsidRPr="00D14B85" w:rsidRDefault="00BA59B0">
      <w:pPr>
        <w:jc w:val="center"/>
        <w:rPr>
          <w:rFonts w:ascii="Arial" w:eastAsia="Arial" w:hAnsi="Arial" w:cs="Arial"/>
          <w:b/>
        </w:rPr>
      </w:pPr>
      <w:r w:rsidRPr="00D14B85">
        <w:rPr>
          <w:rFonts w:ascii="Arial" w:eastAsia="Arial" w:hAnsi="Arial" w:cs="Arial"/>
          <w:b/>
        </w:rPr>
        <w:lastRenderedPageBreak/>
        <w:t>Milestones Supplemental Guide</w:t>
      </w:r>
    </w:p>
    <w:p w14:paraId="0B41B19F" w14:textId="77777777" w:rsidR="009F3652" w:rsidRDefault="009F3652">
      <w:pPr>
        <w:ind w:left="-5"/>
        <w:rPr>
          <w:rFonts w:ascii="Arial" w:eastAsia="Arial" w:hAnsi="Arial" w:cs="Arial"/>
        </w:rPr>
      </w:pPr>
    </w:p>
    <w:p w14:paraId="7247D3A3" w14:textId="5371417E" w:rsidR="009F3652" w:rsidRDefault="00BA59B0">
      <w:pPr>
        <w:ind w:left="-5"/>
        <w:rPr>
          <w:rFonts w:ascii="Arial" w:eastAsia="Arial" w:hAnsi="Arial" w:cs="Arial"/>
        </w:rPr>
      </w:pPr>
      <w:r>
        <w:rPr>
          <w:rFonts w:ascii="Arial" w:eastAsia="Arial" w:hAnsi="Arial" w:cs="Arial"/>
        </w:rPr>
        <w:t>This document provides additional guidance and examples for the P</w:t>
      </w:r>
      <w:r w:rsidR="00E96E8E">
        <w:rPr>
          <w:rFonts w:ascii="Arial" w:eastAsia="Arial" w:hAnsi="Arial" w:cs="Arial"/>
        </w:rPr>
        <w:t>ediatric</w:t>
      </w:r>
      <w:r>
        <w:rPr>
          <w:rFonts w:ascii="Arial" w:eastAsia="Arial" w:hAnsi="Arial" w:cs="Arial"/>
        </w:rPr>
        <w:t xml:space="preserve"> Rehabilitation Milestones. This is not designed to indicate any specific requirements for each level, but to provide insight into the thinking of the Milestone Work Group.</w:t>
      </w:r>
    </w:p>
    <w:p w14:paraId="488EFADE" w14:textId="77777777" w:rsidR="009F3652" w:rsidRDefault="009F3652">
      <w:pPr>
        <w:ind w:left="-5"/>
        <w:rPr>
          <w:rFonts w:ascii="Arial" w:eastAsia="Arial" w:hAnsi="Arial" w:cs="Arial"/>
        </w:rPr>
      </w:pPr>
    </w:p>
    <w:p w14:paraId="303AEACB" w14:textId="77777777" w:rsidR="009F3652" w:rsidRDefault="00BA59B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F4E46E9" w14:textId="77777777" w:rsidR="009F3652" w:rsidRDefault="009F3652">
      <w:pPr>
        <w:ind w:left="-5"/>
        <w:rPr>
          <w:rFonts w:ascii="Arial" w:eastAsia="Arial" w:hAnsi="Arial" w:cs="Arial"/>
        </w:rPr>
      </w:pPr>
    </w:p>
    <w:p w14:paraId="4133CD92" w14:textId="017C0683" w:rsidR="000E671D" w:rsidRDefault="00BA59B0" w:rsidP="00BA59B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w:t>
      </w:r>
      <w:hyperlink r:id="rId10" w:history="1">
        <w:r w:rsidRPr="003309EC">
          <w:rPr>
            <w:rStyle w:val="Hyperlink"/>
            <w:rFonts w:ascii="Arial" w:eastAsia="Arial" w:hAnsi="Arial" w:cs="Arial"/>
          </w:rPr>
          <w:t>Supplemental Guide Template available</w:t>
        </w:r>
      </w:hyperlink>
      <w:r>
        <w:rPr>
          <w:rFonts w:ascii="Arial" w:eastAsia="Arial" w:hAnsi="Arial" w:cs="Arial"/>
        </w:rPr>
        <w:t xml:space="preserve">) with institution/program-specific examples, assessment tools used by the program, and curricular components. </w:t>
      </w:r>
    </w:p>
    <w:p w14:paraId="1A95652E" w14:textId="77777777" w:rsidR="000E671D" w:rsidRDefault="000E671D" w:rsidP="00BA59B0">
      <w:pPr>
        <w:spacing w:line="256" w:lineRule="auto"/>
        <w:rPr>
          <w:rFonts w:ascii="Arial" w:eastAsia="Arial" w:hAnsi="Arial" w:cs="Arial"/>
        </w:rPr>
      </w:pPr>
    </w:p>
    <w:p w14:paraId="0C372E5A" w14:textId="4CE6345C" w:rsidR="000E671D" w:rsidRPr="000E671D" w:rsidRDefault="000E671D" w:rsidP="000E671D">
      <w:pPr>
        <w:rPr>
          <w:rFonts w:ascii="Arial" w:hAnsi="Arial" w:cs="Arial"/>
        </w:rPr>
      </w:pPr>
      <w:r w:rsidRPr="000E671D">
        <w:rPr>
          <w:rFonts w:ascii="Arial" w:hAnsi="Arial" w:cs="Arial"/>
        </w:rPr>
        <w:t xml:space="preserve">Additional tools and references, including the Milestones Guidebook, Clinical Competency Committee Guidebook, and Milestones Guidebook for Residents and Fellows, are available on the </w:t>
      </w:r>
      <w:hyperlink r:id="rId11" w:history="1">
        <w:r w:rsidRPr="00DE6DDB">
          <w:rPr>
            <w:rStyle w:val="Hyperlink"/>
            <w:rFonts w:ascii="Arial" w:hAnsi="Arial" w:cs="Arial"/>
          </w:rPr>
          <w:t>Resources</w:t>
        </w:r>
      </w:hyperlink>
      <w:r w:rsidRPr="00DE6DDB">
        <w:rPr>
          <w:rFonts w:ascii="Arial" w:hAnsi="Arial" w:cs="Arial"/>
        </w:rPr>
        <w:t xml:space="preserve"> </w:t>
      </w:r>
      <w:r w:rsidRPr="000E671D">
        <w:rPr>
          <w:rFonts w:ascii="Arial" w:hAnsi="Arial" w:cs="Arial"/>
        </w:rPr>
        <w:t>page of the Milestones section of the ACGME website.</w:t>
      </w:r>
    </w:p>
    <w:p w14:paraId="59033854" w14:textId="40DA87B8" w:rsidR="009F3652" w:rsidRPr="00F65B54" w:rsidRDefault="00BA59B0" w:rsidP="00F65B5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002287EB" w14:textId="77777777" w:rsidTr="0A628285">
        <w:trPr>
          <w:trHeight w:val="760"/>
        </w:trPr>
        <w:tc>
          <w:tcPr>
            <w:tcW w:w="14125" w:type="dxa"/>
            <w:gridSpan w:val="2"/>
            <w:shd w:val="clear" w:color="auto" w:fill="9CC3E5"/>
          </w:tcPr>
          <w:p w14:paraId="6B94C6A1" w14:textId="542F56FE" w:rsidR="009F3652" w:rsidRPr="009672E0" w:rsidRDefault="00BA59B0" w:rsidP="009672E0">
            <w:pPr>
              <w:spacing w:after="0" w:line="240" w:lineRule="auto"/>
              <w:ind w:left="14" w:hanging="14"/>
              <w:jc w:val="center"/>
              <w:rPr>
                <w:rFonts w:ascii="Arial" w:eastAsia="Arial" w:hAnsi="Arial" w:cs="Arial"/>
                <w:b/>
              </w:rPr>
            </w:pPr>
            <w:r w:rsidRPr="009672E0">
              <w:rPr>
                <w:rFonts w:ascii="Arial" w:eastAsia="Arial" w:hAnsi="Arial" w:cs="Arial"/>
                <w:b/>
              </w:rPr>
              <w:lastRenderedPageBreak/>
              <w:t xml:space="preserve">Patient Care 1: </w:t>
            </w:r>
            <w:r w:rsidR="00255B88" w:rsidRPr="009672E0">
              <w:rPr>
                <w:rFonts w:ascii="Arial" w:eastAsia="Arial" w:hAnsi="Arial" w:cs="Arial"/>
                <w:b/>
              </w:rPr>
              <w:t>History for Pediatric Rehabilitation Patients</w:t>
            </w:r>
          </w:p>
          <w:p w14:paraId="4594FFB4" w14:textId="3965DA50" w:rsidR="009F3652" w:rsidRPr="009672E0" w:rsidRDefault="00BA59B0" w:rsidP="009672E0">
            <w:pPr>
              <w:spacing w:after="0" w:line="240" w:lineRule="auto"/>
              <w:ind w:left="187"/>
              <w:rPr>
                <w:rFonts w:ascii="Arial" w:eastAsia="Arial" w:hAnsi="Arial" w:cs="Arial"/>
                <w:b/>
                <w:bCs/>
                <w:color w:val="000000"/>
              </w:rPr>
            </w:pPr>
            <w:r w:rsidRPr="009672E0">
              <w:rPr>
                <w:rFonts w:ascii="Arial" w:eastAsia="Arial" w:hAnsi="Arial" w:cs="Arial"/>
                <w:b/>
                <w:bCs/>
              </w:rPr>
              <w:t>Overall Intent:</w:t>
            </w:r>
            <w:r w:rsidRPr="009672E0">
              <w:rPr>
                <w:rFonts w:ascii="Arial" w:eastAsia="Arial" w:hAnsi="Arial" w:cs="Arial"/>
              </w:rPr>
              <w:t xml:space="preserve"> </w:t>
            </w:r>
            <w:r w:rsidR="001F26CB" w:rsidRPr="009672E0">
              <w:rPr>
                <w:rFonts w:ascii="Arial" w:eastAsia="Arial" w:hAnsi="Arial" w:cs="Arial"/>
              </w:rPr>
              <w:t>To obtain a thorough and appropriate history</w:t>
            </w:r>
            <w:r w:rsidR="00121AAE">
              <w:rPr>
                <w:rFonts w:ascii="Arial" w:eastAsia="Arial" w:hAnsi="Arial" w:cs="Arial"/>
              </w:rPr>
              <w:t xml:space="preserve">, </w:t>
            </w:r>
            <w:r w:rsidR="001F26CB" w:rsidRPr="009672E0">
              <w:rPr>
                <w:rFonts w:ascii="Arial" w:eastAsia="Arial" w:hAnsi="Arial" w:cs="Arial"/>
              </w:rPr>
              <w:t>focus</w:t>
            </w:r>
            <w:r w:rsidR="00121AAE">
              <w:rPr>
                <w:rFonts w:ascii="Arial" w:eastAsia="Arial" w:hAnsi="Arial" w:cs="Arial"/>
              </w:rPr>
              <w:t>ing</w:t>
            </w:r>
            <w:r w:rsidR="001F26CB" w:rsidRPr="009672E0">
              <w:rPr>
                <w:rFonts w:ascii="Arial" w:eastAsia="Arial" w:hAnsi="Arial" w:cs="Arial"/>
              </w:rPr>
              <w:t xml:space="preserve"> on function and relevant psychosocial context; to ultimately optimize patient outcomes</w:t>
            </w:r>
          </w:p>
        </w:tc>
      </w:tr>
      <w:tr w:rsidR="00F61A08" w:rsidRPr="009672E0" w14:paraId="0432A0FF" w14:textId="77777777" w:rsidTr="0A628285">
        <w:tc>
          <w:tcPr>
            <w:tcW w:w="4950" w:type="dxa"/>
            <w:shd w:val="clear" w:color="auto" w:fill="FAC090"/>
          </w:tcPr>
          <w:p w14:paraId="47C4E896" w14:textId="77777777" w:rsidR="009F3652" w:rsidRPr="009672E0" w:rsidRDefault="00BA59B0" w:rsidP="009672E0">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681B8E65" w14:textId="77777777" w:rsidR="009F3652" w:rsidRPr="009672E0" w:rsidRDefault="00BA59B0" w:rsidP="009672E0">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1044CF65" w14:textId="77777777" w:rsidTr="004552F6">
        <w:tc>
          <w:tcPr>
            <w:tcW w:w="4950" w:type="dxa"/>
            <w:tcBorders>
              <w:top w:val="single" w:sz="4" w:space="0" w:color="000000"/>
              <w:bottom w:val="single" w:sz="4" w:space="0" w:color="000000"/>
            </w:tcBorders>
            <w:shd w:val="clear" w:color="auto" w:fill="C9C9C9"/>
          </w:tcPr>
          <w:p w14:paraId="2557041F" w14:textId="40374040" w:rsidR="009F3652" w:rsidRPr="009672E0" w:rsidRDefault="00BA59B0" w:rsidP="009672E0">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4552F6" w:rsidRPr="004552F6">
              <w:rPr>
                <w:rFonts w:ascii="Arial" w:eastAsia="Arial" w:hAnsi="Arial" w:cs="Arial"/>
                <w:i/>
                <w:color w:val="000000"/>
              </w:rPr>
              <w:t xml:space="preserve">Acquires and presents a basic pediatric </w:t>
            </w:r>
            <w:proofErr w:type="spellStart"/>
            <w:r w:rsidR="004552F6" w:rsidRPr="004552F6">
              <w:rPr>
                <w:rFonts w:ascii="Arial" w:eastAsia="Arial" w:hAnsi="Arial" w:cs="Arial"/>
                <w:i/>
                <w:color w:val="000000"/>
              </w:rPr>
              <w:t>physiatric</w:t>
            </w:r>
            <w:proofErr w:type="spellEnd"/>
            <w:r w:rsidR="004552F6" w:rsidRPr="004552F6">
              <w:rPr>
                <w:rFonts w:ascii="Arial" w:eastAsia="Arial" w:hAnsi="Arial" w:cs="Arial"/>
                <w:i/>
                <w:color w:val="000000"/>
              </w:rPr>
              <w:t xml:space="preserve"> history, including medical, functional, and psychosocial elements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45D68E" w14:textId="55A5B967" w:rsidR="00C0300D" w:rsidRPr="009672E0" w:rsidRDefault="00BA59B0"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While </w:t>
            </w:r>
            <w:r w:rsidR="65DA5234" w:rsidRPr="009672E0">
              <w:rPr>
                <w:rFonts w:ascii="Arial" w:eastAsia="Arial" w:hAnsi="Arial" w:cs="Arial"/>
              </w:rPr>
              <w:t>assessing</w:t>
            </w:r>
            <w:r w:rsidRPr="009672E0">
              <w:rPr>
                <w:rFonts w:ascii="Arial" w:eastAsia="Arial" w:hAnsi="Arial" w:cs="Arial"/>
              </w:rPr>
              <w:t xml:space="preserve"> a patient</w:t>
            </w:r>
            <w:r w:rsidR="63CDC60F" w:rsidRPr="009672E0">
              <w:rPr>
                <w:rFonts w:ascii="Arial" w:eastAsia="Arial" w:hAnsi="Arial" w:cs="Arial"/>
              </w:rPr>
              <w:t xml:space="preserve"> with developmental delay</w:t>
            </w:r>
            <w:r w:rsidRPr="009672E0">
              <w:rPr>
                <w:rFonts w:ascii="Arial" w:eastAsia="Arial" w:hAnsi="Arial" w:cs="Arial"/>
              </w:rPr>
              <w:t xml:space="preserve">, elicits a </w:t>
            </w:r>
            <w:r w:rsidR="4168FFE5" w:rsidRPr="009672E0">
              <w:rPr>
                <w:rFonts w:ascii="Arial" w:eastAsia="Arial" w:hAnsi="Arial" w:cs="Arial"/>
              </w:rPr>
              <w:t>history of prematur</w:t>
            </w:r>
            <w:r w:rsidR="3BE3BBF0" w:rsidRPr="009672E0">
              <w:rPr>
                <w:rFonts w:ascii="Arial" w:eastAsia="Arial" w:hAnsi="Arial" w:cs="Arial"/>
              </w:rPr>
              <w:t xml:space="preserve">ity with </w:t>
            </w:r>
            <w:r w:rsidR="70CEDAAE" w:rsidRPr="009672E0">
              <w:rPr>
                <w:rFonts w:ascii="Arial" w:eastAsia="Arial" w:hAnsi="Arial" w:cs="Arial"/>
              </w:rPr>
              <w:t>intraventricular hemorrhage</w:t>
            </w:r>
            <w:r w:rsidR="2C917A81" w:rsidRPr="009672E0">
              <w:rPr>
                <w:rFonts w:ascii="Arial" w:eastAsia="Arial" w:hAnsi="Arial" w:cs="Arial"/>
              </w:rPr>
              <w:t xml:space="preserve"> </w:t>
            </w:r>
            <w:r w:rsidR="127A66F0" w:rsidRPr="009672E0">
              <w:rPr>
                <w:rFonts w:ascii="Arial" w:eastAsia="Arial" w:hAnsi="Arial" w:cs="Arial"/>
              </w:rPr>
              <w:t xml:space="preserve">and </w:t>
            </w:r>
            <w:r w:rsidR="487353BA" w:rsidRPr="009672E0">
              <w:rPr>
                <w:rFonts w:ascii="Arial" w:eastAsia="Arial" w:hAnsi="Arial" w:cs="Arial"/>
              </w:rPr>
              <w:t>left-sided weakness</w:t>
            </w:r>
            <w:r w:rsidR="0EA764B1" w:rsidRPr="009672E0">
              <w:rPr>
                <w:rFonts w:ascii="Arial" w:eastAsia="Arial" w:hAnsi="Arial" w:cs="Arial"/>
              </w:rPr>
              <w:t xml:space="preserve">, delays in gross motor milestones including delayed independent sitting at </w:t>
            </w:r>
            <w:r w:rsidR="00121AAE">
              <w:rPr>
                <w:rFonts w:ascii="Arial" w:eastAsia="Arial" w:hAnsi="Arial" w:cs="Arial"/>
              </w:rPr>
              <w:t>two</w:t>
            </w:r>
            <w:r w:rsidR="0EA764B1" w:rsidRPr="009672E0">
              <w:rPr>
                <w:rFonts w:ascii="Arial" w:eastAsia="Arial" w:hAnsi="Arial" w:cs="Arial"/>
              </w:rPr>
              <w:t xml:space="preserve"> years o</w:t>
            </w:r>
            <w:r w:rsidR="00121AAE">
              <w:rPr>
                <w:rFonts w:ascii="Arial" w:eastAsia="Arial" w:hAnsi="Arial" w:cs="Arial"/>
              </w:rPr>
              <w:t>ld</w:t>
            </w:r>
            <w:r w:rsidR="00E0404B" w:rsidRPr="009672E0">
              <w:rPr>
                <w:rFonts w:ascii="Arial" w:eastAsia="Arial" w:hAnsi="Arial" w:cs="Arial"/>
              </w:rPr>
              <w:t>;</w:t>
            </w:r>
            <w:r w:rsidR="0EA764B1" w:rsidRPr="009672E0">
              <w:rPr>
                <w:rFonts w:ascii="Arial" w:eastAsia="Arial" w:hAnsi="Arial" w:cs="Arial"/>
              </w:rPr>
              <w:t xml:space="preserve"> </w:t>
            </w:r>
            <w:r w:rsidR="00E0404B" w:rsidRPr="009672E0">
              <w:rPr>
                <w:rFonts w:ascii="Arial" w:eastAsia="Arial" w:hAnsi="Arial" w:cs="Arial"/>
              </w:rPr>
              <w:t>i</w:t>
            </w:r>
            <w:r w:rsidR="0EA764B1" w:rsidRPr="009672E0">
              <w:rPr>
                <w:rFonts w:ascii="Arial" w:eastAsia="Arial" w:hAnsi="Arial" w:cs="Arial"/>
              </w:rPr>
              <w:t>n addition to birth history, elicits that there is no other relevant past medical or surgical hist</w:t>
            </w:r>
            <w:r w:rsidR="6AB32D1A" w:rsidRPr="009672E0">
              <w:rPr>
                <w:rFonts w:ascii="Arial" w:eastAsia="Arial" w:hAnsi="Arial" w:cs="Arial"/>
              </w:rPr>
              <w:t>ory</w:t>
            </w:r>
          </w:p>
        </w:tc>
      </w:tr>
      <w:tr w:rsidR="002A2CEF" w:rsidRPr="009672E0" w14:paraId="701F88B8" w14:textId="77777777" w:rsidTr="004552F6">
        <w:tc>
          <w:tcPr>
            <w:tcW w:w="4950" w:type="dxa"/>
            <w:tcBorders>
              <w:top w:val="single" w:sz="4" w:space="0" w:color="000000"/>
              <w:bottom w:val="single" w:sz="4" w:space="0" w:color="000000"/>
            </w:tcBorders>
            <w:shd w:val="clear" w:color="auto" w:fill="C9C9C9"/>
          </w:tcPr>
          <w:p w14:paraId="3AD505F2" w14:textId="4307FB78" w:rsidR="009F3652" w:rsidRPr="009672E0" w:rsidRDefault="00BA59B0" w:rsidP="009672E0">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4552F6" w:rsidRPr="004552F6">
              <w:rPr>
                <w:rFonts w:ascii="Arial" w:eastAsia="Arial" w:hAnsi="Arial" w:cs="Arial"/>
                <w:i/>
              </w:rPr>
              <w:t xml:space="preserve">Acquires and presents a comprehensive pediatric </w:t>
            </w:r>
            <w:proofErr w:type="spellStart"/>
            <w:r w:rsidR="004552F6" w:rsidRPr="004552F6">
              <w:rPr>
                <w:rFonts w:ascii="Arial" w:eastAsia="Arial" w:hAnsi="Arial" w:cs="Arial"/>
                <w:i/>
              </w:rPr>
              <w:t>physiatric</w:t>
            </w:r>
            <w:proofErr w:type="spellEnd"/>
            <w:r w:rsidR="004552F6" w:rsidRPr="004552F6">
              <w:rPr>
                <w:rFonts w:ascii="Arial" w:eastAsia="Arial" w:hAnsi="Arial" w:cs="Arial"/>
                <w:i/>
              </w:rPr>
              <w:t xml:space="preserve"> history identifying all components of functioning</w:t>
            </w:r>
            <w:r w:rsidR="00C919AC">
              <w:rPr>
                <w:rFonts w:ascii="Arial" w:eastAsia="Arial" w:hAnsi="Arial" w:cs="Arial"/>
                <w:i/>
              </w:rPr>
              <w:t>,</w:t>
            </w:r>
            <w:r w:rsidR="004552F6" w:rsidRPr="004552F6">
              <w:rPr>
                <w:rFonts w:ascii="Arial" w:eastAsia="Arial" w:hAnsi="Arial" w:cs="Arial"/>
                <w:i/>
              </w:rPr>
              <w:t xml:space="preserve"> including development, impairments, activities, participation, and contextual factors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1EB556" w14:textId="488FE882" w:rsidR="009F3652" w:rsidRPr="009672E0" w:rsidRDefault="0032691A"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While assessing a </w:t>
            </w:r>
            <w:r w:rsidR="57ADECD6" w:rsidRPr="009672E0">
              <w:rPr>
                <w:rFonts w:ascii="Arial" w:eastAsia="Arial" w:hAnsi="Arial" w:cs="Arial"/>
              </w:rPr>
              <w:t>10</w:t>
            </w:r>
            <w:r w:rsidR="00121AAE">
              <w:rPr>
                <w:rFonts w:ascii="Arial" w:eastAsia="Arial" w:hAnsi="Arial" w:cs="Arial"/>
              </w:rPr>
              <w:t xml:space="preserve"> </w:t>
            </w:r>
            <w:r w:rsidR="57ADECD6" w:rsidRPr="009672E0">
              <w:rPr>
                <w:rFonts w:ascii="Arial" w:eastAsia="Arial" w:hAnsi="Arial" w:cs="Arial"/>
              </w:rPr>
              <w:t>year</w:t>
            </w:r>
            <w:r w:rsidR="00121AAE">
              <w:rPr>
                <w:rFonts w:ascii="Arial" w:eastAsia="Arial" w:hAnsi="Arial" w:cs="Arial"/>
              </w:rPr>
              <w:t xml:space="preserve"> </w:t>
            </w:r>
            <w:r w:rsidR="57ADECD6" w:rsidRPr="009672E0">
              <w:rPr>
                <w:rFonts w:ascii="Arial" w:eastAsia="Arial" w:hAnsi="Arial" w:cs="Arial"/>
              </w:rPr>
              <w:t>old with spastic diplegic cerebral palsy, as</w:t>
            </w:r>
            <w:r w:rsidR="3E2A44AB" w:rsidRPr="009672E0">
              <w:rPr>
                <w:rFonts w:ascii="Arial" w:eastAsia="Arial" w:hAnsi="Arial" w:cs="Arial"/>
              </w:rPr>
              <w:t>sesses function in activities at school and at home</w:t>
            </w:r>
            <w:r w:rsidR="00C00315" w:rsidRPr="009672E0">
              <w:rPr>
                <w:rFonts w:ascii="Arial" w:eastAsia="Arial" w:hAnsi="Arial" w:cs="Arial"/>
              </w:rPr>
              <w:t>,</w:t>
            </w:r>
            <w:r w:rsidR="3E2A44AB" w:rsidRPr="009672E0">
              <w:rPr>
                <w:rFonts w:ascii="Arial" w:eastAsia="Arial" w:hAnsi="Arial" w:cs="Arial"/>
              </w:rPr>
              <w:t xml:space="preserve"> </w:t>
            </w:r>
            <w:proofErr w:type="spellStart"/>
            <w:r w:rsidR="00C00315" w:rsidRPr="009672E0">
              <w:rPr>
                <w:rFonts w:ascii="Arial" w:eastAsia="Arial" w:hAnsi="Arial" w:cs="Arial"/>
              </w:rPr>
              <w:t>i</w:t>
            </w:r>
            <w:r w:rsidR="3E2A44AB" w:rsidRPr="009672E0">
              <w:rPr>
                <w:rFonts w:ascii="Arial" w:eastAsia="Arial" w:hAnsi="Arial" w:cs="Arial"/>
              </w:rPr>
              <w:t>nquires</w:t>
            </w:r>
            <w:proofErr w:type="spellEnd"/>
            <w:r w:rsidR="3E2A44AB" w:rsidRPr="009672E0">
              <w:rPr>
                <w:rFonts w:ascii="Arial" w:eastAsia="Arial" w:hAnsi="Arial" w:cs="Arial"/>
              </w:rPr>
              <w:t xml:space="preserve"> about</w:t>
            </w:r>
            <w:r w:rsidR="5DF7FBA3" w:rsidRPr="009672E0">
              <w:rPr>
                <w:rFonts w:ascii="Arial" w:eastAsia="Arial" w:hAnsi="Arial" w:cs="Arial"/>
              </w:rPr>
              <w:t xml:space="preserve"> functional challenges that may impact</w:t>
            </w:r>
            <w:r w:rsidR="3E2A44AB" w:rsidRPr="009672E0">
              <w:rPr>
                <w:rFonts w:ascii="Arial" w:eastAsia="Arial" w:hAnsi="Arial" w:cs="Arial"/>
              </w:rPr>
              <w:t xml:space="preserve"> participation </w:t>
            </w:r>
            <w:r w:rsidR="57F7376F" w:rsidRPr="009672E0">
              <w:rPr>
                <w:rFonts w:ascii="Arial" w:eastAsia="Arial" w:hAnsi="Arial" w:cs="Arial"/>
              </w:rPr>
              <w:t>in various settings</w:t>
            </w:r>
            <w:r w:rsidR="00C00315" w:rsidRPr="009672E0">
              <w:rPr>
                <w:rFonts w:ascii="Arial" w:eastAsia="Arial" w:hAnsi="Arial" w:cs="Arial"/>
              </w:rPr>
              <w:t>, and a</w:t>
            </w:r>
            <w:r w:rsidR="63AD2F2D" w:rsidRPr="009672E0">
              <w:rPr>
                <w:rFonts w:ascii="Arial" w:eastAsia="Arial" w:hAnsi="Arial" w:cs="Arial"/>
              </w:rPr>
              <w:t>ssesses detailed review of symptoms to capture impairments including visual, hearing, cognitive, swallowing</w:t>
            </w:r>
            <w:r w:rsidR="3B1805A2" w:rsidRPr="009672E0">
              <w:rPr>
                <w:rFonts w:ascii="Arial" w:eastAsia="Arial" w:hAnsi="Arial" w:cs="Arial"/>
              </w:rPr>
              <w:t>, and mental health</w:t>
            </w:r>
          </w:p>
        </w:tc>
      </w:tr>
      <w:tr w:rsidR="002A2CEF" w:rsidRPr="009672E0" w14:paraId="39AEE155" w14:textId="77777777" w:rsidTr="004552F6">
        <w:tc>
          <w:tcPr>
            <w:tcW w:w="4950" w:type="dxa"/>
            <w:tcBorders>
              <w:top w:val="single" w:sz="4" w:space="0" w:color="000000"/>
              <w:bottom w:val="single" w:sz="4" w:space="0" w:color="000000"/>
            </w:tcBorders>
            <w:shd w:val="clear" w:color="auto" w:fill="C9C9C9"/>
          </w:tcPr>
          <w:p w14:paraId="04CCEB04" w14:textId="539316E3" w:rsidR="009F3652" w:rsidRPr="009672E0" w:rsidRDefault="00BA59B0" w:rsidP="009672E0">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4552F6" w:rsidRPr="004552F6">
              <w:rPr>
                <w:rFonts w:ascii="Arial" w:eastAsia="Arial" w:hAnsi="Arial" w:cs="Arial"/>
                <w:i/>
                <w:color w:val="000000"/>
              </w:rPr>
              <w:t xml:space="preserve">Acquires and presents a relevant pediatric </w:t>
            </w:r>
            <w:proofErr w:type="spellStart"/>
            <w:r w:rsidR="004552F6" w:rsidRPr="004552F6">
              <w:rPr>
                <w:rFonts w:ascii="Arial" w:eastAsia="Arial" w:hAnsi="Arial" w:cs="Arial"/>
                <w:i/>
                <w:color w:val="000000"/>
              </w:rPr>
              <w:t>physiatric</w:t>
            </w:r>
            <w:proofErr w:type="spellEnd"/>
            <w:r w:rsidR="004552F6" w:rsidRPr="004552F6">
              <w:rPr>
                <w:rFonts w:ascii="Arial" w:eastAsia="Arial" w:hAnsi="Arial" w:cs="Arial"/>
                <w:i/>
                <w:color w:val="000000"/>
              </w:rPr>
              <w:t xml:space="preserve"> history in a prioritized fashion, integrating components of functioning within the context of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A98D9C" w14:textId="66E7F914" w:rsidR="009F3652" w:rsidRPr="009672E0" w:rsidRDefault="63EA5039" w:rsidP="009672E0">
            <w:pPr>
              <w:numPr>
                <w:ilvl w:val="0"/>
                <w:numId w:val="11"/>
              </w:numPr>
              <w:spacing w:after="0" w:line="240" w:lineRule="auto"/>
              <w:ind w:left="187" w:hanging="187"/>
              <w:rPr>
                <w:rFonts w:ascii="Arial" w:eastAsia="Arial" w:hAnsi="Arial" w:cs="Arial"/>
              </w:rPr>
            </w:pPr>
            <w:r w:rsidRPr="009672E0">
              <w:rPr>
                <w:rFonts w:ascii="Arial" w:eastAsia="Arial" w:hAnsi="Arial" w:cs="Arial"/>
              </w:rPr>
              <w:t xml:space="preserve">During the assessment of a 16-year-old football player presenting with a mild traumatic brain injury, elicits </w:t>
            </w:r>
            <w:r w:rsidR="5B794B25" w:rsidRPr="009672E0">
              <w:rPr>
                <w:rFonts w:ascii="Arial" w:eastAsia="Arial" w:hAnsi="Arial" w:cs="Arial"/>
              </w:rPr>
              <w:t>relevant history of prior injuries,</w:t>
            </w:r>
            <w:r w:rsidR="6FE402C1" w:rsidRPr="009672E0">
              <w:rPr>
                <w:rFonts w:ascii="Arial" w:eastAsia="Arial" w:hAnsi="Arial" w:cs="Arial"/>
              </w:rPr>
              <w:t xml:space="preserve"> prior mental health or cognitive disorders,</w:t>
            </w:r>
            <w:r w:rsidR="5B794B25" w:rsidRPr="009672E0">
              <w:rPr>
                <w:rFonts w:ascii="Arial" w:eastAsia="Arial" w:hAnsi="Arial" w:cs="Arial"/>
              </w:rPr>
              <w:t xml:space="preserve"> sport</w:t>
            </w:r>
            <w:r w:rsidR="1B432593" w:rsidRPr="009672E0">
              <w:rPr>
                <w:rFonts w:ascii="Arial" w:eastAsia="Arial" w:hAnsi="Arial" w:cs="Arial"/>
              </w:rPr>
              <w:t>-specific activities including current training regime</w:t>
            </w:r>
            <w:r w:rsidR="70644678" w:rsidRPr="009672E0">
              <w:rPr>
                <w:rFonts w:ascii="Arial" w:eastAsia="Arial" w:hAnsi="Arial" w:cs="Arial"/>
              </w:rPr>
              <w:t>n, and other factors that may impact recovery (e.g.</w:t>
            </w:r>
            <w:r w:rsidR="00121AAE">
              <w:rPr>
                <w:rFonts w:ascii="Arial" w:eastAsia="Arial" w:hAnsi="Arial" w:cs="Arial"/>
              </w:rPr>
              <w:t>,</w:t>
            </w:r>
            <w:r w:rsidR="70644678" w:rsidRPr="009672E0">
              <w:rPr>
                <w:rFonts w:ascii="Arial" w:eastAsia="Arial" w:hAnsi="Arial" w:cs="Arial"/>
              </w:rPr>
              <w:t xml:space="preserve"> sleep disorders, current stressors)</w:t>
            </w:r>
          </w:p>
          <w:p w14:paraId="4B37E090" w14:textId="590422AC" w:rsidR="009F3652" w:rsidRPr="009672E0" w:rsidRDefault="00DF2E51" w:rsidP="009672E0">
            <w:pPr>
              <w:numPr>
                <w:ilvl w:val="0"/>
                <w:numId w:val="11"/>
              </w:numPr>
              <w:spacing w:after="0" w:line="240" w:lineRule="auto"/>
              <w:ind w:left="187" w:hanging="187"/>
              <w:rPr>
                <w:rFonts w:ascii="Arial" w:eastAsia="Arial" w:hAnsi="Arial" w:cs="Arial"/>
              </w:rPr>
            </w:pPr>
            <w:r w:rsidRPr="009672E0">
              <w:rPr>
                <w:rFonts w:ascii="Arial" w:eastAsia="Arial" w:hAnsi="Arial" w:cs="Arial"/>
              </w:rPr>
              <w:t xml:space="preserve">During the presentation of </w:t>
            </w:r>
            <w:r w:rsidR="00B35E8F" w:rsidRPr="009672E0">
              <w:rPr>
                <w:rFonts w:ascii="Arial" w:eastAsia="Arial" w:hAnsi="Arial" w:cs="Arial"/>
              </w:rPr>
              <w:t xml:space="preserve">the </w:t>
            </w:r>
            <w:r w:rsidR="00D95333" w:rsidRPr="009672E0">
              <w:rPr>
                <w:rFonts w:ascii="Arial" w:eastAsia="Arial" w:hAnsi="Arial" w:cs="Arial"/>
              </w:rPr>
              <w:t>history</w:t>
            </w:r>
            <w:r w:rsidR="00B35E8F" w:rsidRPr="009672E0">
              <w:rPr>
                <w:rFonts w:ascii="Arial" w:eastAsia="Arial" w:hAnsi="Arial" w:cs="Arial"/>
              </w:rPr>
              <w:t xml:space="preserve"> of a patient with prolonged hospitalization</w:t>
            </w:r>
            <w:r w:rsidR="00D95333" w:rsidRPr="009672E0">
              <w:rPr>
                <w:rFonts w:ascii="Arial" w:eastAsia="Arial" w:hAnsi="Arial" w:cs="Arial"/>
              </w:rPr>
              <w:t xml:space="preserve">, </w:t>
            </w:r>
            <w:r w:rsidR="00BC6253" w:rsidRPr="009672E0">
              <w:rPr>
                <w:rFonts w:ascii="Arial" w:eastAsia="Arial" w:hAnsi="Arial" w:cs="Arial"/>
              </w:rPr>
              <w:t xml:space="preserve">includes </w:t>
            </w:r>
            <w:r w:rsidR="003E6C67" w:rsidRPr="009672E0">
              <w:rPr>
                <w:rFonts w:ascii="Arial" w:eastAsia="Arial" w:hAnsi="Arial" w:cs="Arial"/>
              </w:rPr>
              <w:t>pertinent</w:t>
            </w:r>
            <w:r w:rsidR="00FE3E43" w:rsidRPr="009672E0">
              <w:rPr>
                <w:rFonts w:ascii="Arial" w:eastAsia="Arial" w:hAnsi="Arial" w:cs="Arial"/>
              </w:rPr>
              <w:t xml:space="preserve"> medical complications with direct impact </w:t>
            </w:r>
            <w:r w:rsidR="00570DB2" w:rsidRPr="009672E0">
              <w:rPr>
                <w:rFonts w:ascii="Arial" w:eastAsia="Arial" w:hAnsi="Arial" w:cs="Arial"/>
              </w:rPr>
              <w:t xml:space="preserve">on </w:t>
            </w:r>
            <w:r w:rsidR="00530EA0" w:rsidRPr="009672E0">
              <w:rPr>
                <w:rFonts w:ascii="Arial" w:eastAsia="Arial" w:hAnsi="Arial" w:cs="Arial"/>
              </w:rPr>
              <w:t xml:space="preserve">rehabilitation </w:t>
            </w:r>
          </w:p>
        </w:tc>
      </w:tr>
      <w:tr w:rsidR="002A2CEF" w:rsidRPr="009672E0" w14:paraId="2E33AC01" w14:textId="77777777" w:rsidTr="004552F6">
        <w:tc>
          <w:tcPr>
            <w:tcW w:w="4950" w:type="dxa"/>
            <w:tcBorders>
              <w:top w:val="single" w:sz="4" w:space="0" w:color="000000"/>
              <w:bottom w:val="single" w:sz="4" w:space="0" w:color="000000"/>
            </w:tcBorders>
            <w:shd w:val="clear" w:color="auto" w:fill="C9C9C9"/>
          </w:tcPr>
          <w:p w14:paraId="05075EBC" w14:textId="01D3B41F" w:rsidR="009F3652" w:rsidRPr="009672E0" w:rsidRDefault="00BA59B0" w:rsidP="009672E0">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4552F6" w:rsidRPr="004552F6">
              <w:rPr>
                <w:rFonts w:ascii="Arial" w:eastAsia="Arial" w:hAnsi="Arial" w:cs="Arial"/>
                <w:i/>
              </w:rPr>
              <w:t xml:space="preserve">Elicits and presents key pediatric </w:t>
            </w:r>
            <w:proofErr w:type="spellStart"/>
            <w:r w:rsidR="004552F6" w:rsidRPr="004552F6">
              <w:rPr>
                <w:rFonts w:ascii="Arial" w:eastAsia="Arial" w:hAnsi="Arial" w:cs="Arial"/>
                <w:i/>
              </w:rPr>
              <w:t>physiatric</w:t>
            </w:r>
            <w:proofErr w:type="spellEnd"/>
            <w:r w:rsidR="004552F6" w:rsidRPr="004552F6">
              <w:rPr>
                <w:rFonts w:ascii="Arial" w:eastAsia="Arial" w:hAnsi="Arial" w:cs="Arial"/>
                <w:i/>
              </w:rPr>
              <w:t xml:space="preserve"> history, including subtleties, in a prioritized and efficient fashion across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1AEE46" w14:textId="2D00F5A1" w:rsidR="009F3652" w:rsidRPr="009672E0" w:rsidRDefault="78444368"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When an 18-month-old </w:t>
            </w:r>
            <w:r w:rsidR="00121AAE">
              <w:rPr>
                <w:rFonts w:ascii="Arial" w:eastAsia="Arial" w:hAnsi="Arial" w:cs="Arial"/>
              </w:rPr>
              <w:t xml:space="preserve">patient </w:t>
            </w:r>
            <w:r w:rsidRPr="009672E0">
              <w:rPr>
                <w:rFonts w:ascii="Arial" w:eastAsia="Arial" w:hAnsi="Arial" w:cs="Arial"/>
              </w:rPr>
              <w:t xml:space="preserve">presents with language delays, elicits a history including concerns for hearing acuity and birth history significant for </w:t>
            </w:r>
            <w:r w:rsidR="00A471AA" w:rsidRPr="009672E0">
              <w:rPr>
                <w:rFonts w:ascii="Arial" w:eastAsia="Arial" w:hAnsi="Arial" w:cs="Arial"/>
              </w:rPr>
              <w:t>cytomegalovirus (</w:t>
            </w:r>
            <w:r w:rsidRPr="009672E0">
              <w:rPr>
                <w:rFonts w:ascii="Arial" w:eastAsia="Arial" w:hAnsi="Arial" w:cs="Arial"/>
              </w:rPr>
              <w:t>CMV</w:t>
            </w:r>
            <w:r w:rsidR="00A471AA" w:rsidRPr="009672E0">
              <w:rPr>
                <w:rFonts w:ascii="Arial" w:eastAsia="Arial" w:hAnsi="Arial" w:cs="Arial"/>
              </w:rPr>
              <w:t>)</w:t>
            </w:r>
            <w:r w:rsidR="00D53338" w:rsidRPr="009672E0">
              <w:rPr>
                <w:rFonts w:ascii="Arial" w:eastAsia="Arial" w:hAnsi="Arial" w:cs="Arial"/>
              </w:rPr>
              <w:t>,</w:t>
            </w:r>
            <w:r w:rsidR="5074FA02" w:rsidRPr="009672E0">
              <w:rPr>
                <w:rFonts w:ascii="Arial" w:eastAsia="Arial" w:hAnsi="Arial" w:cs="Arial"/>
              </w:rPr>
              <w:t xml:space="preserve"> </w:t>
            </w:r>
            <w:proofErr w:type="spellStart"/>
            <w:r w:rsidR="5074FA02" w:rsidRPr="009672E0">
              <w:rPr>
                <w:rFonts w:ascii="Arial" w:eastAsia="Arial" w:hAnsi="Arial" w:cs="Arial"/>
              </w:rPr>
              <w:t>inquires</w:t>
            </w:r>
            <w:proofErr w:type="spellEnd"/>
            <w:r w:rsidR="5074FA02" w:rsidRPr="009672E0">
              <w:rPr>
                <w:rFonts w:ascii="Arial" w:eastAsia="Arial" w:hAnsi="Arial" w:cs="Arial"/>
              </w:rPr>
              <w:t xml:space="preserve"> about prior work</w:t>
            </w:r>
            <w:r w:rsidR="00121AAE">
              <w:rPr>
                <w:rFonts w:ascii="Arial" w:eastAsia="Arial" w:hAnsi="Arial" w:cs="Arial"/>
              </w:rPr>
              <w:t>-</w:t>
            </w:r>
            <w:r w:rsidR="5074FA02" w:rsidRPr="009672E0">
              <w:rPr>
                <w:rFonts w:ascii="Arial" w:eastAsia="Arial" w:hAnsi="Arial" w:cs="Arial"/>
              </w:rPr>
              <w:t>up including imaging, laboratory studies, and consultations with other specialists</w:t>
            </w:r>
            <w:r w:rsidR="00D53338" w:rsidRPr="009672E0">
              <w:rPr>
                <w:rFonts w:ascii="Arial" w:eastAsia="Arial" w:hAnsi="Arial" w:cs="Arial"/>
              </w:rPr>
              <w:t>, and r</w:t>
            </w:r>
            <w:r w:rsidR="70802CA8" w:rsidRPr="009672E0">
              <w:rPr>
                <w:rFonts w:ascii="Arial" w:eastAsia="Arial" w:hAnsi="Arial" w:cs="Arial"/>
              </w:rPr>
              <w:t>eviews speech therapy notes to assess progress and goals</w:t>
            </w:r>
          </w:p>
        </w:tc>
      </w:tr>
      <w:tr w:rsidR="002A2CEF" w:rsidRPr="009672E0" w14:paraId="26999F6D" w14:textId="77777777" w:rsidTr="004552F6">
        <w:tc>
          <w:tcPr>
            <w:tcW w:w="4950" w:type="dxa"/>
            <w:tcBorders>
              <w:top w:val="single" w:sz="4" w:space="0" w:color="000000"/>
              <w:bottom w:val="single" w:sz="4" w:space="0" w:color="000000"/>
            </w:tcBorders>
            <w:shd w:val="clear" w:color="auto" w:fill="C9C9C9"/>
          </w:tcPr>
          <w:p w14:paraId="0F5A5B2A" w14:textId="69CFBF50" w:rsidR="009F3652" w:rsidRPr="009672E0" w:rsidRDefault="00BA59B0" w:rsidP="009672E0">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4552F6" w:rsidRPr="004552F6">
              <w:rPr>
                <w:rFonts w:ascii="Arial" w:eastAsia="Arial" w:hAnsi="Arial" w:cs="Arial"/>
                <w:i/>
              </w:rPr>
              <w:t xml:space="preserve">Role models the effective gathering and presentation of subtle and salient pediatric </w:t>
            </w:r>
            <w:proofErr w:type="spellStart"/>
            <w:r w:rsidR="004552F6" w:rsidRPr="004552F6">
              <w:rPr>
                <w:rFonts w:ascii="Arial" w:eastAsia="Arial" w:hAnsi="Arial" w:cs="Arial"/>
                <w:i/>
              </w:rPr>
              <w:t>physiatric</w:t>
            </w:r>
            <w:proofErr w:type="spellEnd"/>
            <w:r w:rsidR="004552F6" w:rsidRPr="004552F6">
              <w:rPr>
                <w:rFonts w:ascii="Arial" w:eastAsia="Arial" w:hAnsi="Arial" w:cs="Arial"/>
                <w:i/>
              </w:rPr>
              <w:t xml:space="preserve"> history from patients across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364EFA" w14:textId="76964B02" w:rsidR="00754CDF" w:rsidRPr="009672E0" w:rsidRDefault="00ED30FF"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Effectively p</w:t>
            </w:r>
            <w:r w:rsidR="00BA59B0" w:rsidRPr="009672E0">
              <w:rPr>
                <w:rFonts w:ascii="Arial" w:eastAsia="Arial" w:hAnsi="Arial" w:cs="Arial"/>
              </w:rPr>
              <w:t>resent</w:t>
            </w:r>
            <w:r w:rsidR="00E72D90" w:rsidRPr="009672E0">
              <w:rPr>
                <w:rFonts w:ascii="Arial" w:eastAsia="Arial" w:hAnsi="Arial" w:cs="Arial"/>
              </w:rPr>
              <w:t>s</w:t>
            </w:r>
            <w:r w:rsidR="00BA59B0" w:rsidRPr="009672E0">
              <w:rPr>
                <w:rFonts w:ascii="Arial" w:eastAsia="Arial" w:hAnsi="Arial" w:cs="Arial"/>
              </w:rPr>
              <w:t xml:space="preserve"> to the medical student class on how to take a </w:t>
            </w:r>
            <w:r w:rsidR="7157F0E2" w:rsidRPr="009672E0">
              <w:rPr>
                <w:rFonts w:ascii="Arial" w:eastAsia="Arial" w:hAnsi="Arial" w:cs="Arial"/>
              </w:rPr>
              <w:t xml:space="preserve">pediatric </w:t>
            </w:r>
            <w:proofErr w:type="spellStart"/>
            <w:r w:rsidR="00BA59B0" w:rsidRPr="009672E0">
              <w:rPr>
                <w:rFonts w:ascii="Arial" w:eastAsia="Arial" w:hAnsi="Arial" w:cs="Arial"/>
              </w:rPr>
              <w:t>physiatric</w:t>
            </w:r>
            <w:proofErr w:type="spellEnd"/>
            <w:r w:rsidR="00BA59B0" w:rsidRPr="009672E0">
              <w:rPr>
                <w:rFonts w:ascii="Arial" w:eastAsia="Arial" w:hAnsi="Arial" w:cs="Arial"/>
              </w:rPr>
              <w:t xml:space="preserve"> history</w:t>
            </w:r>
            <w:r w:rsidR="004D2048" w:rsidRPr="009672E0">
              <w:rPr>
                <w:rFonts w:ascii="Arial" w:eastAsia="Arial" w:hAnsi="Arial" w:cs="Arial"/>
              </w:rPr>
              <w:t xml:space="preserve"> </w:t>
            </w:r>
          </w:p>
          <w:p w14:paraId="74601F31" w14:textId="716726D6" w:rsidR="009F3652" w:rsidRPr="009672E0" w:rsidRDefault="00FB214F"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Role models </w:t>
            </w:r>
            <w:r w:rsidR="00661BA9" w:rsidRPr="009672E0">
              <w:rPr>
                <w:rFonts w:ascii="Arial" w:hAnsi="Arial" w:cs="Arial"/>
              </w:rPr>
              <w:t xml:space="preserve">the </w:t>
            </w:r>
            <w:r w:rsidR="002D387C" w:rsidRPr="009672E0">
              <w:rPr>
                <w:rFonts w:ascii="Arial" w:hAnsi="Arial" w:cs="Arial"/>
              </w:rPr>
              <w:t xml:space="preserve">presentation </w:t>
            </w:r>
            <w:r w:rsidR="00A460CD" w:rsidRPr="009672E0">
              <w:rPr>
                <w:rFonts w:ascii="Arial" w:hAnsi="Arial" w:cs="Arial"/>
              </w:rPr>
              <w:t xml:space="preserve">of a </w:t>
            </w:r>
            <w:r w:rsidR="00661BA9" w:rsidRPr="009672E0">
              <w:rPr>
                <w:rFonts w:ascii="Arial" w:hAnsi="Arial" w:cs="Arial"/>
              </w:rPr>
              <w:t xml:space="preserve">salient </w:t>
            </w:r>
            <w:r w:rsidR="00536DC3" w:rsidRPr="009672E0">
              <w:rPr>
                <w:rFonts w:ascii="Arial" w:hAnsi="Arial" w:cs="Arial"/>
              </w:rPr>
              <w:t xml:space="preserve">pediatric </w:t>
            </w:r>
            <w:proofErr w:type="spellStart"/>
            <w:r w:rsidR="003D22CB" w:rsidRPr="009672E0">
              <w:rPr>
                <w:rFonts w:ascii="Arial" w:hAnsi="Arial" w:cs="Arial"/>
              </w:rPr>
              <w:t>physiatric</w:t>
            </w:r>
            <w:proofErr w:type="spellEnd"/>
            <w:r w:rsidR="003D22CB" w:rsidRPr="009672E0">
              <w:rPr>
                <w:rFonts w:ascii="Arial" w:hAnsi="Arial" w:cs="Arial"/>
              </w:rPr>
              <w:t xml:space="preserve"> </w:t>
            </w:r>
            <w:r w:rsidR="00536DC3" w:rsidRPr="009672E0">
              <w:rPr>
                <w:rFonts w:ascii="Arial" w:hAnsi="Arial" w:cs="Arial"/>
              </w:rPr>
              <w:t>history</w:t>
            </w:r>
            <w:r w:rsidR="00A460CD" w:rsidRPr="009672E0">
              <w:rPr>
                <w:rFonts w:ascii="Arial" w:hAnsi="Arial" w:cs="Arial"/>
              </w:rPr>
              <w:t xml:space="preserve"> for</w:t>
            </w:r>
            <w:r w:rsidR="00161417" w:rsidRPr="009672E0">
              <w:rPr>
                <w:rFonts w:ascii="Arial" w:hAnsi="Arial" w:cs="Arial"/>
              </w:rPr>
              <w:t xml:space="preserve"> </w:t>
            </w:r>
            <w:r w:rsidR="006374E9" w:rsidRPr="009672E0">
              <w:rPr>
                <w:rFonts w:ascii="Arial" w:hAnsi="Arial" w:cs="Arial"/>
              </w:rPr>
              <w:t>the multidisciplinary team</w:t>
            </w:r>
            <w:r w:rsidR="00A460CD" w:rsidRPr="009672E0">
              <w:rPr>
                <w:rFonts w:ascii="Arial" w:hAnsi="Arial" w:cs="Arial"/>
              </w:rPr>
              <w:t xml:space="preserve"> </w:t>
            </w:r>
          </w:p>
        </w:tc>
      </w:tr>
      <w:tr w:rsidR="00F61A08" w:rsidRPr="009672E0" w14:paraId="1C731EEF" w14:textId="77777777" w:rsidTr="0A628285">
        <w:tc>
          <w:tcPr>
            <w:tcW w:w="4950" w:type="dxa"/>
            <w:shd w:val="clear" w:color="auto" w:fill="FFD965"/>
          </w:tcPr>
          <w:p w14:paraId="6E85DF8D" w14:textId="77777777" w:rsidR="009F3652" w:rsidRPr="009672E0" w:rsidRDefault="00BA59B0" w:rsidP="009672E0">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053C5A85" w14:textId="77777777" w:rsidR="009F3652" w:rsidRPr="009672E0" w:rsidRDefault="00BA59B0"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7394E7BF" w14:textId="77777777" w:rsidR="00FF2B8E" w:rsidRPr="009672E0" w:rsidRDefault="00FF2B8E"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Medical record (Chart) review </w:t>
            </w:r>
          </w:p>
          <w:p w14:paraId="137690FA" w14:textId="77777777" w:rsidR="00FF2B8E" w:rsidRPr="009672E0" w:rsidRDefault="00B962A2"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feedback</w:t>
            </w:r>
            <w:r w:rsidR="00FF2B8E" w:rsidRPr="009672E0">
              <w:rPr>
                <w:rFonts w:ascii="Arial" w:eastAsia="Arial" w:hAnsi="Arial" w:cs="Arial"/>
              </w:rPr>
              <w:t xml:space="preserve"> </w:t>
            </w:r>
          </w:p>
          <w:p w14:paraId="0753907C" w14:textId="2E6A7332" w:rsidR="00FF2B8E" w:rsidRPr="009672E0" w:rsidRDefault="00FF2B8E"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Objective </w:t>
            </w:r>
            <w:r w:rsidR="00121AAE">
              <w:rPr>
                <w:rFonts w:ascii="Arial" w:eastAsia="Arial" w:hAnsi="Arial" w:cs="Arial"/>
              </w:rPr>
              <w:t>s</w:t>
            </w:r>
            <w:r w:rsidRPr="009672E0">
              <w:rPr>
                <w:rFonts w:ascii="Arial" w:eastAsia="Arial" w:hAnsi="Arial" w:cs="Arial"/>
              </w:rPr>
              <w:t xml:space="preserve">tructured </w:t>
            </w:r>
            <w:r w:rsidR="00121AAE">
              <w:rPr>
                <w:rFonts w:ascii="Arial" w:eastAsia="Arial" w:hAnsi="Arial" w:cs="Arial"/>
              </w:rPr>
              <w:t>c</w:t>
            </w:r>
            <w:r w:rsidRPr="009672E0">
              <w:rPr>
                <w:rFonts w:ascii="Arial" w:eastAsia="Arial" w:hAnsi="Arial" w:cs="Arial"/>
              </w:rPr>
              <w:t xml:space="preserve">linical </w:t>
            </w:r>
            <w:r w:rsidR="00121AAE">
              <w:rPr>
                <w:rFonts w:ascii="Arial" w:eastAsia="Arial" w:hAnsi="Arial" w:cs="Arial"/>
              </w:rPr>
              <w:t>e</w:t>
            </w:r>
            <w:r w:rsidRPr="009672E0">
              <w:rPr>
                <w:rFonts w:ascii="Arial" w:eastAsia="Arial" w:hAnsi="Arial" w:cs="Arial"/>
              </w:rPr>
              <w:t>xamination</w:t>
            </w:r>
            <w:r w:rsidR="00121AAE">
              <w:rPr>
                <w:rFonts w:ascii="Arial" w:eastAsia="Arial" w:hAnsi="Arial" w:cs="Arial"/>
              </w:rPr>
              <w:t xml:space="preserve"> (OSCE)</w:t>
            </w:r>
          </w:p>
          <w:p w14:paraId="2E29197C" w14:textId="683EDF70" w:rsidR="00781850" w:rsidRPr="009672E0" w:rsidRDefault="00781850" w:rsidP="009672E0">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 xml:space="preserve">Resident </w:t>
            </w:r>
            <w:r w:rsidR="00121AAE">
              <w:rPr>
                <w:rFonts w:ascii="Arial" w:eastAsia="Arial" w:hAnsi="Arial" w:cs="Arial"/>
              </w:rPr>
              <w:t>o</w:t>
            </w:r>
            <w:r w:rsidRPr="009672E0">
              <w:rPr>
                <w:rFonts w:ascii="Arial" w:eastAsia="Arial" w:hAnsi="Arial" w:cs="Arial"/>
              </w:rPr>
              <w:t xml:space="preserve">bservation and </w:t>
            </w:r>
            <w:r w:rsidR="00121AAE">
              <w:rPr>
                <w:rFonts w:ascii="Arial" w:eastAsia="Arial" w:hAnsi="Arial" w:cs="Arial"/>
              </w:rPr>
              <w:t>c</w:t>
            </w:r>
            <w:r w:rsidRPr="009672E0">
              <w:rPr>
                <w:rFonts w:ascii="Arial" w:eastAsia="Arial" w:hAnsi="Arial" w:cs="Arial"/>
              </w:rPr>
              <w:t xml:space="preserve">ompetency </w:t>
            </w:r>
            <w:r w:rsidR="00121AAE">
              <w:rPr>
                <w:rFonts w:ascii="Arial" w:eastAsia="Arial" w:hAnsi="Arial" w:cs="Arial"/>
              </w:rPr>
              <w:t>a</w:t>
            </w:r>
            <w:r w:rsidRPr="009672E0">
              <w:rPr>
                <w:rFonts w:ascii="Arial" w:eastAsia="Arial" w:hAnsi="Arial" w:cs="Arial"/>
              </w:rPr>
              <w:t>ssessment</w:t>
            </w:r>
          </w:p>
          <w:p w14:paraId="7769446E" w14:textId="2A71225A" w:rsidR="00865C73" w:rsidRPr="009672E0" w:rsidRDefault="00865C73"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046257AE" w14:textId="77777777" w:rsidTr="0A628285">
        <w:tc>
          <w:tcPr>
            <w:tcW w:w="4950" w:type="dxa"/>
            <w:shd w:val="clear" w:color="auto" w:fill="8DB3E2" w:themeFill="text2" w:themeFillTint="66"/>
          </w:tcPr>
          <w:p w14:paraId="07766AC1" w14:textId="77777777" w:rsidR="009F3652" w:rsidRPr="009672E0" w:rsidRDefault="00BA59B0" w:rsidP="009672E0">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64EA1CDE" w14:textId="77777777" w:rsidR="009F3652" w:rsidRPr="009672E0" w:rsidRDefault="009F3652" w:rsidP="009672E0">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3BC87BBB" w14:textId="77777777" w:rsidTr="0A628285">
        <w:trPr>
          <w:trHeight w:val="80"/>
        </w:trPr>
        <w:tc>
          <w:tcPr>
            <w:tcW w:w="4950" w:type="dxa"/>
            <w:shd w:val="clear" w:color="auto" w:fill="A8D08D"/>
          </w:tcPr>
          <w:p w14:paraId="4BCA5852" w14:textId="77777777" w:rsidR="009F3652" w:rsidRPr="009672E0" w:rsidRDefault="00BA59B0" w:rsidP="009672E0">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2CAB1EC7" w14:textId="77777777" w:rsidR="009F3652" w:rsidRPr="009672E0" w:rsidRDefault="00BA59B0"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Textbooks</w:t>
            </w:r>
          </w:p>
        </w:tc>
      </w:tr>
    </w:tbl>
    <w:p w14:paraId="08048E29" w14:textId="5A04A46F" w:rsidR="005C2DC2" w:rsidRPr="00F65B54" w:rsidRDefault="005C2DC2" w:rsidP="00F65B54">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72CEA274" w14:textId="77777777" w:rsidTr="40061112">
        <w:trPr>
          <w:trHeight w:val="760"/>
        </w:trPr>
        <w:tc>
          <w:tcPr>
            <w:tcW w:w="14125" w:type="dxa"/>
            <w:gridSpan w:val="2"/>
            <w:shd w:val="clear" w:color="auto" w:fill="9CC3E5"/>
          </w:tcPr>
          <w:p w14:paraId="0B3B9D1D" w14:textId="15869C0C" w:rsidR="005C2DC2" w:rsidRPr="009672E0" w:rsidRDefault="005C2DC2" w:rsidP="009672E0">
            <w:pPr>
              <w:spacing w:after="0" w:line="240" w:lineRule="auto"/>
              <w:jc w:val="center"/>
              <w:rPr>
                <w:rFonts w:ascii="Arial" w:eastAsia="Arial" w:hAnsi="Arial" w:cs="Arial"/>
                <w:b/>
              </w:rPr>
            </w:pPr>
            <w:r w:rsidRPr="009672E0">
              <w:rPr>
                <w:rFonts w:ascii="Arial" w:eastAsia="Arial" w:hAnsi="Arial" w:cs="Arial"/>
                <w:b/>
              </w:rPr>
              <w:lastRenderedPageBreak/>
              <w:t>Patient Care 2: Physical Examination</w:t>
            </w:r>
            <w:r w:rsidR="007A3323" w:rsidRPr="009672E0">
              <w:rPr>
                <w:rFonts w:ascii="Arial" w:eastAsia="Arial" w:hAnsi="Arial" w:cs="Arial"/>
                <w:b/>
              </w:rPr>
              <w:t xml:space="preserve"> for Pediatric Rehabilitation Patients </w:t>
            </w:r>
          </w:p>
          <w:p w14:paraId="09072978" w14:textId="77777777" w:rsidR="005C2DC2" w:rsidRPr="009672E0" w:rsidRDefault="005C2DC2" w:rsidP="009672E0">
            <w:pPr>
              <w:spacing w:after="0" w:line="240" w:lineRule="auto"/>
              <w:ind w:left="187"/>
              <w:rPr>
                <w:rFonts w:ascii="Arial" w:eastAsia="Arial" w:hAnsi="Arial" w:cs="Arial"/>
              </w:rPr>
            </w:pPr>
            <w:r w:rsidRPr="009672E0">
              <w:rPr>
                <w:rFonts w:ascii="Arial" w:eastAsia="Arial" w:hAnsi="Arial" w:cs="Arial"/>
                <w:b/>
              </w:rPr>
              <w:t>Overall Intent:</w:t>
            </w:r>
            <w:r w:rsidRPr="009672E0">
              <w:rPr>
                <w:rFonts w:ascii="Arial" w:eastAsia="Arial" w:hAnsi="Arial" w:cs="Arial"/>
              </w:rPr>
              <w:t xml:space="preserve"> To efficiently perform a hypothesis-driven </w:t>
            </w:r>
            <w:proofErr w:type="spellStart"/>
            <w:r w:rsidRPr="009672E0">
              <w:rPr>
                <w:rFonts w:ascii="Arial" w:eastAsia="Arial" w:hAnsi="Arial" w:cs="Arial"/>
              </w:rPr>
              <w:t>physiatric</w:t>
            </w:r>
            <w:proofErr w:type="spellEnd"/>
            <w:r w:rsidRPr="009672E0">
              <w:rPr>
                <w:rFonts w:ascii="Arial" w:eastAsia="Arial" w:hAnsi="Arial" w:cs="Arial"/>
              </w:rPr>
              <w:t xml:space="preserve"> examination that identifies subtle or atypical findings over a spectrum of ages and impairments</w:t>
            </w:r>
          </w:p>
        </w:tc>
      </w:tr>
      <w:tr w:rsidR="00F61A08" w:rsidRPr="009672E0" w14:paraId="53FC16B3" w14:textId="77777777" w:rsidTr="40061112">
        <w:tc>
          <w:tcPr>
            <w:tcW w:w="4950" w:type="dxa"/>
            <w:shd w:val="clear" w:color="auto" w:fill="FAC090"/>
          </w:tcPr>
          <w:p w14:paraId="7C3B2F61" w14:textId="77777777" w:rsidR="005C2DC2" w:rsidRPr="009672E0" w:rsidRDefault="005C2DC2" w:rsidP="009672E0">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0595842B" w14:textId="77777777" w:rsidR="005C2DC2" w:rsidRPr="009672E0" w:rsidRDefault="005C2DC2" w:rsidP="009672E0">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52C2EF4D" w14:textId="77777777" w:rsidTr="004552F6">
        <w:tc>
          <w:tcPr>
            <w:tcW w:w="4950" w:type="dxa"/>
            <w:tcBorders>
              <w:top w:val="single" w:sz="4" w:space="0" w:color="000000"/>
              <w:bottom w:val="single" w:sz="4" w:space="0" w:color="000000"/>
            </w:tcBorders>
            <w:shd w:val="clear" w:color="auto" w:fill="C9C9C9"/>
          </w:tcPr>
          <w:p w14:paraId="08FFA9E5" w14:textId="4A02C1A7" w:rsidR="00A1326B" w:rsidRPr="009672E0" w:rsidRDefault="00A1326B" w:rsidP="009672E0">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4552F6" w:rsidRPr="004552F6">
              <w:rPr>
                <w:rFonts w:ascii="Arial" w:eastAsia="Arial" w:hAnsi="Arial" w:cs="Arial"/>
                <w:i/>
                <w:iCs/>
              </w:rPr>
              <w:t xml:space="preserve">Performs and presents a basic pediatric </w:t>
            </w:r>
            <w:proofErr w:type="spellStart"/>
            <w:r w:rsidR="004552F6" w:rsidRPr="004552F6">
              <w:rPr>
                <w:rFonts w:ascii="Arial" w:eastAsia="Arial" w:hAnsi="Arial" w:cs="Arial"/>
                <w:i/>
                <w:iCs/>
              </w:rPr>
              <w:t>physiatric</w:t>
            </w:r>
            <w:proofErr w:type="spellEnd"/>
            <w:r w:rsidR="004552F6" w:rsidRPr="004552F6">
              <w:rPr>
                <w:rFonts w:ascii="Arial" w:eastAsia="Arial" w:hAnsi="Arial" w:cs="Arial"/>
                <w:i/>
                <w:iCs/>
              </w:rPr>
              <w:t xml:space="preserve">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C63A99" w14:textId="1B018829" w:rsidR="00A1326B" w:rsidRPr="009672E0" w:rsidRDefault="452D9F20"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Identifies</w:t>
            </w:r>
            <w:r w:rsidR="2FA54EA2" w:rsidRPr="009672E0">
              <w:rPr>
                <w:rFonts w:ascii="Arial" w:eastAsia="Arial" w:hAnsi="Arial" w:cs="Arial"/>
              </w:rPr>
              <w:t xml:space="preserve"> impairments with</w:t>
            </w:r>
            <w:r w:rsidRPr="009672E0">
              <w:rPr>
                <w:rFonts w:ascii="Arial" w:eastAsia="Arial" w:hAnsi="Arial" w:cs="Arial"/>
              </w:rPr>
              <w:t xml:space="preserve"> age-appropriate functional use of upper and lower extremities for a toddler presenting with </w:t>
            </w:r>
            <w:r w:rsidR="110B752A" w:rsidRPr="009672E0">
              <w:rPr>
                <w:rFonts w:ascii="Arial" w:eastAsia="Arial" w:hAnsi="Arial" w:cs="Arial"/>
              </w:rPr>
              <w:t>frequent falls</w:t>
            </w:r>
          </w:p>
        </w:tc>
      </w:tr>
      <w:tr w:rsidR="002A2CEF" w:rsidRPr="009672E0" w14:paraId="29D7EB9E" w14:textId="77777777" w:rsidTr="004552F6">
        <w:trPr>
          <w:trHeight w:val="360"/>
        </w:trPr>
        <w:tc>
          <w:tcPr>
            <w:tcW w:w="4950" w:type="dxa"/>
            <w:tcBorders>
              <w:top w:val="single" w:sz="4" w:space="0" w:color="000000"/>
              <w:bottom w:val="single" w:sz="4" w:space="0" w:color="000000"/>
            </w:tcBorders>
            <w:shd w:val="clear" w:color="auto" w:fill="C9C9C9"/>
          </w:tcPr>
          <w:p w14:paraId="1B633025" w14:textId="02928375" w:rsidR="00A1326B" w:rsidRPr="009672E0" w:rsidRDefault="00A1326B" w:rsidP="009672E0">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4552F6" w:rsidRPr="004552F6">
              <w:rPr>
                <w:rFonts w:ascii="Arial" w:eastAsia="Arial" w:hAnsi="Arial" w:cs="Arial"/>
                <w:i/>
                <w:iCs/>
              </w:rPr>
              <w:t xml:space="preserve">Performs and presents a comprehensive, developmentally appropriate pediatric </w:t>
            </w:r>
            <w:proofErr w:type="spellStart"/>
            <w:r w:rsidR="004552F6" w:rsidRPr="004552F6">
              <w:rPr>
                <w:rFonts w:ascii="Arial" w:eastAsia="Arial" w:hAnsi="Arial" w:cs="Arial"/>
                <w:i/>
                <w:iCs/>
              </w:rPr>
              <w:t>physiatric</w:t>
            </w:r>
            <w:proofErr w:type="spellEnd"/>
            <w:r w:rsidR="004552F6" w:rsidRPr="004552F6">
              <w:rPr>
                <w:rFonts w:ascii="Arial" w:eastAsia="Arial" w:hAnsi="Arial" w:cs="Arial"/>
                <w:i/>
                <w:iCs/>
              </w:rPr>
              <w:t xml:space="preserve">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E755EB" w14:textId="396CC720" w:rsidR="00A1326B" w:rsidRPr="009672E0" w:rsidRDefault="008D492E" w:rsidP="009672E0">
            <w:pPr>
              <w:numPr>
                <w:ilvl w:val="0"/>
                <w:numId w:val="11"/>
              </w:numPr>
              <w:pBdr>
                <w:top w:val="nil"/>
                <w:left w:val="nil"/>
                <w:bottom w:val="nil"/>
                <w:right w:val="nil"/>
                <w:between w:val="nil"/>
              </w:pBdr>
              <w:spacing w:after="0" w:line="240" w:lineRule="auto"/>
              <w:ind w:left="166" w:hanging="166"/>
              <w:rPr>
                <w:rFonts w:ascii="Arial" w:hAnsi="Arial" w:cs="Arial"/>
              </w:rPr>
            </w:pPr>
            <w:r w:rsidRPr="009672E0">
              <w:rPr>
                <w:rFonts w:ascii="Arial" w:eastAsia="Arial" w:hAnsi="Arial" w:cs="Arial"/>
              </w:rPr>
              <w:t>E</w:t>
            </w:r>
            <w:r w:rsidR="2766521F" w:rsidRPr="009672E0">
              <w:rPr>
                <w:rFonts w:ascii="Arial" w:eastAsia="Arial" w:hAnsi="Arial" w:cs="Arial"/>
              </w:rPr>
              <w:t>ngage</w:t>
            </w:r>
            <w:r w:rsidRPr="009672E0">
              <w:rPr>
                <w:rFonts w:ascii="Arial" w:eastAsia="Arial" w:hAnsi="Arial" w:cs="Arial"/>
              </w:rPr>
              <w:t>s</w:t>
            </w:r>
            <w:r w:rsidR="2766521F" w:rsidRPr="009672E0">
              <w:rPr>
                <w:rFonts w:ascii="Arial" w:eastAsia="Arial" w:hAnsi="Arial" w:cs="Arial"/>
              </w:rPr>
              <w:t xml:space="preserve"> a 5-year-old </w:t>
            </w:r>
            <w:r w:rsidR="00121AAE">
              <w:rPr>
                <w:rFonts w:ascii="Arial" w:eastAsia="Arial" w:hAnsi="Arial" w:cs="Arial"/>
              </w:rPr>
              <w:t xml:space="preserve">patient </w:t>
            </w:r>
            <w:r w:rsidR="17C38A67" w:rsidRPr="009672E0">
              <w:rPr>
                <w:rFonts w:ascii="Arial" w:eastAsia="Arial" w:hAnsi="Arial" w:cs="Arial"/>
              </w:rPr>
              <w:t>to assess intermittent toe-walking</w:t>
            </w:r>
            <w:r w:rsidRPr="009672E0">
              <w:rPr>
                <w:rFonts w:ascii="Arial" w:eastAsia="Arial" w:hAnsi="Arial" w:cs="Arial"/>
              </w:rPr>
              <w:t>, c</w:t>
            </w:r>
            <w:r w:rsidR="45023A61" w:rsidRPr="009672E0">
              <w:rPr>
                <w:rFonts w:ascii="Arial" w:eastAsia="Arial" w:hAnsi="Arial" w:cs="Arial"/>
              </w:rPr>
              <w:t>ompletes a musculoskeletal</w:t>
            </w:r>
            <w:r w:rsidR="3991F942" w:rsidRPr="009672E0">
              <w:rPr>
                <w:rFonts w:ascii="Arial" w:eastAsia="Arial" w:hAnsi="Arial" w:cs="Arial"/>
              </w:rPr>
              <w:t xml:space="preserve"> (e.g.</w:t>
            </w:r>
            <w:r w:rsidR="00121AAE">
              <w:rPr>
                <w:rFonts w:ascii="Arial" w:eastAsia="Arial" w:hAnsi="Arial" w:cs="Arial"/>
              </w:rPr>
              <w:t>,</w:t>
            </w:r>
            <w:r w:rsidR="3991F942" w:rsidRPr="009672E0">
              <w:rPr>
                <w:rFonts w:ascii="Arial" w:eastAsia="Arial" w:hAnsi="Arial" w:cs="Arial"/>
              </w:rPr>
              <w:t xml:space="preserve"> spine and lower extremities) </w:t>
            </w:r>
            <w:r w:rsidR="45023A61" w:rsidRPr="009672E0">
              <w:rPr>
                <w:rFonts w:ascii="Arial" w:eastAsia="Arial" w:hAnsi="Arial" w:cs="Arial"/>
              </w:rPr>
              <w:t xml:space="preserve">and neurological </w:t>
            </w:r>
            <w:r w:rsidR="0A9CAB99" w:rsidRPr="009672E0">
              <w:rPr>
                <w:rFonts w:ascii="Arial" w:eastAsia="Arial" w:hAnsi="Arial" w:cs="Arial"/>
              </w:rPr>
              <w:t>(e.g.</w:t>
            </w:r>
            <w:r w:rsidR="00121AAE">
              <w:rPr>
                <w:rFonts w:ascii="Arial" w:eastAsia="Arial" w:hAnsi="Arial" w:cs="Arial"/>
              </w:rPr>
              <w:t>,</w:t>
            </w:r>
            <w:r w:rsidR="0A9CAB99" w:rsidRPr="009672E0">
              <w:rPr>
                <w:rFonts w:ascii="Arial" w:eastAsia="Arial" w:hAnsi="Arial" w:cs="Arial"/>
              </w:rPr>
              <w:t xml:space="preserve"> strength, tone, reflexes) </w:t>
            </w:r>
            <w:r w:rsidR="45023A61" w:rsidRPr="009672E0">
              <w:rPr>
                <w:rFonts w:ascii="Arial" w:eastAsia="Arial" w:hAnsi="Arial" w:cs="Arial"/>
              </w:rPr>
              <w:t>exam</w:t>
            </w:r>
            <w:r w:rsidRPr="009672E0">
              <w:rPr>
                <w:rFonts w:ascii="Arial" w:eastAsia="Arial" w:hAnsi="Arial" w:cs="Arial"/>
              </w:rPr>
              <w:t>, and a</w:t>
            </w:r>
            <w:r w:rsidR="12D278FF" w:rsidRPr="009672E0">
              <w:rPr>
                <w:rFonts w:ascii="Arial" w:eastAsia="Arial" w:hAnsi="Arial" w:cs="Arial"/>
              </w:rPr>
              <w:t>ssesses for other developmental impairments including speech and fine motor skills</w:t>
            </w:r>
          </w:p>
        </w:tc>
      </w:tr>
      <w:tr w:rsidR="002A2CEF" w:rsidRPr="009672E0" w14:paraId="64E594CF" w14:textId="77777777" w:rsidTr="004552F6">
        <w:tc>
          <w:tcPr>
            <w:tcW w:w="4950" w:type="dxa"/>
            <w:tcBorders>
              <w:top w:val="single" w:sz="4" w:space="0" w:color="000000"/>
              <w:bottom w:val="single" w:sz="4" w:space="0" w:color="000000"/>
            </w:tcBorders>
            <w:shd w:val="clear" w:color="auto" w:fill="C9C9C9"/>
          </w:tcPr>
          <w:p w14:paraId="5B76DEAB" w14:textId="29D177A4" w:rsidR="005C2DC2" w:rsidRPr="009672E0" w:rsidRDefault="005C2DC2" w:rsidP="009672E0">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4552F6" w:rsidRPr="004552F6">
              <w:rPr>
                <w:rFonts w:ascii="Arial" w:eastAsia="Arial" w:hAnsi="Arial" w:cs="Arial"/>
                <w:i/>
                <w:iCs/>
              </w:rPr>
              <w:t xml:space="preserve">Performs and presents a hypothesis-driven pediatric </w:t>
            </w:r>
            <w:proofErr w:type="spellStart"/>
            <w:r w:rsidR="004552F6" w:rsidRPr="004552F6">
              <w:rPr>
                <w:rFonts w:ascii="Arial" w:eastAsia="Arial" w:hAnsi="Arial" w:cs="Arial"/>
                <w:i/>
                <w:iCs/>
              </w:rPr>
              <w:t>physiatric</w:t>
            </w:r>
            <w:proofErr w:type="spellEnd"/>
            <w:r w:rsidR="004552F6" w:rsidRPr="004552F6">
              <w:rPr>
                <w:rFonts w:ascii="Arial" w:eastAsia="Arial" w:hAnsi="Arial" w:cs="Arial"/>
                <w:i/>
                <w:iCs/>
              </w:rPr>
              <w:t xml:space="preserve"> examination, with identification of subtle or atypical findings over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4930E4" w14:textId="6AA1DBD8" w:rsidR="005C2DC2" w:rsidRPr="009672E0" w:rsidRDefault="2C95E010" w:rsidP="009672E0">
            <w:pPr>
              <w:numPr>
                <w:ilvl w:val="0"/>
                <w:numId w:val="11"/>
              </w:numPr>
              <w:spacing w:after="0" w:line="240" w:lineRule="auto"/>
              <w:ind w:left="180" w:hanging="180"/>
              <w:rPr>
                <w:rFonts w:ascii="Arial" w:eastAsia="Arial" w:hAnsi="Arial" w:cs="Arial"/>
              </w:rPr>
            </w:pPr>
            <w:r w:rsidRPr="009672E0">
              <w:rPr>
                <w:rFonts w:ascii="Arial" w:eastAsia="Arial" w:hAnsi="Arial" w:cs="Arial"/>
              </w:rPr>
              <w:t xml:space="preserve">When a 10-year-old patient with a C6 </w:t>
            </w:r>
            <w:r w:rsidR="00B31ABE" w:rsidRPr="009672E0">
              <w:rPr>
                <w:rFonts w:ascii="Arial" w:eastAsia="Arial" w:hAnsi="Arial" w:cs="Arial"/>
              </w:rPr>
              <w:t>A</w:t>
            </w:r>
            <w:r w:rsidR="00121AAE">
              <w:rPr>
                <w:rFonts w:ascii="Arial" w:eastAsia="Arial" w:hAnsi="Arial" w:cs="Arial"/>
              </w:rPr>
              <w:t xml:space="preserve">merican </w:t>
            </w:r>
            <w:r w:rsidR="00B31ABE" w:rsidRPr="009672E0">
              <w:rPr>
                <w:rFonts w:ascii="Arial" w:eastAsia="Arial" w:hAnsi="Arial" w:cs="Arial"/>
              </w:rPr>
              <w:t>S</w:t>
            </w:r>
            <w:r w:rsidR="00121AAE">
              <w:rPr>
                <w:rFonts w:ascii="Arial" w:eastAsia="Arial" w:hAnsi="Arial" w:cs="Arial"/>
              </w:rPr>
              <w:t xml:space="preserve">pinal </w:t>
            </w:r>
            <w:r w:rsidR="00B31ABE" w:rsidRPr="009672E0">
              <w:rPr>
                <w:rFonts w:ascii="Arial" w:eastAsia="Arial" w:hAnsi="Arial" w:cs="Arial"/>
              </w:rPr>
              <w:t>I</w:t>
            </w:r>
            <w:r w:rsidR="00121AAE">
              <w:rPr>
                <w:rFonts w:ascii="Arial" w:eastAsia="Arial" w:hAnsi="Arial" w:cs="Arial"/>
              </w:rPr>
              <w:t xml:space="preserve">njury </w:t>
            </w:r>
            <w:r w:rsidR="00B31ABE" w:rsidRPr="009672E0">
              <w:rPr>
                <w:rFonts w:ascii="Arial" w:eastAsia="Arial" w:hAnsi="Arial" w:cs="Arial"/>
              </w:rPr>
              <w:t>A</w:t>
            </w:r>
            <w:r w:rsidR="00121AAE">
              <w:rPr>
                <w:rFonts w:ascii="Arial" w:eastAsia="Arial" w:hAnsi="Arial" w:cs="Arial"/>
              </w:rPr>
              <w:t>ssociation</w:t>
            </w:r>
            <w:r w:rsidR="00B31ABE" w:rsidRPr="009672E0">
              <w:rPr>
                <w:rFonts w:ascii="Arial" w:eastAsia="Arial" w:hAnsi="Arial" w:cs="Arial"/>
              </w:rPr>
              <w:t xml:space="preserve"> Impairment Scale (</w:t>
            </w:r>
            <w:r w:rsidRPr="009672E0">
              <w:rPr>
                <w:rFonts w:ascii="Arial" w:eastAsia="Arial" w:hAnsi="Arial" w:cs="Arial"/>
              </w:rPr>
              <w:t>AIS</w:t>
            </w:r>
            <w:r w:rsidR="00B31ABE" w:rsidRPr="009672E0">
              <w:rPr>
                <w:rFonts w:ascii="Arial" w:eastAsia="Arial" w:hAnsi="Arial" w:cs="Arial"/>
              </w:rPr>
              <w:t>)</w:t>
            </w:r>
            <w:r w:rsidRPr="009672E0">
              <w:rPr>
                <w:rFonts w:ascii="Arial" w:eastAsia="Arial" w:hAnsi="Arial" w:cs="Arial"/>
              </w:rPr>
              <w:t xml:space="preserve"> A </w:t>
            </w:r>
            <w:r w:rsidR="00B31ABE" w:rsidRPr="009672E0">
              <w:rPr>
                <w:rFonts w:ascii="Arial" w:eastAsia="Arial" w:hAnsi="Arial" w:cs="Arial"/>
              </w:rPr>
              <w:t xml:space="preserve">spinal cord injury </w:t>
            </w:r>
            <w:r w:rsidRPr="009672E0">
              <w:rPr>
                <w:rFonts w:ascii="Arial" w:eastAsia="Arial" w:hAnsi="Arial" w:cs="Arial"/>
              </w:rPr>
              <w:t>presents with fever, diaphoresis, and headache, identifies</w:t>
            </w:r>
            <w:r w:rsidR="09A9F7F2" w:rsidRPr="009672E0">
              <w:rPr>
                <w:rFonts w:ascii="Arial" w:eastAsia="Arial" w:hAnsi="Arial" w:cs="Arial"/>
              </w:rPr>
              <w:t xml:space="preserve"> </w:t>
            </w:r>
            <w:r w:rsidRPr="009672E0">
              <w:rPr>
                <w:rFonts w:ascii="Arial" w:eastAsia="Arial" w:hAnsi="Arial" w:cs="Arial"/>
              </w:rPr>
              <w:t xml:space="preserve">a sacral pressure ulcer </w:t>
            </w:r>
            <w:r w:rsidR="65945F51" w:rsidRPr="009672E0">
              <w:rPr>
                <w:rFonts w:ascii="Arial" w:eastAsia="Arial" w:hAnsi="Arial" w:cs="Arial"/>
              </w:rPr>
              <w:t>as the etiology of these symptoms</w:t>
            </w:r>
          </w:p>
        </w:tc>
      </w:tr>
      <w:tr w:rsidR="002A2CEF" w:rsidRPr="009672E0" w14:paraId="6002449A" w14:textId="77777777" w:rsidTr="004552F6">
        <w:tc>
          <w:tcPr>
            <w:tcW w:w="4950" w:type="dxa"/>
            <w:tcBorders>
              <w:top w:val="single" w:sz="4" w:space="0" w:color="000000"/>
              <w:bottom w:val="single" w:sz="4" w:space="0" w:color="000000"/>
            </w:tcBorders>
            <w:shd w:val="clear" w:color="auto" w:fill="C9C9C9"/>
          </w:tcPr>
          <w:p w14:paraId="568ABE50" w14:textId="3B8D6AB2" w:rsidR="005C2DC2" w:rsidRPr="009672E0" w:rsidRDefault="005C2DC2" w:rsidP="009672E0">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4552F6" w:rsidRPr="004552F6">
              <w:rPr>
                <w:rFonts w:ascii="Arial" w:eastAsia="Arial" w:hAnsi="Arial" w:cs="Arial"/>
                <w:i/>
                <w:iCs/>
              </w:rPr>
              <w:t xml:space="preserve">Efficiently performs and presents a hypothesis-driven pediatric </w:t>
            </w:r>
            <w:proofErr w:type="spellStart"/>
            <w:r w:rsidR="004552F6" w:rsidRPr="004552F6">
              <w:rPr>
                <w:rFonts w:ascii="Arial" w:eastAsia="Arial" w:hAnsi="Arial" w:cs="Arial"/>
                <w:i/>
                <w:iCs/>
              </w:rPr>
              <w:t>physiatric</w:t>
            </w:r>
            <w:proofErr w:type="spellEnd"/>
            <w:r w:rsidR="004552F6" w:rsidRPr="004552F6">
              <w:rPr>
                <w:rFonts w:ascii="Arial" w:eastAsia="Arial" w:hAnsi="Arial" w:cs="Arial"/>
                <w:i/>
                <w:iCs/>
              </w:rPr>
              <w:t xml:space="preserve"> examination, with identification of subtle or atypical findings over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926629" w14:textId="5E7BEF18" w:rsidR="005C2DC2" w:rsidRPr="009672E0" w:rsidRDefault="1776A411" w:rsidP="009672E0">
            <w:pPr>
              <w:numPr>
                <w:ilvl w:val="0"/>
                <w:numId w:val="11"/>
              </w:numPr>
              <w:spacing w:after="0" w:line="240" w:lineRule="auto"/>
              <w:ind w:left="187" w:hanging="187"/>
              <w:rPr>
                <w:rFonts w:ascii="Arial" w:eastAsia="Arial" w:hAnsi="Arial" w:cs="Arial"/>
              </w:rPr>
            </w:pPr>
            <w:r w:rsidRPr="009672E0">
              <w:rPr>
                <w:rFonts w:ascii="Arial" w:eastAsia="Arial" w:hAnsi="Arial" w:cs="Arial"/>
              </w:rPr>
              <w:t>While assessing a 16-year-old patient with a traumatic brain injury, assesses for accompanying injuries (e.g.</w:t>
            </w:r>
            <w:r w:rsidR="00BE6457">
              <w:rPr>
                <w:rFonts w:ascii="Arial" w:eastAsia="Arial" w:hAnsi="Arial" w:cs="Arial"/>
              </w:rPr>
              <w:t>,</w:t>
            </w:r>
            <w:r w:rsidRPr="009672E0">
              <w:rPr>
                <w:rFonts w:ascii="Arial" w:eastAsia="Arial" w:hAnsi="Arial" w:cs="Arial"/>
              </w:rPr>
              <w:t xml:space="preserve"> long bone fractures</w:t>
            </w:r>
            <w:r w:rsidR="74414E7F" w:rsidRPr="009672E0">
              <w:rPr>
                <w:rFonts w:ascii="Arial" w:eastAsia="Arial" w:hAnsi="Arial" w:cs="Arial"/>
              </w:rPr>
              <w:t xml:space="preserve">, </w:t>
            </w:r>
            <w:r w:rsidR="00BE6457">
              <w:rPr>
                <w:rFonts w:ascii="Arial" w:eastAsia="Arial" w:hAnsi="Arial" w:cs="Arial"/>
              </w:rPr>
              <w:t>sixth cranial nerve (</w:t>
            </w:r>
            <w:r w:rsidR="74414E7F" w:rsidRPr="009672E0">
              <w:rPr>
                <w:rFonts w:ascii="Arial" w:eastAsia="Arial" w:hAnsi="Arial" w:cs="Arial"/>
              </w:rPr>
              <w:t>CN 6</w:t>
            </w:r>
            <w:r w:rsidR="00BE6457">
              <w:rPr>
                <w:rFonts w:ascii="Arial" w:eastAsia="Arial" w:hAnsi="Arial" w:cs="Arial"/>
              </w:rPr>
              <w:t>)</w:t>
            </w:r>
            <w:r w:rsidR="74414E7F" w:rsidRPr="009672E0">
              <w:rPr>
                <w:rFonts w:ascii="Arial" w:eastAsia="Arial" w:hAnsi="Arial" w:cs="Arial"/>
              </w:rPr>
              <w:t xml:space="preserve"> palsy)</w:t>
            </w:r>
            <w:r w:rsidR="4FDC0192" w:rsidRPr="009672E0">
              <w:rPr>
                <w:rFonts w:ascii="Arial" w:eastAsia="Arial" w:hAnsi="Arial" w:cs="Arial"/>
              </w:rPr>
              <w:t xml:space="preserve"> or behavioral changes, </w:t>
            </w:r>
            <w:r w:rsidR="579504C0" w:rsidRPr="009672E0">
              <w:rPr>
                <w:rFonts w:ascii="Arial" w:eastAsia="Arial" w:hAnsi="Arial" w:cs="Arial"/>
              </w:rPr>
              <w:t>performs appropriate in</w:t>
            </w:r>
            <w:r w:rsidR="069E314C" w:rsidRPr="009672E0">
              <w:rPr>
                <w:rFonts w:ascii="Arial" w:eastAsia="Arial" w:hAnsi="Arial" w:cs="Arial"/>
              </w:rPr>
              <w:t>itial</w:t>
            </w:r>
            <w:r w:rsidR="579504C0" w:rsidRPr="009672E0">
              <w:rPr>
                <w:rFonts w:ascii="Arial" w:eastAsia="Arial" w:hAnsi="Arial" w:cs="Arial"/>
              </w:rPr>
              <w:t xml:space="preserve"> exam to assess for post</w:t>
            </w:r>
            <w:r w:rsidR="00BE6457">
              <w:rPr>
                <w:rFonts w:ascii="Arial" w:eastAsia="Arial" w:hAnsi="Arial" w:cs="Arial"/>
              </w:rPr>
              <w:t>-</w:t>
            </w:r>
            <w:r w:rsidR="579504C0" w:rsidRPr="009672E0">
              <w:rPr>
                <w:rFonts w:ascii="Arial" w:eastAsia="Arial" w:hAnsi="Arial" w:cs="Arial"/>
              </w:rPr>
              <w:t>traumatic amnesia,</w:t>
            </w:r>
            <w:r w:rsidR="5659B5DB" w:rsidRPr="009672E0">
              <w:rPr>
                <w:rFonts w:ascii="Arial" w:eastAsia="Arial" w:hAnsi="Arial" w:cs="Arial"/>
              </w:rPr>
              <w:t xml:space="preserve"> </w:t>
            </w:r>
            <w:r w:rsidR="49281319" w:rsidRPr="009672E0">
              <w:rPr>
                <w:rFonts w:ascii="Arial" w:eastAsia="Arial" w:hAnsi="Arial" w:cs="Arial"/>
              </w:rPr>
              <w:t xml:space="preserve">tests </w:t>
            </w:r>
            <w:r w:rsidR="78D1E791" w:rsidRPr="009672E0">
              <w:rPr>
                <w:rFonts w:ascii="Arial" w:eastAsia="Arial" w:hAnsi="Arial" w:cs="Arial"/>
              </w:rPr>
              <w:t>motor strength, balance, coordination,</w:t>
            </w:r>
            <w:r w:rsidR="139368FC" w:rsidRPr="009672E0">
              <w:rPr>
                <w:rFonts w:ascii="Arial" w:eastAsia="Arial" w:hAnsi="Arial" w:cs="Arial"/>
              </w:rPr>
              <w:t xml:space="preserve"> gait,</w:t>
            </w:r>
            <w:r w:rsidR="78D1E791" w:rsidRPr="009672E0">
              <w:rPr>
                <w:rFonts w:ascii="Arial" w:eastAsia="Arial" w:hAnsi="Arial" w:cs="Arial"/>
              </w:rPr>
              <w:t xml:space="preserve"> </w:t>
            </w:r>
            <w:r w:rsidR="1865315D" w:rsidRPr="009672E0">
              <w:rPr>
                <w:rFonts w:ascii="Arial" w:eastAsia="Arial" w:hAnsi="Arial" w:cs="Arial"/>
              </w:rPr>
              <w:t>etc.</w:t>
            </w:r>
            <w:r w:rsidR="007C61DB" w:rsidRPr="009672E0">
              <w:rPr>
                <w:rFonts w:ascii="Arial" w:eastAsia="Arial" w:hAnsi="Arial" w:cs="Arial"/>
              </w:rPr>
              <w:t>, and</w:t>
            </w:r>
            <w:r w:rsidR="1865315D" w:rsidRPr="009672E0">
              <w:rPr>
                <w:rFonts w:ascii="Arial" w:eastAsia="Arial" w:hAnsi="Arial" w:cs="Arial"/>
              </w:rPr>
              <w:t xml:space="preserve"> pe</w:t>
            </w:r>
            <w:r w:rsidR="74414E7F" w:rsidRPr="009672E0">
              <w:rPr>
                <w:rFonts w:ascii="Arial" w:eastAsia="Arial" w:hAnsi="Arial" w:cs="Arial"/>
              </w:rPr>
              <w:t>rforms serial exams to monitor ongoing neurocognitive recovery</w:t>
            </w:r>
          </w:p>
          <w:p w14:paraId="45A181ED" w14:textId="53904EB3" w:rsidR="00274EAE" w:rsidRPr="009672E0" w:rsidRDefault="00274EAE" w:rsidP="009672E0">
            <w:pPr>
              <w:numPr>
                <w:ilvl w:val="0"/>
                <w:numId w:val="11"/>
              </w:numPr>
              <w:spacing w:after="0" w:line="240" w:lineRule="auto"/>
              <w:ind w:left="187" w:hanging="187"/>
              <w:rPr>
                <w:rFonts w:ascii="Arial" w:eastAsia="Arial" w:hAnsi="Arial" w:cs="Arial"/>
              </w:rPr>
            </w:pPr>
            <w:r w:rsidRPr="009672E0">
              <w:rPr>
                <w:rFonts w:ascii="Arial" w:eastAsia="Arial" w:hAnsi="Arial" w:cs="Arial"/>
              </w:rPr>
              <w:t xml:space="preserve">Performs </w:t>
            </w:r>
            <w:r w:rsidR="009D44C0" w:rsidRPr="009672E0">
              <w:rPr>
                <w:rFonts w:ascii="Arial" w:eastAsia="Arial" w:hAnsi="Arial" w:cs="Arial"/>
              </w:rPr>
              <w:t>the Hammersmith</w:t>
            </w:r>
            <w:r w:rsidR="00B30B4B" w:rsidRPr="009672E0">
              <w:rPr>
                <w:rFonts w:ascii="Arial" w:eastAsia="Arial" w:hAnsi="Arial" w:cs="Arial"/>
              </w:rPr>
              <w:t xml:space="preserve"> </w:t>
            </w:r>
            <w:r w:rsidR="00EB673E" w:rsidRPr="009672E0">
              <w:rPr>
                <w:rFonts w:ascii="Arial" w:eastAsia="Arial" w:hAnsi="Arial" w:cs="Arial"/>
              </w:rPr>
              <w:t>infant</w:t>
            </w:r>
            <w:r w:rsidR="00C92429" w:rsidRPr="009672E0">
              <w:rPr>
                <w:rFonts w:ascii="Arial" w:eastAsia="Arial" w:hAnsi="Arial" w:cs="Arial"/>
              </w:rPr>
              <w:t xml:space="preserve"> neurological examination</w:t>
            </w:r>
          </w:p>
        </w:tc>
      </w:tr>
      <w:tr w:rsidR="002A2CEF" w:rsidRPr="009672E0" w14:paraId="14E9833D" w14:textId="77777777" w:rsidTr="004552F6">
        <w:tc>
          <w:tcPr>
            <w:tcW w:w="4950" w:type="dxa"/>
            <w:tcBorders>
              <w:top w:val="single" w:sz="4" w:space="0" w:color="000000"/>
              <w:bottom w:val="single" w:sz="4" w:space="0" w:color="000000"/>
            </w:tcBorders>
            <w:shd w:val="clear" w:color="auto" w:fill="C9C9C9"/>
          </w:tcPr>
          <w:p w14:paraId="520EAA2D" w14:textId="757AF2B2" w:rsidR="005C2DC2" w:rsidRPr="009672E0" w:rsidRDefault="005C2DC2" w:rsidP="009672E0">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4552F6" w:rsidRPr="004552F6">
              <w:rPr>
                <w:rFonts w:ascii="Arial" w:eastAsia="Arial" w:hAnsi="Arial" w:cs="Arial"/>
                <w:i/>
                <w:iCs/>
              </w:rPr>
              <w:t xml:space="preserve">Role models a hypothesis-driven pediatric </w:t>
            </w:r>
            <w:proofErr w:type="spellStart"/>
            <w:r w:rsidR="004552F6" w:rsidRPr="004552F6">
              <w:rPr>
                <w:rFonts w:ascii="Arial" w:eastAsia="Arial" w:hAnsi="Arial" w:cs="Arial"/>
                <w:i/>
                <w:iCs/>
              </w:rPr>
              <w:t>physiatric</w:t>
            </w:r>
            <w:proofErr w:type="spellEnd"/>
            <w:r w:rsidR="004552F6" w:rsidRPr="004552F6">
              <w:rPr>
                <w:rFonts w:ascii="Arial" w:eastAsia="Arial" w:hAnsi="Arial" w:cs="Arial"/>
                <w:i/>
                <w:iCs/>
              </w:rPr>
              <w:t xml:space="preserve"> examination that identifies subtle or atypical findings over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098D64" w14:textId="33B533D0" w:rsidR="506F0EC6" w:rsidRPr="009672E0" w:rsidRDefault="00E86031" w:rsidP="009672E0">
            <w:pPr>
              <w:numPr>
                <w:ilvl w:val="0"/>
                <w:numId w:val="11"/>
              </w:numPr>
              <w:spacing w:after="0" w:line="240" w:lineRule="auto"/>
              <w:ind w:left="180" w:hanging="180"/>
              <w:rPr>
                <w:rFonts w:ascii="Arial" w:eastAsia="Arial" w:hAnsi="Arial" w:cs="Arial"/>
              </w:rPr>
            </w:pPr>
            <w:r w:rsidRPr="009672E0">
              <w:rPr>
                <w:rFonts w:ascii="Arial" w:eastAsia="Arial" w:hAnsi="Arial" w:cs="Arial"/>
              </w:rPr>
              <w:t xml:space="preserve">Effectively </w:t>
            </w:r>
            <w:r w:rsidR="2622B999" w:rsidRPr="009672E0">
              <w:rPr>
                <w:rFonts w:ascii="Arial" w:eastAsia="Arial" w:hAnsi="Arial" w:cs="Arial"/>
              </w:rPr>
              <w:t>present</w:t>
            </w:r>
            <w:r w:rsidRPr="009672E0">
              <w:rPr>
                <w:rFonts w:ascii="Arial" w:eastAsia="Arial" w:hAnsi="Arial" w:cs="Arial"/>
              </w:rPr>
              <w:t>s</w:t>
            </w:r>
            <w:r w:rsidR="2622B999" w:rsidRPr="009672E0">
              <w:rPr>
                <w:rFonts w:ascii="Arial" w:eastAsia="Arial" w:hAnsi="Arial" w:cs="Arial"/>
              </w:rPr>
              <w:t xml:space="preserve"> to the medical student class </w:t>
            </w:r>
            <w:r w:rsidR="00492FB2" w:rsidRPr="009672E0">
              <w:rPr>
                <w:rFonts w:ascii="Arial" w:eastAsia="Arial" w:hAnsi="Arial" w:cs="Arial"/>
              </w:rPr>
              <w:t>what maneuvers to perform during the</w:t>
            </w:r>
            <w:r w:rsidR="2622B999" w:rsidRPr="009672E0">
              <w:rPr>
                <w:rFonts w:ascii="Arial" w:eastAsia="Arial" w:hAnsi="Arial" w:cs="Arial"/>
              </w:rPr>
              <w:t xml:space="preserve"> pediatric </w:t>
            </w:r>
            <w:proofErr w:type="spellStart"/>
            <w:r w:rsidR="2622B999" w:rsidRPr="009672E0">
              <w:rPr>
                <w:rFonts w:ascii="Arial" w:eastAsia="Arial" w:hAnsi="Arial" w:cs="Arial"/>
              </w:rPr>
              <w:t>physiatric</w:t>
            </w:r>
            <w:proofErr w:type="spellEnd"/>
            <w:r w:rsidR="2622B999" w:rsidRPr="009672E0">
              <w:rPr>
                <w:rFonts w:ascii="Arial" w:eastAsia="Arial" w:hAnsi="Arial" w:cs="Arial"/>
              </w:rPr>
              <w:t xml:space="preserve"> examination</w:t>
            </w:r>
            <w:r w:rsidR="00492FB2" w:rsidRPr="009672E0">
              <w:rPr>
                <w:rFonts w:ascii="Arial" w:eastAsia="Arial" w:hAnsi="Arial" w:cs="Arial"/>
              </w:rPr>
              <w:t xml:space="preserve"> based on the differential diagnosis</w:t>
            </w:r>
          </w:p>
          <w:p w14:paraId="71884C71" w14:textId="3B00EF4D" w:rsidR="005C2DC2" w:rsidRPr="009672E0" w:rsidRDefault="001A2174"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L</w:t>
            </w:r>
            <w:r w:rsidR="275B0044" w:rsidRPr="009672E0">
              <w:rPr>
                <w:rFonts w:ascii="Arial" w:eastAsia="Arial" w:hAnsi="Arial" w:cs="Arial"/>
              </w:rPr>
              <w:t>ead</w:t>
            </w:r>
            <w:r w:rsidRPr="009672E0">
              <w:rPr>
                <w:rFonts w:ascii="Arial" w:eastAsia="Arial" w:hAnsi="Arial" w:cs="Arial"/>
              </w:rPr>
              <w:t>s</w:t>
            </w:r>
            <w:r w:rsidR="275B0044" w:rsidRPr="009672E0">
              <w:rPr>
                <w:rFonts w:ascii="Arial" w:eastAsia="Arial" w:hAnsi="Arial" w:cs="Arial"/>
              </w:rPr>
              <w:t xml:space="preserve"> a workshop on neuromusculoskeletal examination of children</w:t>
            </w:r>
          </w:p>
        </w:tc>
      </w:tr>
      <w:tr w:rsidR="00F61A08" w:rsidRPr="009672E0" w14:paraId="3C2F23F0" w14:textId="77777777" w:rsidTr="40061112">
        <w:tc>
          <w:tcPr>
            <w:tcW w:w="4950" w:type="dxa"/>
            <w:shd w:val="clear" w:color="auto" w:fill="FFD965"/>
          </w:tcPr>
          <w:p w14:paraId="5D5C7C1F" w14:textId="77777777" w:rsidR="00FF2B8E" w:rsidRPr="009672E0" w:rsidRDefault="00FF2B8E" w:rsidP="009672E0">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1447D68B" w14:textId="77777777" w:rsidR="00FF2B8E" w:rsidRPr="009672E0" w:rsidRDefault="00FF2B8E"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22FE5C74" w14:textId="77777777" w:rsidR="00FF2B8E" w:rsidRPr="009672E0" w:rsidRDefault="00FF2B8E"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Medical record (Chart) review </w:t>
            </w:r>
          </w:p>
          <w:p w14:paraId="132D8C56" w14:textId="77777777" w:rsidR="00FF2B8E" w:rsidRPr="009672E0" w:rsidRDefault="00FF2B8E"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Multisource feedback </w:t>
            </w:r>
          </w:p>
          <w:p w14:paraId="556D6993" w14:textId="4C9C960E" w:rsidR="00FF2B8E" w:rsidRPr="009672E0" w:rsidRDefault="00FF2B8E"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OSCE</w:t>
            </w:r>
          </w:p>
          <w:p w14:paraId="057D2CB7" w14:textId="3B01A580" w:rsidR="00781850" w:rsidRPr="009672E0" w:rsidRDefault="00781850" w:rsidP="009672E0">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 xml:space="preserve">Resident </w:t>
            </w:r>
            <w:r w:rsidR="00BE6457">
              <w:rPr>
                <w:rFonts w:ascii="Arial" w:eastAsia="Arial" w:hAnsi="Arial" w:cs="Arial"/>
              </w:rPr>
              <w:t>o</w:t>
            </w:r>
            <w:r w:rsidRPr="009672E0">
              <w:rPr>
                <w:rFonts w:ascii="Arial" w:eastAsia="Arial" w:hAnsi="Arial" w:cs="Arial"/>
              </w:rPr>
              <w:t xml:space="preserve">bservation and </w:t>
            </w:r>
            <w:r w:rsidR="00BE6457">
              <w:rPr>
                <w:rFonts w:ascii="Arial" w:eastAsia="Arial" w:hAnsi="Arial" w:cs="Arial"/>
              </w:rPr>
              <w:t>c</w:t>
            </w:r>
            <w:r w:rsidRPr="009672E0">
              <w:rPr>
                <w:rFonts w:ascii="Arial" w:eastAsia="Arial" w:hAnsi="Arial" w:cs="Arial"/>
              </w:rPr>
              <w:t xml:space="preserve">ompetency </w:t>
            </w:r>
            <w:r w:rsidR="00BE6457">
              <w:rPr>
                <w:rFonts w:ascii="Arial" w:eastAsia="Arial" w:hAnsi="Arial" w:cs="Arial"/>
              </w:rPr>
              <w:t>a</w:t>
            </w:r>
            <w:r w:rsidRPr="009672E0">
              <w:rPr>
                <w:rFonts w:ascii="Arial" w:eastAsia="Arial" w:hAnsi="Arial" w:cs="Arial"/>
              </w:rPr>
              <w:t>ssessment</w:t>
            </w:r>
          </w:p>
          <w:p w14:paraId="4D0461F7" w14:textId="61781E4B" w:rsidR="00FF2B8E" w:rsidRPr="009672E0" w:rsidRDefault="00FF2B8E" w:rsidP="009672E0">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2A73F9F3" w14:textId="77777777" w:rsidTr="40061112">
        <w:tc>
          <w:tcPr>
            <w:tcW w:w="4950" w:type="dxa"/>
            <w:shd w:val="clear" w:color="auto" w:fill="8DB3E2" w:themeFill="text2" w:themeFillTint="66"/>
          </w:tcPr>
          <w:p w14:paraId="7782748B" w14:textId="77777777" w:rsidR="00FF2B8E" w:rsidRPr="009672E0" w:rsidRDefault="00FF2B8E" w:rsidP="009672E0">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62BDE7D6" w14:textId="77777777" w:rsidR="00FF2B8E" w:rsidRPr="009672E0" w:rsidRDefault="00FF2B8E" w:rsidP="009672E0">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1797B438" w14:textId="77777777" w:rsidTr="40061112">
        <w:tc>
          <w:tcPr>
            <w:tcW w:w="4950" w:type="dxa"/>
            <w:shd w:val="clear" w:color="auto" w:fill="A8D08D"/>
          </w:tcPr>
          <w:p w14:paraId="3E48A6C2" w14:textId="77777777" w:rsidR="00FF2B8E" w:rsidRPr="009672E0" w:rsidRDefault="00FF2B8E" w:rsidP="009672E0">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64464768" w14:textId="77777777" w:rsidR="00E04A63" w:rsidRPr="00E04A63" w:rsidRDefault="00FF2B8E"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Conferences and workshops</w:t>
            </w:r>
            <w:r w:rsidR="00E04A63" w:rsidRPr="009672E0">
              <w:rPr>
                <w:rFonts w:ascii="Arial" w:eastAsia="Arial" w:hAnsi="Arial" w:cs="Arial"/>
              </w:rPr>
              <w:t xml:space="preserve"> </w:t>
            </w:r>
          </w:p>
          <w:p w14:paraId="04324542" w14:textId="3A1EBE0C" w:rsidR="00FF2B8E" w:rsidRPr="00E04A63"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proofErr w:type="spellStart"/>
            <w:r w:rsidRPr="009672E0">
              <w:rPr>
                <w:rFonts w:ascii="Arial" w:eastAsia="Arial" w:hAnsi="Arial" w:cs="Arial"/>
              </w:rPr>
              <w:t>Physiatric</w:t>
            </w:r>
            <w:proofErr w:type="spellEnd"/>
            <w:r w:rsidRPr="009672E0">
              <w:rPr>
                <w:rFonts w:ascii="Arial" w:eastAsia="Arial" w:hAnsi="Arial" w:cs="Arial"/>
              </w:rPr>
              <w:t xml:space="preserve"> examination is defined as examination to guide the rehabilitation management </w:t>
            </w:r>
          </w:p>
        </w:tc>
      </w:tr>
    </w:tbl>
    <w:p w14:paraId="77E7EC79" w14:textId="77777777" w:rsidR="009F3652" w:rsidRPr="00F65B54" w:rsidRDefault="009F3652" w:rsidP="00F65B54">
      <w:pPr>
        <w:spacing w:after="0" w:line="240" w:lineRule="auto"/>
        <w:ind w:hanging="180"/>
        <w:rPr>
          <w:rFonts w:ascii="Arial" w:eastAsia="Arial" w:hAnsi="Arial" w:cs="Arial"/>
        </w:rPr>
      </w:pPr>
    </w:p>
    <w:p w14:paraId="210F9656" w14:textId="77777777" w:rsidR="005C2DC2" w:rsidRPr="00F65B54" w:rsidRDefault="005C2DC2" w:rsidP="00F65B54">
      <w:pPr>
        <w:spacing w:after="0" w:line="240" w:lineRule="auto"/>
        <w:rPr>
          <w:rFonts w:ascii="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11E2B823" w14:textId="77777777" w:rsidTr="764334B2">
        <w:trPr>
          <w:trHeight w:val="760"/>
        </w:trPr>
        <w:tc>
          <w:tcPr>
            <w:tcW w:w="14125" w:type="dxa"/>
            <w:gridSpan w:val="2"/>
            <w:shd w:val="clear" w:color="auto" w:fill="9CC3E5"/>
          </w:tcPr>
          <w:p w14:paraId="6D0F2218" w14:textId="7CCDFE9B" w:rsidR="005C2DC2" w:rsidRPr="009672E0" w:rsidRDefault="005C2DC2" w:rsidP="00F65B54">
            <w:pPr>
              <w:spacing w:after="0" w:line="240" w:lineRule="auto"/>
              <w:jc w:val="center"/>
              <w:rPr>
                <w:rFonts w:ascii="Arial" w:eastAsia="Arial" w:hAnsi="Arial" w:cs="Arial"/>
                <w:b/>
              </w:rPr>
            </w:pPr>
            <w:r w:rsidRPr="009672E0">
              <w:rPr>
                <w:rFonts w:ascii="Arial" w:eastAsia="Arial" w:hAnsi="Arial" w:cs="Arial"/>
                <w:b/>
              </w:rPr>
              <w:lastRenderedPageBreak/>
              <w:t xml:space="preserve">Patient Care 3: </w:t>
            </w:r>
            <w:r w:rsidR="00B64782" w:rsidRPr="009672E0">
              <w:rPr>
                <w:rFonts w:ascii="Arial" w:eastAsia="Arial" w:hAnsi="Arial" w:cs="Arial"/>
                <w:b/>
              </w:rPr>
              <w:t>Differential Diagnosis of Pediatric Rehabilitation Medicine Patients</w:t>
            </w:r>
          </w:p>
          <w:p w14:paraId="789BF3BE" w14:textId="4341C00D" w:rsidR="005C2DC2" w:rsidRPr="009672E0" w:rsidRDefault="005C2DC2" w:rsidP="00F65B54">
            <w:pPr>
              <w:spacing w:after="0" w:line="240" w:lineRule="auto"/>
              <w:ind w:left="187"/>
              <w:rPr>
                <w:rFonts w:ascii="Arial" w:eastAsia="Arial" w:hAnsi="Arial" w:cs="Arial"/>
              </w:rPr>
            </w:pPr>
            <w:r w:rsidRPr="009672E0">
              <w:rPr>
                <w:rFonts w:ascii="Arial" w:eastAsia="Arial" w:hAnsi="Arial" w:cs="Arial"/>
                <w:b/>
                <w:bCs/>
              </w:rPr>
              <w:t>Overall Intent:</w:t>
            </w:r>
            <w:r w:rsidRPr="009672E0">
              <w:rPr>
                <w:rFonts w:ascii="Arial" w:eastAsia="Arial" w:hAnsi="Arial" w:cs="Arial"/>
              </w:rPr>
              <w:t xml:space="preserve"> </w:t>
            </w:r>
            <w:r w:rsidR="00F65B54" w:rsidRPr="009672E0">
              <w:rPr>
                <w:rFonts w:ascii="Arial" w:eastAsia="Arial" w:hAnsi="Arial" w:cs="Arial"/>
              </w:rPr>
              <w:t>To consistently develop a complete and prioritized differential diagnosis that leads to efficient and appropriate diagnostic testing and treatmen</w:t>
            </w:r>
            <w:r w:rsidR="00BD449B" w:rsidRPr="009672E0">
              <w:rPr>
                <w:rFonts w:ascii="Arial" w:eastAsia="Arial" w:hAnsi="Arial" w:cs="Arial"/>
              </w:rPr>
              <w:t>t</w:t>
            </w:r>
          </w:p>
        </w:tc>
      </w:tr>
      <w:tr w:rsidR="00F61A08" w:rsidRPr="009672E0" w14:paraId="07AAE0BB" w14:textId="77777777" w:rsidTr="764334B2">
        <w:tc>
          <w:tcPr>
            <w:tcW w:w="4950" w:type="dxa"/>
            <w:shd w:val="clear" w:color="auto" w:fill="FAC090"/>
          </w:tcPr>
          <w:p w14:paraId="41BED0C9" w14:textId="77777777" w:rsidR="005C2DC2" w:rsidRPr="009672E0" w:rsidRDefault="005C2DC2"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505C8017" w14:textId="77777777" w:rsidR="005C2DC2" w:rsidRPr="009672E0" w:rsidRDefault="005C2DC2"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18EE2023" w14:textId="77777777" w:rsidTr="0014790E">
        <w:tc>
          <w:tcPr>
            <w:tcW w:w="4950" w:type="dxa"/>
            <w:tcBorders>
              <w:top w:val="single" w:sz="4" w:space="0" w:color="000000"/>
              <w:bottom w:val="single" w:sz="4" w:space="0" w:color="000000"/>
            </w:tcBorders>
            <w:shd w:val="clear" w:color="auto" w:fill="C9C9C9"/>
          </w:tcPr>
          <w:p w14:paraId="5A84B7F7" w14:textId="77777777" w:rsidR="0014790E" w:rsidRPr="0014790E" w:rsidRDefault="005C2DC2" w:rsidP="0014790E">
            <w:pPr>
              <w:spacing w:after="0" w:line="240" w:lineRule="auto"/>
              <w:rPr>
                <w:rFonts w:ascii="Arial" w:eastAsia="Arial" w:hAnsi="Arial" w:cs="Arial"/>
                <w:i/>
                <w:iCs/>
              </w:rPr>
            </w:pPr>
            <w:r w:rsidRPr="009672E0">
              <w:rPr>
                <w:rFonts w:ascii="Arial" w:eastAsia="Arial" w:hAnsi="Arial" w:cs="Arial"/>
                <w:b/>
              </w:rPr>
              <w:t>Level 1</w:t>
            </w:r>
            <w:r w:rsidRPr="009672E0">
              <w:rPr>
                <w:rFonts w:ascii="Arial" w:eastAsia="Arial" w:hAnsi="Arial" w:cs="Arial"/>
              </w:rPr>
              <w:t xml:space="preserve"> </w:t>
            </w:r>
            <w:r w:rsidR="0014790E" w:rsidRPr="0014790E">
              <w:rPr>
                <w:rFonts w:ascii="Arial" w:eastAsia="Arial" w:hAnsi="Arial" w:cs="Arial"/>
                <w:i/>
                <w:iCs/>
              </w:rPr>
              <w:t>Produces a basic differential</w:t>
            </w:r>
          </w:p>
          <w:p w14:paraId="417C0867" w14:textId="3092635C" w:rsidR="005C2DC2" w:rsidRPr="009672E0" w:rsidRDefault="0014790E" w:rsidP="0014790E">
            <w:pPr>
              <w:spacing w:after="0" w:line="240" w:lineRule="auto"/>
              <w:rPr>
                <w:rFonts w:ascii="Arial" w:eastAsia="Arial" w:hAnsi="Arial" w:cs="Arial"/>
                <w:i/>
                <w:color w:val="000000"/>
              </w:rPr>
            </w:pPr>
            <w:r w:rsidRPr="0014790E">
              <w:rPr>
                <w:rFonts w:ascii="Arial" w:eastAsia="Arial" w:hAnsi="Arial" w:cs="Arial"/>
                <w:i/>
                <w:iCs/>
              </w:rPr>
              <w:t xml:space="preserve">diagnosis for common pediatric </w:t>
            </w:r>
            <w:proofErr w:type="spellStart"/>
            <w:r w:rsidRPr="0014790E">
              <w:rPr>
                <w:rFonts w:ascii="Arial" w:eastAsia="Arial" w:hAnsi="Arial" w:cs="Arial"/>
                <w:i/>
                <w:iCs/>
              </w:rPr>
              <w:t>physiatric</w:t>
            </w:r>
            <w:proofErr w:type="spellEnd"/>
            <w:r w:rsidRPr="0014790E">
              <w:rPr>
                <w:rFonts w:ascii="Arial" w:eastAsia="Arial" w:hAnsi="Arial" w:cs="Arial"/>
                <w:i/>
                <w:iCs/>
              </w:rPr>
              <w:t xml:space="preserve"> disorders and associated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5B202C" w14:textId="21CFAEF3" w:rsidR="005C2DC2" w:rsidRPr="009672E0" w:rsidRDefault="00B66DCF"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P</w:t>
            </w:r>
            <w:r w:rsidR="03B9D76F" w:rsidRPr="009672E0">
              <w:rPr>
                <w:rFonts w:ascii="Arial" w:hAnsi="Arial" w:cs="Arial"/>
              </w:rPr>
              <w:t>resents a basic differential diagnosis for delayed milestones and toe walking</w:t>
            </w:r>
            <w:r w:rsidR="00F02639" w:rsidRPr="009672E0">
              <w:rPr>
                <w:rFonts w:ascii="Arial" w:hAnsi="Arial" w:cs="Arial"/>
              </w:rPr>
              <w:t xml:space="preserve"> with b</w:t>
            </w:r>
            <w:r w:rsidR="61071EF4" w:rsidRPr="009672E0">
              <w:rPr>
                <w:rFonts w:ascii="Arial" w:hAnsi="Arial" w:cs="Arial"/>
              </w:rPr>
              <w:t>asic considerations include idiopathic</w:t>
            </w:r>
            <w:r w:rsidR="59541593" w:rsidRPr="009672E0">
              <w:rPr>
                <w:rFonts w:ascii="Arial" w:hAnsi="Arial" w:cs="Arial"/>
              </w:rPr>
              <w:t xml:space="preserve"> toe walking, autism, cerebral palsy</w:t>
            </w:r>
          </w:p>
        </w:tc>
      </w:tr>
      <w:tr w:rsidR="002A2CEF" w:rsidRPr="009672E0" w14:paraId="5B994373" w14:textId="77777777" w:rsidTr="0014790E">
        <w:tc>
          <w:tcPr>
            <w:tcW w:w="4950" w:type="dxa"/>
            <w:tcBorders>
              <w:top w:val="single" w:sz="4" w:space="0" w:color="000000"/>
              <w:bottom w:val="single" w:sz="4" w:space="0" w:color="000000"/>
            </w:tcBorders>
            <w:shd w:val="clear" w:color="auto" w:fill="C9C9C9"/>
          </w:tcPr>
          <w:p w14:paraId="0253A4A1" w14:textId="01A30152" w:rsidR="005C2DC2" w:rsidRPr="009672E0" w:rsidRDefault="005C2DC2" w:rsidP="00F65B54">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14790E" w:rsidRPr="0014790E">
              <w:rPr>
                <w:rFonts w:ascii="Arial" w:eastAsia="Arial" w:hAnsi="Arial" w:cs="Arial"/>
                <w:i/>
                <w:iCs/>
              </w:rPr>
              <w:t xml:space="preserve">Generates a comprehensive differential diagnosis that includes pediatric </w:t>
            </w:r>
            <w:proofErr w:type="spellStart"/>
            <w:r w:rsidR="0014790E" w:rsidRPr="0014790E">
              <w:rPr>
                <w:rFonts w:ascii="Arial" w:eastAsia="Arial" w:hAnsi="Arial" w:cs="Arial"/>
                <w:i/>
                <w:iCs/>
              </w:rPr>
              <w:t>physiatric</w:t>
            </w:r>
            <w:proofErr w:type="spellEnd"/>
            <w:r w:rsidR="0014790E" w:rsidRPr="0014790E">
              <w:rPr>
                <w:rFonts w:ascii="Arial" w:eastAsia="Arial" w:hAnsi="Arial" w:cs="Arial"/>
                <w:i/>
                <w:iCs/>
              </w:rPr>
              <w:t xml:space="preserve"> disorders and associated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DF53A8" w14:textId="65E5BF8E" w:rsidR="005C2DC2" w:rsidRPr="009672E0" w:rsidRDefault="00EC687D"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For the example in Level 1</w:t>
            </w:r>
            <w:r w:rsidR="00017AF9" w:rsidRPr="009672E0">
              <w:rPr>
                <w:rFonts w:ascii="Arial" w:hAnsi="Arial" w:cs="Arial"/>
              </w:rPr>
              <w:t xml:space="preserve">: </w:t>
            </w:r>
            <w:r w:rsidR="10000D87" w:rsidRPr="009672E0">
              <w:rPr>
                <w:rFonts w:ascii="Arial" w:hAnsi="Arial" w:cs="Arial"/>
              </w:rPr>
              <w:t>Expands the differential diagnosis to include peripheral nerve disorders, neuromuscular disorders, spinal dysrap</w:t>
            </w:r>
            <w:r w:rsidR="38C9E23F" w:rsidRPr="009672E0">
              <w:rPr>
                <w:rFonts w:ascii="Arial" w:hAnsi="Arial" w:cs="Arial"/>
              </w:rPr>
              <w:t>hism</w:t>
            </w:r>
          </w:p>
        </w:tc>
      </w:tr>
      <w:tr w:rsidR="002A2CEF" w:rsidRPr="009672E0" w14:paraId="06ADF35B" w14:textId="77777777" w:rsidTr="0014790E">
        <w:tc>
          <w:tcPr>
            <w:tcW w:w="4950" w:type="dxa"/>
            <w:tcBorders>
              <w:top w:val="single" w:sz="4" w:space="0" w:color="000000"/>
              <w:bottom w:val="single" w:sz="4" w:space="0" w:color="000000"/>
            </w:tcBorders>
            <w:shd w:val="clear" w:color="auto" w:fill="C9C9C9"/>
          </w:tcPr>
          <w:p w14:paraId="21BD8771" w14:textId="2C1A304E" w:rsidR="005C2DC2" w:rsidRPr="009672E0" w:rsidRDefault="005C2DC2" w:rsidP="00F65B54">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14790E" w:rsidRPr="0014790E">
              <w:rPr>
                <w:rFonts w:ascii="Arial" w:eastAsia="Arial" w:hAnsi="Arial" w:cs="Arial"/>
                <w:i/>
                <w:iCs/>
              </w:rPr>
              <w:t>Develops a focused, age-appropriate differential diagnosis, including pediatric medical conditions and less common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198FCA" w14:textId="1416A60E" w:rsidR="005C2DC2" w:rsidRPr="009672E0" w:rsidRDefault="42C9E2CC" w:rsidP="00F65B54">
            <w:pPr>
              <w:numPr>
                <w:ilvl w:val="0"/>
                <w:numId w:val="11"/>
              </w:numPr>
              <w:spacing w:after="0" w:line="240" w:lineRule="auto"/>
              <w:ind w:left="187" w:hanging="187"/>
              <w:rPr>
                <w:rFonts w:ascii="Arial" w:hAnsi="Arial" w:cs="Arial"/>
              </w:rPr>
            </w:pPr>
            <w:r w:rsidRPr="009672E0">
              <w:rPr>
                <w:rFonts w:ascii="Arial" w:hAnsi="Arial" w:cs="Arial"/>
              </w:rPr>
              <w:t xml:space="preserve">Identifies Rett Syndrome in a </w:t>
            </w:r>
            <w:r w:rsidR="1DE1AC97" w:rsidRPr="009672E0">
              <w:rPr>
                <w:rFonts w:ascii="Arial" w:hAnsi="Arial" w:cs="Arial"/>
              </w:rPr>
              <w:t xml:space="preserve">young </w:t>
            </w:r>
            <w:r w:rsidRPr="009672E0">
              <w:rPr>
                <w:rFonts w:ascii="Arial" w:hAnsi="Arial" w:cs="Arial"/>
              </w:rPr>
              <w:t xml:space="preserve">girl with toe walking, autistic features, </w:t>
            </w:r>
            <w:r w:rsidR="00BE6457">
              <w:rPr>
                <w:rFonts w:ascii="Arial" w:hAnsi="Arial" w:cs="Arial"/>
              </w:rPr>
              <w:t xml:space="preserve">and </w:t>
            </w:r>
            <w:r w:rsidRPr="009672E0">
              <w:rPr>
                <w:rFonts w:ascii="Arial" w:hAnsi="Arial" w:cs="Arial"/>
              </w:rPr>
              <w:t>developmental regressio</w:t>
            </w:r>
            <w:r w:rsidR="00FA08F1" w:rsidRPr="009672E0">
              <w:rPr>
                <w:rFonts w:ascii="Arial" w:hAnsi="Arial" w:cs="Arial"/>
              </w:rPr>
              <w:t>n</w:t>
            </w:r>
          </w:p>
        </w:tc>
      </w:tr>
      <w:tr w:rsidR="002A2CEF" w:rsidRPr="009672E0" w14:paraId="5F329D73" w14:textId="77777777" w:rsidTr="0014790E">
        <w:tc>
          <w:tcPr>
            <w:tcW w:w="4950" w:type="dxa"/>
            <w:tcBorders>
              <w:top w:val="single" w:sz="4" w:space="0" w:color="000000"/>
              <w:bottom w:val="single" w:sz="4" w:space="0" w:color="000000"/>
            </w:tcBorders>
            <w:shd w:val="clear" w:color="auto" w:fill="C9C9C9"/>
          </w:tcPr>
          <w:p w14:paraId="5A5D9BAA" w14:textId="042F3583" w:rsidR="005C2DC2" w:rsidRPr="009672E0" w:rsidRDefault="005C2DC2"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14790E" w:rsidRPr="0014790E">
              <w:rPr>
                <w:rFonts w:ascii="Arial" w:eastAsia="Arial" w:hAnsi="Arial" w:cs="Arial"/>
                <w:i/>
                <w:iCs/>
              </w:rPr>
              <w:t>Produces a prioritized differential diagnosis across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6C2775" w14:textId="62FD3264" w:rsidR="00417A2D" w:rsidRPr="009672E0" w:rsidRDefault="00417A2D"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Differentiates </w:t>
            </w:r>
            <w:r w:rsidR="008E15D4" w:rsidRPr="009672E0">
              <w:rPr>
                <w:rFonts w:ascii="Arial" w:hAnsi="Arial" w:cs="Arial"/>
              </w:rPr>
              <w:t xml:space="preserve">the </w:t>
            </w:r>
            <w:r w:rsidR="001F402A" w:rsidRPr="009672E0">
              <w:rPr>
                <w:rFonts w:ascii="Arial" w:hAnsi="Arial" w:cs="Arial"/>
              </w:rPr>
              <w:t>cause</w:t>
            </w:r>
            <w:r w:rsidR="008E15D4" w:rsidRPr="009672E0">
              <w:rPr>
                <w:rFonts w:ascii="Arial" w:hAnsi="Arial" w:cs="Arial"/>
              </w:rPr>
              <w:t xml:space="preserve"> of </w:t>
            </w:r>
            <w:proofErr w:type="spellStart"/>
            <w:r w:rsidR="008E15D4" w:rsidRPr="009672E0">
              <w:rPr>
                <w:rFonts w:ascii="Arial" w:hAnsi="Arial" w:cs="Arial"/>
              </w:rPr>
              <w:t>cavus</w:t>
            </w:r>
            <w:proofErr w:type="spellEnd"/>
            <w:r w:rsidR="008E15D4" w:rsidRPr="009672E0">
              <w:rPr>
                <w:rFonts w:ascii="Arial" w:hAnsi="Arial" w:cs="Arial"/>
              </w:rPr>
              <w:t xml:space="preserve"> foot deformity based on age of presentation</w:t>
            </w:r>
          </w:p>
        </w:tc>
      </w:tr>
      <w:tr w:rsidR="002A2CEF" w:rsidRPr="009672E0" w14:paraId="578CFBE0" w14:textId="77777777" w:rsidTr="0014790E">
        <w:tc>
          <w:tcPr>
            <w:tcW w:w="4950" w:type="dxa"/>
            <w:tcBorders>
              <w:top w:val="single" w:sz="4" w:space="0" w:color="000000"/>
              <w:bottom w:val="single" w:sz="4" w:space="0" w:color="000000"/>
            </w:tcBorders>
            <w:shd w:val="clear" w:color="auto" w:fill="C9C9C9"/>
          </w:tcPr>
          <w:p w14:paraId="33CF3ED6" w14:textId="2C4021CC" w:rsidR="005C2DC2" w:rsidRPr="009672E0" w:rsidRDefault="005C2DC2"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14790E" w:rsidRPr="0014790E">
              <w:rPr>
                <w:rFonts w:ascii="Arial" w:eastAsia="Arial" w:hAnsi="Arial" w:cs="Arial"/>
                <w:i/>
                <w:iCs/>
              </w:rPr>
              <w:t>Efficiently produces a focused and prioritized differential diagnosis accounting for rare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3619EB" w14:textId="7DE54289" w:rsidR="005C2DC2" w:rsidRPr="009672E0" w:rsidRDefault="1E261CB6"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With normal serum studies and brain imaging, i</w:t>
            </w:r>
            <w:r w:rsidR="78E840E8" w:rsidRPr="009672E0">
              <w:rPr>
                <w:rFonts w:ascii="Arial" w:hAnsi="Arial" w:cs="Arial"/>
              </w:rPr>
              <w:t>dentifi</w:t>
            </w:r>
            <w:r w:rsidR="00CB3624" w:rsidRPr="009672E0">
              <w:rPr>
                <w:rFonts w:ascii="Arial" w:hAnsi="Arial" w:cs="Arial"/>
              </w:rPr>
              <w:t>es</w:t>
            </w:r>
            <w:r w:rsidR="78E840E8" w:rsidRPr="009672E0">
              <w:rPr>
                <w:rFonts w:ascii="Arial" w:hAnsi="Arial" w:cs="Arial"/>
              </w:rPr>
              <w:t xml:space="preserve"> rare or less commonly known diagnoses in the differential for hypotonia such as metabolic and genetic disorders</w:t>
            </w:r>
          </w:p>
        </w:tc>
      </w:tr>
      <w:tr w:rsidR="00F61A08" w:rsidRPr="009672E0" w14:paraId="2A6FE7DA" w14:textId="77777777" w:rsidTr="764334B2">
        <w:tc>
          <w:tcPr>
            <w:tcW w:w="4950" w:type="dxa"/>
            <w:shd w:val="clear" w:color="auto" w:fill="FFD965"/>
          </w:tcPr>
          <w:p w14:paraId="56A7A05B" w14:textId="77777777" w:rsidR="005C2DC2" w:rsidRPr="009672E0" w:rsidRDefault="005C2DC2"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43FAEA46" w14:textId="77777777" w:rsidR="00236D67" w:rsidRPr="009672E0" w:rsidRDefault="00236D67"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Case</w:t>
            </w:r>
            <w:r w:rsidR="006B3616" w:rsidRPr="009672E0">
              <w:rPr>
                <w:rFonts w:ascii="Arial" w:eastAsia="Arial" w:hAnsi="Arial" w:cs="Arial"/>
              </w:rPr>
              <w:t>-based assessment</w:t>
            </w:r>
          </w:p>
          <w:p w14:paraId="0BFA626A"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1F9E2DF6"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Medical record (Chart) review </w:t>
            </w:r>
          </w:p>
          <w:p w14:paraId="12560BB7"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Multisource feedback </w:t>
            </w:r>
          </w:p>
          <w:p w14:paraId="0A0C1AB0" w14:textId="7554D4BB"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OSCE</w:t>
            </w:r>
          </w:p>
          <w:p w14:paraId="46B3C2B5" w14:textId="1FF6F378"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 xml:space="preserve">Resident </w:t>
            </w:r>
            <w:r w:rsidR="00BE6457">
              <w:rPr>
                <w:rFonts w:ascii="Arial" w:eastAsia="Arial" w:hAnsi="Arial" w:cs="Arial"/>
              </w:rPr>
              <w:t>o</w:t>
            </w:r>
            <w:r w:rsidRPr="009672E0">
              <w:rPr>
                <w:rFonts w:ascii="Arial" w:eastAsia="Arial" w:hAnsi="Arial" w:cs="Arial"/>
              </w:rPr>
              <w:t xml:space="preserve">bservation and </w:t>
            </w:r>
            <w:r w:rsidR="00BE6457">
              <w:rPr>
                <w:rFonts w:ascii="Arial" w:eastAsia="Arial" w:hAnsi="Arial" w:cs="Arial"/>
              </w:rPr>
              <w:t>c</w:t>
            </w:r>
            <w:r w:rsidRPr="009672E0">
              <w:rPr>
                <w:rFonts w:ascii="Arial" w:eastAsia="Arial" w:hAnsi="Arial" w:cs="Arial"/>
              </w:rPr>
              <w:t xml:space="preserve">ompetency </w:t>
            </w:r>
            <w:r w:rsidR="00BE6457">
              <w:rPr>
                <w:rFonts w:ascii="Arial" w:eastAsia="Arial" w:hAnsi="Arial" w:cs="Arial"/>
              </w:rPr>
              <w:t>a</w:t>
            </w:r>
            <w:r w:rsidRPr="009672E0">
              <w:rPr>
                <w:rFonts w:ascii="Arial" w:eastAsia="Arial" w:hAnsi="Arial" w:cs="Arial"/>
              </w:rPr>
              <w:t>ssessment</w:t>
            </w:r>
          </w:p>
          <w:p w14:paraId="3202A490" w14:textId="0D68960D"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408EC731" w14:textId="77777777" w:rsidTr="764334B2">
        <w:tc>
          <w:tcPr>
            <w:tcW w:w="4950" w:type="dxa"/>
            <w:shd w:val="clear" w:color="auto" w:fill="8DB3E2" w:themeFill="text2" w:themeFillTint="66"/>
          </w:tcPr>
          <w:p w14:paraId="221E713C" w14:textId="77777777" w:rsidR="005C2DC2" w:rsidRPr="009672E0" w:rsidRDefault="005C2DC2"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04EAD8E0" w14:textId="77777777" w:rsidR="005C2DC2" w:rsidRPr="009672E0" w:rsidRDefault="005C2DC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4DCC4B99" w14:textId="77777777" w:rsidTr="764334B2">
        <w:trPr>
          <w:trHeight w:val="80"/>
        </w:trPr>
        <w:tc>
          <w:tcPr>
            <w:tcW w:w="4950" w:type="dxa"/>
            <w:shd w:val="clear" w:color="auto" w:fill="A8D08D"/>
          </w:tcPr>
          <w:p w14:paraId="407C7705" w14:textId="77777777" w:rsidR="005C2DC2" w:rsidRPr="009672E0" w:rsidRDefault="005C2DC2"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6350415E" w14:textId="74EC33E7" w:rsidR="00E04A63" w:rsidRPr="009672E0" w:rsidRDefault="00E04A63" w:rsidP="00E04A63">
            <w:pPr>
              <w:numPr>
                <w:ilvl w:val="0"/>
                <w:numId w:val="11"/>
              </w:numPr>
              <w:pBdr>
                <w:top w:val="nil"/>
                <w:left w:val="nil"/>
                <w:bottom w:val="nil"/>
                <w:right w:val="nil"/>
                <w:between w:val="nil"/>
              </w:pBdr>
              <w:spacing w:after="0" w:line="240" w:lineRule="auto"/>
              <w:ind w:left="187" w:hanging="187"/>
              <w:jc w:val="both"/>
              <w:rPr>
                <w:rFonts w:ascii="Arial" w:hAnsi="Arial" w:cs="Arial"/>
              </w:rPr>
            </w:pPr>
            <w:r w:rsidRPr="009672E0">
              <w:rPr>
                <w:rFonts w:ascii="Arial" w:hAnsi="Arial" w:cs="Arial"/>
              </w:rPr>
              <w:t>Evidence</w:t>
            </w:r>
            <w:r w:rsidR="00BE6457">
              <w:rPr>
                <w:rFonts w:ascii="Arial" w:hAnsi="Arial" w:cs="Arial"/>
              </w:rPr>
              <w:t>-b</w:t>
            </w:r>
            <w:r w:rsidRPr="009672E0">
              <w:rPr>
                <w:rFonts w:ascii="Arial" w:hAnsi="Arial" w:cs="Arial"/>
              </w:rPr>
              <w:t>ased/</w:t>
            </w:r>
            <w:r w:rsidR="00BE6457">
              <w:rPr>
                <w:rFonts w:ascii="Arial" w:hAnsi="Arial" w:cs="Arial"/>
              </w:rPr>
              <w:t>c</w:t>
            </w:r>
            <w:r w:rsidRPr="009672E0">
              <w:rPr>
                <w:rFonts w:ascii="Arial" w:hAnsi="Arial" w:cs="Arial"/>
              </w:rPr>
              <w:t xml:space="preserve">onsensus </w:t>
            </w:r>
            <w:r w:rsidR="00BE6457">
              <w:rPr>
                <w:rFonts w:ascii="Arial" w:hAnsi="Arial" w:cs="Arial"/>
              </w:rPr>
              <w:t>g</w:t>
            </w:r>
            <w:r w:rsidRPr="009672E0">
              <w:rPr>
                <w:rFonts w:ascii="Arial" w:hAnsi="Arial" w:cs="Arial"/>
              </w:rPr>
              <w:t xml:space="preserve">uidelines </w:t>
            </w:r>
          </w:p>
          <w:p w14:paraId="742CF748" w14:textId="249020A0" w:rsidR="005C2DC2" w:rsidRPr="009672E0" w:rsidRDefault="75B7EA4C" w:rsidP="00F65B54">
            <w:pPr>
              <w:numPr>
                <w:ilvl w:val="0"/>
                <w:numId w:val="11"/>
              </w:numPr>
              <w:pBdr>
                <w:top w:val="nil"/>
                <w:left w:val="nil"/>
                <w:bottom w:val="nil"/>
                <w:right w:val="nil"/>
                <w:between w:val="nil"/>
              </w:pBdr>
              <w:spacing w:after="0" w:line="240" w:lineRule="auto"/>
              <w:ind w:left="187" w:hanging="187"/>
              <w:jc w:val="both"/>
              <w:rPr>
                <w:rFonts w:ascii="Arial" w:hAnsi="Arial" w:cs="Arial"/>
              </w:rPr>
            </w:pPr>
            <w:r w:rsidRPr="009672E0">
              <w:rPr>
                <w:rFonts w:ascii="Arial" w:hAnsi="Arial" w:cs="Arial"/>
              </w:rPr>
              <w:t xml:space="preserve">Systematic </w:t>
            </w:r>
            <w:r w:rsidR="00BE6457">
              <w:rPr>
                <w:rFonts w:ascii="Arial" w:hAnsi="Arial" w:cs="Arial"/>
              </w:rPr>
              <w:t>r</w:t>
            </w:r>
            <w:r w:rsidRPr="009672E0">
              <w:rPr>
                <w:rFonts w:ascii="Arial" w:hAnsi="Arial" w:cs="Arial"/>
              </w:rPr>
              <w:t xml:space="preserve">eviews </w:t>
            </w:r>
          </w:p>
          <w:p w14:paraId="435277D7" w14:textId="5D22652C" w:rsidR="005C2DC2" w:rsidRPr="009672E0" w:rsidRDefault="75B7EA4C" w:rsidP="00F65B54">
            <w:pPr>
              <w:numPr>
                <w:ilvl w:val="0"/>
                <w:numId w:val="11"/>
              </w:numPr>
              <w:pBdr>
                <w:top w:val="nil"/>
                <w:left w:val="nil"/>
                <w:bottom w:val="nil"/>
                <w:right w:val="nil"/>
                <w:between w:val="nil"/>
              </w:pBdr>
              <w:spacing w:after="0" w:line="240" w:lineRule="auto"/>
              <w:ind w:left="187" w:hanging="187"/>
              <w:jc w:val="both"/>
              <w:rPr>
                <w:rFonts w:ascii="Arial" w:hAnsi="Arial" w:cs="Arial"/>
              </w:rPr>
            </w:pPr>
            <w:r w:rsidRPr="009672E0">
              <w:rPr>
                <w:rFonts w:ascii="Arial" w:hAnsi="Arial" w:cs="Arial"/>
              </w:rPr>
              <w:t xml:space="preserve">Textbooks  </w:t>
            </w:r>
          </w:p>
        </w:tc>
      </w:tr>
    </w:tbl>
    <w:p w14:paraId="0B562CAD" w14:textId="3C5BD2A6" w:rsidR="00FF2B8E" w:rsidRPr="009672E0" w:rsidRDefault="00BA59B0" w:rsidP="009672E0">
      <w:pPr>
        <w:pBdr>
          <w:top w:val="nil"/>
          <w:left w:val="nil"/>
          <w:bottom w:val="nil"/>
          <w:right w:val="nil"/>
          <w:between w:val="nil"/>
        </w:pBdr>
        <w:spacing w:after="0" w:line="240" w:lineRule="auto"/>
        <w:ind w:left="180"/>
        <w:rPr>
          <w:rFonts w:ascii="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67081174" w14:textId="77777777" w:rsidTr="0A628285">
        <w:trPr>
          <w:trHeight w:val="760"/>
        </w:trPr>
        <w:tc>
          <w:tcPr>
            <w:tcW w:w="14125" w:type="dxa"/>
            <w:gridSpan w:val="2"/>
            <w:shd w:val="clear" w:color="auto" w:fill="9CC3E5"/>
          </w:tcPr>
          <w:p w14:paraId="6326F9A3" w14:textId="3B01AD28"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lastRenderedPageBreak/>
              <w:t xml:space="preserve">Patient Care </w:t>
            </w:r>
            <w:r w:rsidR="005C2DC2" w:rsidRPr="009672E0">
              <w:rPr>
                <w:rFonts w:ascii="Arial" w:eastAsia="Arial" w:hAnsi="Arial" w:cs="Arial"/>
                <w:b/>
              </w:rPr>
              <w:t>4</w:t>
            </w:r>
            <w:r w:rsidRPr="009672E0">
              <w:rPr>
                <w:rFonts w:ascii="Arial" w:eastAsia="Arial" w:hAnsi="Arial" w:cs="Arial"/>
                <w:b/>
              </w:rPr>
              <w:t xml:space="preserve">: </w:t>
            </w:r>
            <w:r w:rsidR="00677B31" w:rsidRPr="009672E0">
              <w:rPr>
                <w:rFonts w:ascii="Arial" w:eastAsia="Arial" w:hAnsi="Arial" w:cs="Arial"/>
                <w:b/>
              </w:rPr>
              <w:t>Diagnostic Evaluation of Pediatric Rehabilitation Medicine Patients</w:t>
            </w:r>
          </w:p>
          <w:p w14:paraId="6943BF20" w14:textId="3EC35232" w:rsidR="009F3652" w:rsidRPr="009672E0" w:rsidRDefault="00BA59B0" w:rsidP="00F65B54">
            <w:pPr>
              <w:spacing w:after="0" w:line="240" w:lineRule="auto"/>
              <w:ind w:left="187"/>
              <w:rPr>
                <w:rFonts w:ascii="Arial" w:eastAsia="Arial" w:hAnsi="Arial" w:cs="Arial"/>
                <w:b/>
                <w:bCs/>
                <w:color w:val="000000"/>
              </w:rPr>
            </w:pPr>
            <w:r w:rsidRPr="009672E0">
              <w:rPr>
                <w:rFonts w:ascii="Arial" w:eastAsia="Arial" w:hAnsi="Arial" w:cs="Arial"/>
                <w:b/>
                <w:bCs/>
              </w:rPr>
              <w:t>Overall Intent:</w:t>
            </w:r>
            <w:r w:rsidRPr="009672E0">
              <w:rPr>
                <w:rFonts w:ascii="Arial" w:eastAsia="Arial" w:hAnsi="Arial" w:cs="Arial"/>
              </w:rPr>
              <w:t xml:space="preserve"> </w:t>
            </w:r>
            <w:r w:rsidR="00BD449B" w:rsidRPr="009672E0">
              <w:rPr>
                <w:rFonts w:ascii="Arial" w:eastAsia="Arial" w:hAnsi="Arial" w:cs="Arial"/>
              </w:rPr>
              <w:t>To efficiently prioritize and interpret diagnostic testing and assessment measurements to optimize patient management</w:t>
            </w:r>
          </w:p>
        </w:tc>
      </w:tr>
      <w:tr w:rsidR="00F61A08" w:rsidRPr="009672E0" w14:paraId="39CCF642" w14:textId="77777777" w:rsidTr="0A628285">
        <w:tc>
          <w:tcPr>
            <w:tcW w:w="4950" w:type="dxa"/>
            <w:shd w:val="clear" w:color="auto" w:fill="FAC090"/>
          </w:tcPr>
          <w:p w14:paraId="3B927F62"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7E2DB02F" w14:textId="77777777" w:rsidR="009F3652" w:rsidRPr="009672E0" w:rsidRDefault="00BA59B0"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420EA6F1" w14:textId="77777777" w:rsidTr="0014790E">
        <w:tc>
          <w:tcPr>
            <w:tcW w:w="4950" w:type="dxa"/>
            <w:tcBorders>
              <w:top w:val="single" w:sz="4" w:space="0" w:color="000000"/>
              <w:bottom w:val="single" w:sz="4" w:space="0" w:color="000000"/>
            </w:tcBorders>
            <w:shd w:val="clear" w:color="auto" w:fill="C9C9C9"/>
          </w:tcPr>
          <w:p w14:paraId="117E9783" w14:textId="77777777" w:rsidR="0014790E" w:rsidRPr="0014790E" w:rsidRDefault="00BA59B0" w:rsidP="0014790E">
            <w:pPr>
              <w:spacing w:after="0" w:line="240" w:lineRule="auto"/>
              <w:rPr>
                <w:rFonts w:ascii="Arial" w:eastAsia="Arial" w:hAnsi="Arial" w:cs="Arial"/>
                <w:i/>
                <w:iCs/>
              </w:rPr>
            </w:pPr>
            <w:r w:rsidRPr="009672E0">
              <w:rPr>
                <w:rFonts w:ascii="Arial" w:eastAsia="Arial" w:hAnsi="Arial" w:cs="Arial"/>
                <w:b/>
              </w:rPr>
              <w:t>Level 1</w:t>
            </w:r>
            <w:r w:rsidRPr="009672E0">
              <w:rPr>
                <w:rFonts w:ascii="Arial" w:eastAsia="Arial" w:hAnsi="Arial" w:cs="Arial"/>
              </w:rPr>
              <w:t xml:space="preserve"> </w:t>
            </w:r>
            <w:r w:rsidR="0014790E" w:rsidRPr="0014790E">
              <w:rPr>
                <w:rFonts w:ascii="Arial" w:eastAsia="Arial" w:hAnsi="Arial" w:cs="Arial"/>
                <w:i/>
                <w:iCs/>
              </w:rPr>
              <w:t>Orders appropriate</w:t>
            </w:r>
          </w:p>
          <w:p w14:paraId="07100D22" w14:textId="40873550" w:rsidR="009F3652" w:rsidRPr="009672E0" w:rsidRDefault="0014790E" w:rsidP="0014790E">
            <w:pPr>
              <w:spacing w:after="0" w:line="240" w:lineRule="auto"/>
              <w:rPr>
                <w:rFonts w:ascii="Arial" w:eastAsia="Arial" w:hAnsi="Arial" w:cs="Arial"/>
                <w:i/>
                <w:color w:val="000000"/>
              </w:rPr>
            </w:pPr>
            <w:r w:rsidRPr="0014790E">
              <w:rPr>
                <w:rFonts w:ascii="Arial" w:eastAsia="Arial" w:hAnsi="Arial" w:cs="Arial"/>
                <w:i/>
                <w:iCs/>
              </w:rPr>
              <w:t>diagnostic studies for conditions commonly seen in pediatric physiatry (e.g., dysplastic hip), based on established guidelines or consensus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55189D" w14:textId="45367119" w:rsidR="009F3652" w:rsidRPr="009672E0" w:rsidRDefault="33484771"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Orders urologic assessment and urodynamic studies in an infant with spina bifida</w:t>
            </w:r>
          </w:p>
          <w:p w14:paraId="2E099E67" w14:textId="1E30B901" w:rsidR="009F3652" w:rsidRPr="009672E0" w:rsidRDefault="009F3652" w:rsidP="00F65B54">
            <w:pPr>
              <w:pBdr>
                <w:top w:val="nil"/>
                <w:left w:val="nil"/>
                <w:bottom w:val="nil"/>
                <w:right w:val="nil"/>
                <w:between w:val="nil"/>
              </w:pBdr>
              <w:spacing w:after="0" w:line="240" w:lineRule="auto"/>
              <w:rPr>
                <w:rFonts w:ascii="Arial" w:hAnsi="Arial" w:cs="Arial"/>
              </w:rPr>
            </w:pPr>
          </w:p>
        </w:tc>
      </w:tr>
      <w:tr w:rsidR="002A2CEF" w:rsidRPr="009672E0" w14:paraId="36B17162" w14:textId="77777777" w:rsidTr="0014790E">
        <w:tc>
          <w:tcPr>
            <w:tcW w:w="4950" w:type="dxa"/>
            <w:tcBorders>
              <w:top w:val="single" w:sz="4" w:space="0" w:color="000000"/>
              <w:bottom w:val="single" w:sz="4" w:space="0" w:color="000000"/>
            </w:tcBorders>
            <w:shd w:val="clear" w:color="auto" w:fill="C9C9C9"/>
          </w:tcPr>
          <w:p w14:paraId="0B4A6AD3" w14:textId="77777777" w:rsidR="0014790E" w:rsidRPr="0014790E" w:rsidRDefault="00BA59B0" w:rsidP="0014790E">
            <w:pPr>
              <w:spacing w:after="0" w:line="240" w:lineRule="auto"/>
              <w:rPr>
                <w:rFonts w:ascii="Arial" w:eastAsia="Arial" w:hAnsi="Arial" w:cs="Arial"/>
                <w:i/>
                <w:iCs/>
              </w:rPr>
            </w:pPr>
            <w:r w:rsidRPr="009672E0">
              <w:rPr>
                <w:rFonts w:ascii="Arial" w:eastAsia="Arial" w:hAnsi="Arial" w:cs="Arial"/>
                <w:b/>
              </w:rPr>
              <w:t>Level 2</w:t>
            </w:r>
            <w:r w:rsidRPr="009672E0">
              <w:rPr>
                <w:rFonts w:ascii="Arial" w:eastAsia="Arial" w:hAnsi="Arial" w:cs="Arial"/>
              </w:rPr>
              <w:t xml:space="preserve"> </w:t>
            </w:r>
            <w:r w:rsidR="0014790E" w:rsidRPr="0014790E">
              <w:rPr>
                <w:rFonts w:ascii="Arial" w:eastAsia="Arial" w:hAnsi="Arial" w:cs="Arial"/>
                <w:i/>
                <w:iCs/>
              </w:rPr>
              <w:t>Orders comprehensive, hypothesis-driven diagnostic studies for conditions commonly seen in pediatric physiatry</w:t>
            </w:r>
          </w:p>
          <w:p w14:paraId="40F0E729" w14:textId="77777777" w:rsidR="0014790E" w:rsidRPr="0014790E" w:rsidRDefault="0014790E" w:rsidP="0014790E">
            <w:pPr>
              <w:spacing w:after="0" w:line="240" w:lineRule="auto"/>
              <w:rPr>
                <w:rFonts w:ascii="Arial" w:eastAsia="Arial" w:hAnsi="Arial" w:cs="Arial"/>
                <w:i/>
                <w:iCs/>
              </w:rPr>
            </w:pPr>
          </w:p>
          <w:p w14:paraId="47273701" w14:textId="2446F2C0" w:rsidR="009F3652" w:rsidRPr="009672E0" w:rsidRDefault="0014790E" w:rsidP="0014790E">
            <w:pPr>
              <w:spacing w:after="0" w:line="240" w:lineRule="auto"/>
              <w:rPr>
                <w:rFonts w:ascii="Arial" w:eastAsia="Arial" w:hAnsi="Arial" w:cs="Arial"/>
                <w:i/>
              </w:rPr>
            </w:pPr>
            <w:r w:rsidRPr="0014790E">
              <w:rPr>
                <w:rFonts w:ascii="Arial" w:eastAsia="Arial" w:hAnsi="Arial" w:cs="Arial"/>
                <w:i/>
                <w:iCs/>
              </w:rPr>
              <w:t>Identifies common pediatric assessment tools and outcome measure</w:t>
            </w:r>
            <w:r w:rsidR="00C919AC">
              <w:rPr>
                <w:rFonts w:ascii="Arial" w:eastAsia="Arial" w:hAnsi="Arial" w:cs="Arial"/>
                <w:i/>
                <w:iCs/>
              </w:rPr>
              <w: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53AD9C" w14:textId="53F32198" w:rsidR="009F3652" w:rsidRPr="009672E0" w:rsidRDefault="295022AC" w:rsidP="00F65B54">
            <w:pPr>
              <w:numPr>
                <w:ilvl w:val="0"/>
                <w:numId w:val="11"/>
              </w:numPr>
              <w:spacing w:after="0" w:line="240" w:lineRule="auto"/>
              <w:ind w:left="180" w:hanging="180"/>
              <w:rPr>
                <w:rFonts w:ascii="Arial" w:hAnsi="Arial" w:cs="Arial"/>
              </w:rPr>
            </w:pPr>
            <w:r w:rsidRPr="009672E0">
              <w:rPr>
                <w:rFonts w:ascii="Arial" w:hAnsi="Arial" w:cs="Arial"/>
              </w:rPr>
              <w:t>Orders endocrine labs based on suspicion of</w:t>
            </w:r>
            <w:r w:rsidR="00571A59" w:rsidRPr="009672E0">
              <w:rPr>
                <w:rFonts w:ascii="Arial" w:hAnsi="Arial" w:cs="Arial"/>
              </w:rPr>
              <w:t xml:space="preserve"> hypothalamus-pituitary-adrenal </w:t>
            </w:r>
            <w:r w:rsidRPr="009672E0">
              <w:rPr>
                <w:rFonts w:ascii="Arial" w:hAnsi="Arial" w:cs="Arial"/>
              </w:rPr>
              <w:t>axis disorder in traumatic brain injury</w:t>
            </w:r>
          </w:p>
          <w:p w14:paraId="188CB4D5" w14:textId="16F57696" w:rsidR="009F3652" w:rsidRPr="009672E0" w:rsidRDefault="009F3652" w:rsidP="00F65B54">
            <w:pPr>
              <w:spacing w:after="0" w:line="240" w:lineRule="auto"/>
              <w:rPr>
                <w:rFonts w:ascii="Arial" w:hAnsi="Arial" w:cs="Arial"/>
              </w:rPr>
            </w:pPr>
          </w:p>
          <w:p w14:paraId="61D305AC" w14:textId="77777777" w:rsidR="00CF03F7" w:rsidRPr="009672E0" w:rsidRDefault="00CF03F7" w:rsidP="00F65B54">
            <w:pPr>
              <w:spacing w:after="0" w:line="240" w:lineRule="auto"/>
              <w:rPr>
                <w:rFonts w:ascii="Arial" w:hAnsi="Arial" w:cs="Arial"/>
              </w:rPr>
            </w:pPr>
          </w:p>
          <w:p w14:paraId="4675F7D5" w14:textId="1CB168BC" w:rsidR="009F3652" w:rsidRPr="009672E0" w:rsidRDefault="504646F7" w:rsidP="00F65B54">
            <w:pPr>
              <w:numPr>
                <w:ilvl w:val="0"/>
                <w:numId w:val="11"/>
              </w:numPr>
              <w:spacing w:after="0" w:line="240" w:lineRule="auto"/>
              <w:ind w:left="180" w:hanging="180"/>
              <w:rPr>
                <w:rFonts w:ascii="Arial" w:hAnsi="Arial" w:cs="Arial"/>
              </w:rPr>
            </w:pPr>
            <w:r w:rsidRPr="009672E0">
              <w:rPr>
                <w:rFonts w:ascii="Arial" w:hAnsi="Arial" w:cs="Arial"/>
              </w:rPr>
              <w:t xml:space="preserve">Assigns appropriate </w:t>
            </w:r>
            <w:r w:rsidR="00571A59" w:rsidRPr="009672E0">
              <w:rPr>
                <w:rFonts w:ascii="Arial" w:hAnsi="Arial" w:cs="Arial"/>
              </w:rPr>
              <w:t xml:space="preserve">gross motor function classification system </w:t>
            </w:r>
            <w:r w:rsidR="314AC465" w:rsidRPr="009672E0">
              <w:rPr>
                <w:rFonts w:ascii="Arial" w:hAnsi="Arial" w:cs="Arial"/>
              </w:rPr>
              <w:t>level for a patient with cerebral palsy</w:t>
            </w:r>
          </w:p>
        </w:tc>
      </w:tr>
      <w:tr w:rsidR="002A2CEF" w:rsidRPr="009672E0" w14:paraId="54F2748C" w14:textId="77777777" w:rsidTr="0014790E">
        <w:tc>
          <w:tcPr>
            <w:tcW w:w="4950" w:type="dxa"/>
            <w:tcBorders>
              <w:top w:val="single" w:sz="4" w:space="0" w:color="000000"/>
              <w:bottom w:val="single" w:sz="4" w:space="0" w:color="000000"/>
            </w:tcBorders>
            <w:shd w:val="clear" w:color="auto" w:fill="C9C9C9"/>
          </w:tcPr>
          <w:p w14:paraId="729D3B44" w14:textId="5342583D" w:rsidR="0014790E" w:rsidRPr="0014790E" w:rsidRDefault="00BA59B0" w:rsidP="0014790E">
            <w:pPr>
              <w:spacing w:after="0" w:line="240" w:lineRule="auto"/>
              <w:rPr>
                <w:rFonts w:ascii="Arial" w:eastAsia="Arial" w:hAnsi="Arial" w:cs="Arial"/>
                <w:i/>
                <w:iCs/>
              </w:rPr>
            </w:pPr>
            <w:r w:rsidRPr="009672E0">
              <w:rPr>
                <w:rFonts w:ascii="Arial" w:eastAsia="Arial" w:hAnsi="Arial" w:cs="Arial"/>
                <w:b/>
              </w:rPr>
              <w:t>Level 3</w:t>
            </w:r>
            <w:r w:rsidRPr="009672E0">
              <w:rPr>
                <w:rFonts w:ascii="Arial" w:eastAsia="Arial" w:hAnsi="Arial" w:cs="Arial"/>
              </w:rPr>
              <w:t xml:space="preserve"> </w:t>
            </w:r>
            <w:r w:rsidR="0014790E" w:rsidRPr="0014790E">
              <w:rPr>
                <w:rFonts w:ascii="Arial" w:eastAsia="Arial" w:hAnsi="Arial" w:cs="Arial"/>
                <w:i/>
                <w:iCs/>
              </w:rPr>
              <w:t>Appropriately prioritizes the sequence and urgency of diagnostic testing, a</w:t>
            </w:r>
            <w:r w:rsidR="00C919AC">
              <w:rPr>
                <w:rFonts w:ascii="Arial" w:eastAsia="Arial" w:hAnsi="Arial" w:cs="Arial"/>
                <w:i/>
                <w:iCs/>
              </w:rPr>
              <w:t>nd</w:t>
            </w:r>
            <w:r w:rsidR="0014790E" w:rsidRPr="0014790E">
              <w:rPr>
                <w:rFonts w:ascii="Arial" w:eastAsia="Arial" w:hAnsi="Arial" w:cs="Arial"/>
                <w:i/>
                <w:iCs/>
              </w:rPr>
              <w:t xml:space="preserve"> begins to interpret results to guide further management </w:t>
            </w:r>
          </w:p>
          <w:p w14:paraId="14F78D4A" w14:textId="77777777" w:rsidR="0014790E" w:rsidRPr="0014790E" w:rsidRDefault="0014790E" w:rsidP="0014790E">
            <w:pPr>
              <w:spacing w:after="0" w:line="240" w:lineRule="auto"/>
              <w:rPr>
                <w:rFonts w:ascii="Arial" w:eastAsia="Arial" w:hAnsi="Arial" w:cs="Arial"/>
                <w:i/>
                <w:iCs/>
              </w:rPr>
            </w:pPr>
          </w:p>
          <w:p w14:paraId="50578F9F" w14:textId="11FE5F95" w:rsidR="009F3652" w:rsidRPr="009672E0" w:rsidRDefault="0014790E" w:rsidP="0014790E">
            <w:pPr>
              <w:spacing w:after="0" w:line="240" w:lineRule="auto"/>
              <w:rPr>
                <w:rFonts w:ascii="Arial" w:eastAsia="Arial" w:hAnsi="Arial" w:cs="Arial"/>
                <w:i/>
                <w:color w:val="000000"/>
              </w:rPr>
            </w:pPr>
            <w:r w:rsidRPr="0014790E">
              <w:rPr>
                <w:rFonts w:ascii="Arial" w:eastAsia="Arial" w:hAnsi="Arial" w:cs="Arial"/>
                <w:i/>
                <w:iCs/>
              </w:rPr>
              <w:t>Uses appropriate outcome measures and scales for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1CD103" w14:textId="5FCF0B63" w:rsidR="009F3652" w:rsidRPr="009672E0" w:rsidRDefault="1D44BDC5" w:rsidP="00F65B54">
            <w:pPr>
              <w:numPr>
                <w:ilvl w:val="0"/>
                <w:numId w:val="11"/>
              </w:numPr>
              <w:spacing w:after="0" w:line="240" w:lineRule="auto"/>
              <w:ind w:left="187" w:hanging="187"/>
              <w:rPr>
                <w:rFonts w:ascii="Arial" w:hAnsi="Arial" w:cs="Arial"/>
              </w:rPr>
            </w:pPr>
            <w:r w:rsidRPr="009672E0">
              <w:rPr>
                <w:rFonts w:ascii="Arial" w:hAnsi="Arial" w:cs="Arial"/>
              </w:rPr>
              <w:t>In a spinal cord patient with new on set urinary incontinence, order</w:t>
            </w:r>
            <w:r w:rsidR="006E6840" w:rsidRPr="009672E0">
              <w:rPr>
                <w:rFonts w:ascii="Arial" w:hAnsi="Arial" w:cs="Arial"/>
              </w:rPr>
              <w:t>s</w:t>
            </w:r>
            <w:r w:rsidRPr="009672E0">
              <w:rPr>
                <w:rFonts w:ascii="Arial" w:hAnsi="Arial" w:cs="Arial"/>
              </w:rPr>
              <w:t xml:space="preserve"> urin</w:t>
            </w:r>
            <w:r w:rsidR="21D296B9" w:rsidRPr="009672E0">
              <w:rPr>
                <w:rFonts w:ascii="Arial" w:hAnsi="Arial" w:cs="Arial"/>
              </w:rPr>
              <w:t xml:space="preserve">alysis </w:t>
            </w:r>
            <w:r w:rsidRPr="009672E0">
              <w:rPr>
                <w:rFonts w:ascii="Arial" w:hAnsi="Arial" w:cs="Arial"/>
              </w:rPr>
              <w:t xml:space="preserve">to </w:t>
            </w:r>
            <w:r w:rsidR="48326C30" w:rsidRPr="009672E0">
              <w:rPr>
                <w:rFonts w:ascii="Arial" w:hAnsi="Arial" w:cs="Arial"/>
              </w:rPr>
              <w:t xml:space="preserve">evaluate for </w:t>
            </w:r>
            <w:r w:rsidR="006E6840" w:rsidRPr="009672E0">
              <w:rPr>
                <w:rFonts w:ascii="Arial" w:hAnsi="Arial" w:cs="Arial"/>
              </w:rPr>
              <w:t>urinary tract infection</w:t>
            </w:r>
            <w:r w:rsidRPr="009672E0">
              <w:rPr>
                <w:rFonts w:ascii="Arial" w:hAnsi="Arial" w:cs="Arial"/>
              </w:rPr>
              <w:t>, then progress</w:t>
            </w:r>
            <w:r w:rsidR="006E6840" w:rsidRPr="009672E0">
              <w:rPr>
                <w:rFonts w:ascii="Arial" w:hAnsi="Arial" w:cs="Arial"/>
              </w:rPr>
              <w:t>es</w:t>
            </w:r>
            <w:r w:rsidRPr="009672E0">
              <w:rPr>
                <w:rFonts w:ascii="Arial" w:hAnsi="Arial" w:cs="Arial"/>
              </w:rPr>
              <w:t xml:space="preserve"> to bladder studies</w:t>
            </w:r>
          </w:p>
          <w:p w14:paraId="37E2AD23" w14:textId="0903E67D" w:rsidR="000F1790" w:rsidRPr="009672E0" w:rsidRDefault="000F1790" w:rsidP="00F65B54">
            <w:pPr>
              <w:spacing w:after="0" w:line="240" w:lineRule="auto"/>
              <w:ind w:left="187"/>
              <w:rPr>
                <w:rFonts w:ascii="Arial" w:hAnsi="Arial" w:cs="Arial"/>
              </w:rPr>
            </w:pPr>
          </w:p>
          <w:p w14:paraId="75AE110A" w14:textId="77777777" w:rsidR="00CF03F7" w:rsidRPr="009672E0" w:rsidRDefault="00CF03F7" w:rsidP="00F65B54">
            <w:pPr>
              <w:spacing w:after="0" w:line="240" w:lineRule="auto"/>
              <w:ind w:left="187"/>
              <w:rPr>
                <w:rFonts w:ascii="Arial" w:hAnsi="Arial" w:cs="Arial"/>
              </w:rPr>
            </w:pPr>
          </w:p>
          <w:p w14:paraId="4A2DAA7E" w14:textId="76E5AC68" w:rsidR="009F3652" w:rsidRPr="009672E0" w:rsidRDefault="35766FF6" w:rsidP="00F65B54">
            <w:pPr>
              <w:numPr>
                <w:ilvl w:val="0"/>
                <w:numId w:val="11"/>
              </w:numPr>
              <w:spacing w:after="0" w:line="240" w:lineRule="auto"/>
              <w:ind w:left="187" w:hanging="187"/>
              <w:rPr>
                <w:rFonts w:ascii="Arial" w:hAnsi="Arial" w:cs="Arial"/>
              </w:rPr>
            </w:pPr>
            <w:r w:rsidRPr="009672E0">
              <w:rPr>
                <w:rFonts w:ascii="Arial" w:hAnsi="Arial" w:cs="Arial"/>
              </w:rPr>
              <w:t xml:space="preserve">In a patient with a </w:t>
            </w:r>
            <w:r w:rsidR="000F1790" w:rsidRPr="009672E0">
              <w:rPr>
                <w:rFonts w:ascii="Arial" w:hAnsi="Arial" w:cs="Arial"/>
              </w:rPr>
              <w:t>traumatic brain injury</w:t>
            </w:r>
            <w:r w:rsidRPr="009672E0">
              <w:rPr>
                <w:rFonts w:ascii="Arial" w:hAnsi="Arial" w:cs="Arial"/>
              </w:rPr>
              <w:t>, appropriate</w:t>
            </w:r>
            <w:r w:rsidR="000F1790" w:rsidRPr="009672E0">
              <w:rPr>
                <w:rFonts w:ascii="Arial" w:hAnsi="Arial" w:cs="Arial"/>
              </w:rPr>
              <w:t>ly</w:t>
            </w:r>
            <w:r w:rsidRPr="009672E0">
              <w:rPr>
                <w:rFonts w:ascii="Arial" w:hAnsi="Arial" w:cs="Arial"/>
              </w:rPr>
              <w:t xml:space="preserve"> identif</w:t>
            </w:r>
            <w:r w:rsidR="000F1790" w:rsidRPr="009672E0">
              <w:rPr>
                <w:rFonts w:ascii="Arial" w:hAnsi="Arial" w:cs="Arial"/>
              </w:rPr>
              <w:t>ies</w:t>
            </w:r>
            <w:r w:rsidRPr="009672E0">
              <w:rPr>
                <w:rFonts w:ascii="Arial" w:hAnsi="Arial" w:cs="Arial"/>
              </w:rPr>
              <w:t xml:space="preserve"> and use</w:t>
            </w:r>
            <w:r w:rsidR="000F1790" w:rsidRPr="009672E0">
              <w:rPr>
                <w:rFonts w:ascii="Arial" w:hAnsi="Arial" w:cs="Arial"/>
              </w:rPr>
              <w:t>s</w:t>
            </w:r>
            <w:r w:rsidRPr="009672E0">
              <w:rPr>
                <w:rFonts w:ascii="Arial" w:hAnsi="Arial" w:cs="Arial"/>
              </w:rPr>
              <w:t xml:space="preserve"> Glasgow Coma Scale, P</w:t>
            </w:r>
            <w:r w:rsidR="79E86F57" w:rsidRPr="009672E0">
              <w:rPr>
                <w:rFonts w:ascii="Arial" w:hAnsi="Arial" w:cs="Arial"/>
              </w:rPr>
              <w:t xml:space="preserve">ost </w:t>
            </w:r>
            <w:r w:rsidRPr="009672E0">
              <w:rPr>
                <w:rFonts w:ascii="Arial" w:hAnsi="Arial" w:cs="Arial"/>
              </w:rPr>
              <w:t>T</w:t>
            </w:r>
            <w:r w:rsidR="285CC471" w:rsidRPr="009672E0">
              <w:rPr>
                <w:rFonts w:ascii="Arial" w:hAnsi="Arial" w:cs="Arial"/>
              </w:rPr>
              <w:t xml:space="preserve">raumatic </w:t>
            </w:r>
            <w:r w:rsidRPr="009672E0">
              <w:rPr>
                <w:rFonts w:ascii="Arial" w:hAnsi="Arial" w:cs="Arial"/>
              </w:rPr>
              <w:t>A</w:t>
            </w:r>
            <w:r w:rsidR="1976A10E" w:rsidRPr="009672E0">
              <w:rPr>
                <w:rFonts w:ascii="Arial" w:hAnsi="Arial" w:cs="Arial"/>
              </w:rPr>
              <w:t>mnesia</w:t>
            </w:r>
            <w:r w:rsidRPr="009672E0">
              <w:rPr>
                <w:rFonts w:ascii="Arial" w:hAnsi="Arial" w:cs="Arial"/>
              </w:rPr>
              <w:t xml:space="preserve">, </w:t>
            </w:r>
            <w:r w:rsidR="00F91D9B" w:rsidRPr="009672E0">
              <w:rPr>
                <w:rFonts w:ascii="Arial" w:hAnsi="Arial" w:cs="Arial"/>
              </w:rPr>
              <w:t>Childhood</w:t>
            </w:r>
            <w:r w:rsidRPr="009672E0">
              <w:rPr>
                <w:rFonts w:ascii="Arial" w:hAnsi="Arial" w:cs="Arial"/>
              </w:rPr>
              <w:t xml:space="preserve"> Orientation and Am</w:t>
            </w:r>
            <w:r w:rsidR="2C816DF4" w:rsidRPr="009672E0">
              <w:rPr>
                <w:rFonts w:ascii="Arial" w:hAnsi="Arial" w:cs="Arial"/>
              </w:rPr>
              <w:t>nesia Tool</w:t>
            </w:r>
          </w:p>
        </w:tc>
      </w:tr>
      <w:tr w:rsidR="002A2CEF" w:rsidRPr="009672E0" w14:paraId="22F13B3A" w14:textId="77777777" w:rsidTr="0014790E">
        <w:tc>
          <w:tcPr>
            <w:tcW w:w="4950" w:type="dxa"/>
            <w:tcBorders>
              <w:top w:val="single" w:sz="4" w:space="0" w:color="000000"/>
              <w:bottom w:val="single" w:sz="4" w:space="0" w:color="000000"/>
            </w:tcBorders>
            <w:shd w:val="clear" w:color="auto" w:fill="C9C9C9"/>
          </w:tcPr>
          <w:p w14:paraId="5D6BCF0B" w14:textId="77777777" w:rsidR="0014790E" w:rsidRPr="0014790E" w:rsidRDefault="00BA59B0" w:rsidP="0014790E">
            <w:pPr>
              <w:spacing w:after="0" w:line="240" w:lineRule="auto"/>
              <w:rPr>
                <w:rFonts w:ascii="Arial" w:eastAsia="Arial" w:hAnsi="Arial" w:cs="Arial"/>
                <w:i/>
                <w:iCs/>
              </w:rPr>
            </w:pPr>
            <w:r w:rsidRPr="009672E0">
              <w:rPr>
                <w:rFonts w:ascii="Arial" w:eastAsia="Arial" w:hAnsi="Arial" w:cs="Arial"/>
                <w:b/>
              </w:rPr>
              <w:t>Level 4</w:t>
            </w:r>
            <w:r w:rsidRPr="009672E0">
              <w:rPr>
                <w:rFonts w:ascii="Arial" w:eastAsia="Arial" w:hAnsi="Arial" w:cs="Arial"/>
              </w:rPr>
              <w:t xml:space="preserve"> </w:t>
            </w:r>
            <w:r w:rsidR="0014790E" w:rsidRPr="0014790E">
              <w:rPr>
                <w:rFonts w:ascii="Arial" w:eastAsia="Arial" w:hAnsi="Arial" w:cs="Arial"/>
                <w:i/>
                <w:iCs/>
              </w:rPr>
              <w:t>Orders diagnostic testing and assessment tools based on cost effectiveness and likelihood that results will influence clinical management (e.g., gait analysis)</w:t>
            </w:r>
          </w:p>
          <w:p w14:paraId="0BF2BCE1" w14:textId="77777777" w:rsidR="0014790E" w:rsidRPr="0014790E" w:rsidRDefault="0014790E" w:rsidP="0014790E">
            <w:pPr>
              <w:spacing w:after="0" w:line="240" w:lineRule="auto"/>
              <w:rPr>
                <w:rFonts w:ascii="Arial" w:eastAsia="Arial" w:hAnsi="Arial" w:cs="Arial"/>
                <w:i/>
                <w:iCs/>
              </w:rPr>
            </w:pPr>
          </w:p>
          <w:p w14:paraId="746DF15A" w14:textId="7A44BC15" w:rsidR="009F3652" w:rsidRPr="009672E0" w:rsidRDefault="0014790E" w:rsidP="0014790E">
            <w:pPr>
              <w:spacing w:after="0" w:line="240" w:lineRule="auto"/>
              <w:rPr>
                <w:rFonts w:ascii="Arial" w:eastAsia="Arial" w:hAnsi="Arial" w:cs="Arial"/>
                <w:i/>
              </w:rPr>
            </w:pPr>
            <w:r w:rsidRPr="0014790E">
              <w:rPr>
                <w:rFonts w:ascii="Arial" w:eastAsia="Arial" w:hAnsi="Arial" w:cs="Arial"/>
                <w:i/>
                <w:iCs/>
              </w:rPr>
              <w:t>Integrates knowledge of functional goals, results of pediatric assessment tools, and prognosis to optimize patient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144F3D" w14:textId="6413F8CE" w:rsidR="00C0300D" w:rsidRPr="009672E0" w:rsidRDefault="00F86DD5"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Orders </w:t>
            </w:r>
            <w:r w:rsidR="00F52345">
              <w:rPr>
                <w:rFonts w:ascii="Arial" w:hAnsi="Arial" w:cs="Arial"/>
              </w:rPr>
              <w:t>e</w:t>
            </w:r>
            <w:r w:rsidR="00F52345" w:rsidRPr="00F52345">
              <w:rPr>
                <w:rFonts w:ascii="Arial" w:hAnsi="Arial" w:cs="Arial"/>
              </w:rPr>
              <w:t>lectromyograph</w:t>
            </w:r>
            <w:r w:rsidR="00F52345">
              <w:rPr>
                <w:rFonts w:ascii="Arial" w:hAnsi="Arial" w:cs="Arial"/>
              </w:rPr>
              <w:t>y</w:t>
            </w:r>
            <w:r w:rsidRPr="009672E0">
              <w:rPr>
                <w:rFonts w:ascii="Arial" w:hAnsi="Arial" w:cs="Arial"/>
              </w:rPr>
              <w:t xml:space="preserve"> </w:t>
            </w:r>
            <w:r w:rsidR="00642D82" w:rsidRPr="009672E0">
              <w:rPr>
                <w:rFonts w:ascii="Arial" w:hAnsi="Arial" w:cs="Arial"/>
              </w:rPr>
              <w:t>to prioritize which genetic tests to order</w:t>
            </w:r>
            <w:r w:rsidR="00236587" w:rsidRPr="009672E0">
              <w:rPr>
                <w:rFonts w:ascii="Arial" w:hAnsi="Arial" w:cs="Arial"/>
              </w:rPr>
              <w:t xml:space="preserve"> in Charcot-Marie</w:t>
            </w:r>
            <w:r w:rsidR="00A71231" w:rsidRPr="009672E0">
              <w:rPr>
                <w:rFonts w:ascii="Arial" w:hAnsi="Arial" w:cs="Arial"/>
              </w:rPr>
              <w:t>-T</w:t>
            </w:r>
            <w:r w:rsidR="00005D06" w:rsidRPr="009672E0">
              <w:rPr>
                <w:rFonts w:ascii="Arial" w:hAnsi="Arial" w:cs="Arial"/>
              </w:rPr>
              <w:t>ooth</w:t>
            </w:r>
            <w:r w:rsidR="00F52345">
              <w:rPr>
                <w:rFonts w:ascii="Arial" w:hAnsi="Arial" w:cs="Arial"/>
              </w:rPr>
              <w:t xml:space="preserve"> disease</w:t>
            </w:r>
          </w:p>
          <w:p w14:paraId="044AA46C"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14EC49C4"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0E82E004" w14:textId="33AC4E62" w:rsidR="00C0300D" w:rsidRPr="009672E0" w:rsidRDefault="00C0300D" w:rsidP="00C0300D">
            <w:pPr>
              <w:pBdr>
                <w:top w:val="nil"/>
                <w:left w:val="nil"/>
                <w:bottom w:val="nil"/>
                <w:right w:val="nil"/>
                <w:between w:val="nil"/>
              </w:pBdr>
              <w:spacing w:after="0" w:line="240" w:lineRule="auto"/>
              <w:rPr>
                <w:rFonts w:ascii="Arial" w:hAnsi="Arial" w:cs="Arial"/>
              </w:rPr>
            </w:pPr>
          </w:p>
          <w:p w14:paraId="46616F22" w14:textId="6DC6168D" w:rsidR="009F3652" w:rsidRPr="009672E0" w:rsidRDefault="0003071C"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Uses</w:t>
            </w:r>
            <w:r w:rsidR="2CD3249F" w:rsidRPr="009672E0">
              <w:rPr>
                <w:rFonts w:ascii="Arial" w:hAnsi="Arial" w:cs="Arial"/>
              </w:rPr>
              <w:t xml:space="preserve"> evidence</w:t>
            </w:r>
            <w:r w:rsidRPr="009672E0">
              <w:rPr>
                <w:rFonts w:ascii="Arial" w:hAnsi="Arial" w:cs="Arial"/>
              </w:rPr>
              <w:t>-</w:t>
            </w:r>
            <w:r w:rsidR="2CD3249F" w:rsidRPr="009672E0">
              <w:rPr>
                <w:rFonts w:ascii="Arial" w:hAnsi="Arial" w:cs="Arial"/>
              </w:rPr>
              <w:t>based assessment tools</w:t>
            </w:r>
            <w:r w:rsidR="7466E648" w:rsidRPr="009672E0">
              <w:rPr>
                <w:rFonts w:ascii="Arial" w:hAnsi="Arial" w:cs="Arial"/>
              </w:rPr>
              <w:t xml:space="preserve"> (e.g.</w:t>
            </w:r>
            <w:r w:rsidR="00F52345">
              <w:rPr>
                <w:rFonts w:ascii="Arial" w:hAnsi="Arial" w:cs="Arial"/>
              </w:rPr>
              <w:t>,</w:t>
            </w:r>
            <w:r w:rsidR="7466E648" w:rsidRPr="009672E0">
              <w:rPr>
                <w:rFonts w:ascii="Arial" w:hAnsi="Arial" w:cs="Arial"/>
              </w:rPr>
              <w:t xml:space="preserve"> On track, </w:t>
            </w:r>
            <w:r w:rsidR="492BE0DF" w:rsidRPr="009672E0">
              <w:rPr>
                <w:rFonts w:ascii="Arial" w:hAnsi="Arial" w:cs="Arial"/>
              </w:rPr>
              <w:t>T</w:t>
            </w:r>
            <w:r w:rsidR="7466E648" w:rsidRPr="009672E0">
              <w:rPr>
                <w:rFonts w:ascii="Arial" w:hAnsi="Arial" w:cs="Arial"/>
              </w:rPr>
              <w:t>oronto</w:t>
            </w:r>
            <w:r w:rsidR="488652E5" w:rsidRPr="009672E0">
              <w:rPr>
                <w:rFonts w:ascii="Arial" w:hAnsi="Arial" w:cs="Arial"/>
              </w:rPr>
              <w:t xml:space="preserve"> Scale</w:t>
            </w:r>
            <w:r w:rsidR="7466E648" w:rsidRPr="009672E0">
              <w:rPr>
                <w:rFonts w:ascii="Arial" w:hAnsi="Arial" w:cs="Arial"/>
              </w:rPr>
              <w:t>)</w:t>
            </w:r>
            <w:r w:rsidR="2CD3249F" w:rsidRPr="009672E0">
              <w:rPr>
                <w:rFonts w:ascii="Arial" w:hAnsi="Arial" w:cs="Arial"/>
              </w:rPr>
              <w:t xml:space="preserve"> to provide anticipatory guidance</w:t>
            </w:r>
            <w:r w:rsidR="22B514BB" w:rsidRPr="009672E0">
              <w:rPr>
                <w:rFonts w:ascii="Arial" w:hAnsi="Arial" w:cs="Arial"/>
              </w:rPr>
              <w:t xml:space="preserve"> to families</w:t>
            </w:r>
            <w:r w:rsidR="12E1713A" w:rsidRPr="009672E0">
              <w:rPr>
                <w:rFonts w:ascii="Arial" w:hAnsi="Arial" w:cs="Arial"/>
              </w:rPr>
              <w:t xml:space="preserve"> regarding function potential </w:t>
            </w:r>
            <w:r w:rsidR="22B514BB" w:rsidRPr="009672E0">
              <w:rPr>
                <w:rFonts w:ascii="Arial" w:hAnsi="Arial" w:cs="Arial"/>
              </w:rPr>
              <w:t xml:space="preserve"> </w:t>
            </w:r>
          </w:p>
        </w:tc>
      </w:tr>
      <w:tr w:rsidR="002A2CEF" w:rsidRPr="009672E0" w14:paraId="1F349EA1" w14:textId="77777777" w:rsidTr="0014790E">
        <w:tc>
          <w:tcPr>
            <w:tcW w:w="4950" w:type="dxa"/>
            <w:tcBorders>
              <w:top w:val="single" w:sz="4" w:space="0" w:color="000000"/>
              <w:bottom w:val="single" w:sz="4" w:space="0" w:color="000000"/>
            </w:tcBorders>
            <w:shd w:val="clear" w:color="auto" w:fill="C9C9C9"/>
          </w:tcPr>
          <w:p w14:paraId="12A4A0FE" w14:textId="77777777" w:rsidR="0014790E" w:rsidRPr="0014790E" w:rsidRDefault="00BA59B0" w:rsidP="0014790E">
            <w:pPr>
              <w:spacing w:after="0" w:line="240" w:lineRule="auto"/>
              <w:rPr>
                <w:rFonts w:ascii="Arial" w:eastAsia="Arial" w:hAnsi="Arial" w:cs="Arial"/>
                <w:i/>
                <w:iCs/>
              </w:rPr>
            </w:pPr>
            <w:r w:rsidRPr="009672E0">
              <w:rPr>
                <w:rFonts w:ascii="Arial" w:eastAsia="Arial" w:hAnsi="Arial" w:cs="Arial"/>
                <w:b/>
              </w:rPr>
              <w:t>Level 5</w:t>
            </w:r>
            <w:r w:rsidRPr="009672E0">
              <w:rPr>
                <w:rFonts w:ascii="Arial" w:eastAsia="Arial" w:hAnsi="Arial" w:cs="Arial"/>
              </w:rPr>
              <w:t xml:space="preserve"> </w:t>
            </w:r>
            <w:r w:rsidR="0014790E" w:rsidRPr="0014790E">
              <w:rPr>
                <w:rFonts w:ascii="Arial" w:eastAsia="Arial" w:hAnsi="Arial" w:cs="Arial"/>
                <w:i/>
                <w:iCs/>
              </w:rPr>
              <w:t>Streamlines testing for cost effectiveness and minimal patient and family burden</w:t>
            </w:r>
          </w:p>
          <w:p w14:paraId="380FCF13" w14:textId="77777777" w:rsidR="0014790E" w:rsidRPr="0014790E" w:rsidRDefault="0014790E" w:rsidP="0014790E">
            <w:pPr>
              <w:spacing w:after="0" w:line="240" w:lineRule="auto"/>
              <w:rPr>
                <w:rFonts w:ascii="Arial" w:eastAsia="Arial" w:hAnsi="Arial" w:cs="Arial"/>
                <w:i/>
                <w:iCs/>
              </w:rPr>
            </w:pPr>
          </w:p>
          <w:p w14:paraId="1B79EBAD" w14:textId="5187EFDB" w:rsidR="009F3652" w:rsidRPr="009672E0" w:rsidRDefault="0014790E" w:rsidP="0014790E">
            <w:pPr>
              <w:spacing w:after="0" w:line="240" w:lineRule="auto"/>
              <w:rPr>
                <w:rFonts w:ascii="Arial" w:eastAsia="Arial" w:hAnsi="Arial" w:cs="Arial"/>
              </w:rPr>
            </w:pPr>
            <w:r w:rsidRPr="0014790E">
              <w:rPr>
                <w:rFonts w:ascii="Arial" w:eastAsia="Arial" w:hAnsi="Arial" w:cs="Arial"/>
                <w:i/>
                <w:iCs/>
              </w:rPr>
              <w:t>Serves as a resource to others for the implementation of assessment tools and outcome measures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AF3297" w14:textId="5F58D163" w:rsidR="009F3652" w:rsidRPr="009672E0" w:rsidRDefault="00259361"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Spearheads the implementation of </w:t>
            </w:r>
            <w:r w:rsidR="000C5EA8" w:rsidRPr="009672E0">
              <w:rPr>
                <w:rFonts w:ascii="Arial" w:hAnsi="Arial" w:cs="Arial"/>
              </w:rPr>
              <w:t>validated</w:t>
            </w:r>
            <w:r w:rsidR="003F5297" w:rsidRPr="009672E0">
              <w:rPr>
                <w:rFonts w:ascii="Arial" w:hAnsi="Arial" w:cs="Arial"/>
              </w:rPr>
              <w:t xml:space="preserve"> </w:t>
            </w:r>
            <w:r w:rsidR="7995D672" w:rsidRPr="009672E0">
              <w:rPr>
                <w:rFonts w:ascii="Arial" w:hAnsi="Arial" w:cs="Arial"/>
              </w:rPr>
              <w:t>assessment tools for clinical use</w:t>
            </w:r>
          </w:p>
        </w:tc>
      </w:tr>
      <w:tr w:rsidR="00F61A08" w:rsidRPr="009672E0" w14:paraId="24ABFA60" w14:textId="77777777" w:rsidTr="0A628285">
        <w:tc>
          <w:tcPr>
            <w:tcW w:w="4950" w:type="dxa"/>
            <w:shd w:val="clear" w:color="auto" w:fill="FFD965"/>
          </w:tcPr>
          <w:p w14:paraId="40B63CD0"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44585298"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Case-based assessment</w:t>
            </w:r>
          </w:p>
          <w:p w14:paraId="0B6569A3"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4C925294"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lastRenderedPageBreak/>
              <w:t xml:space="preserve">Medical record (Chart) review </w:t>
            </w:r>
          </w:p>
          <w:p w14:paraId="2476D2BB"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Multisource feedback </w:t>
            </w:r>
          </w:p>
          <w:p w14:paraId="7D7F170A" w14:textId="15AAC566"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OSCE</w:t>
            </w:r>
          </w:p>
          <w:p w14:paraId="0FA3C2F0" w14:textId="1EE5E3CF"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 xml:space="preserve">Resident </w:t>
            </w:r>
            <w:r w:rsidR="003B6C5E">
              <w:rPr>
                <w:rFonts w:ascii="Arial" w:eastAsia="Arial" w:hAnsi="Arial" w:cs="Arial"/>
              </w:rPr>
              <w:t>o</w:t>
            </w:r>
            <w:r w:rsidRPr="009672E0">
              <w:rPr>
                <w:rFonts w:ascii="Arial" w:eastAsia="Arial" w:hAnsi="Arial" w:cs="Arial"/>
              </w:rPr>
              <w:t xml:space="preserve">bservation and </w:t>
            </w:r>
            <w:r w:rsidR="003B6C5E">
              <w:rPr>
                <w:rFonts w:ascii="Arial" w:eastAsia="Arial" w:hAnsi="Arial" w:cs="Arial"/>
              </w:rPr>
              <w:t>c</w:t>
            </w:r>
            <w:r w:rsidRPr="009672E0">
              <w:rPr>
                <w:rFonts w:ascii="Arial" w:eastAsia="Arial" w:hAnsi="Arial" w:cs="Arial"/>
              </w:rPr>
              <w:t xml:space="preserve">ompetency </w:t>
            </w:r>
            <w:r w:rsidR="003B6C5E">
              <w:rPr>
                <w:rFonts w:ascii="Arial" w:eastAsia="Arial" w:hAnsi="Arial" w:cs="Arial"/>
              </w:rPr>
              <w:t>a</w:t>
            </w:r>
            <w:r w:rsidRPr="009672E0">
              <w:rPr>
                <w:rFonts w:ascii="Arial" w:eastAsia="Arial" w:hAnsi="Arial" w:cs="Arial"/>
              </w:rPr>
              <w:t>ssessment</w:t>
            </w:r>
          </w:p>
          <w:p w14:paraId="4EEE3D21" w14:textId="187A1EAC" w:rsidR="009F3652" w:rsidRPr="009672E0" w:rsidRDefault="00781850"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Simulation</w:t>
            </w:r>
          </w:p>
        </w:tc>
      </w:tr>
      <w:tr w:rsidR="00F61A08" w:rsidRPr="009672E0" w14:paraId="1399D2D3" w14:textId="77777777" w:rsidTr="0A628285">
        <w:tc>
          <w:tcPr>
            <w:tcW w:w="4950" w:type="dxa"/>
            <w:shd w:val="clear" w:color="auto" w:fill="8DB3E2" w:themeFill="text2" w:themeFillTint="66"/>
          </w:tcPr>
          <w:p w14:paraId="74B0F11D"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lastRenderedPageBreak/>
              <w:t xml:space="preserve">Curriculum Mapping </w:t>
            </w:r>
          </w:p>
        </w:tc>
        <w:tc>
          <w:tcPr>
            <w:tcW w:w="9175" w:type="dxa"/>
            <w:shd w:val="clear" w:color="auto" w:fill="8DB3E2" w:themeFill="text2" w:themeFillTint="66"/>
          </w:tcPr>
          <w:p w14:paraId="431EE73C"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602C9B86" w14:textId="77777777" w:rsidTr="0A628285">
        <w:trPr>
          <w:trHeight w:val="80"/>
        </w:trPr>
        <w:tc>
          <w:tcPr>
            <w:tcW w:w="4950" w:type="dxa"/>
            <w:shd w:val="clear" w:color="auto" w:fill="A8D08D"/>
          </w:tcPr>
          <w:p w14:paraId="0F399CF5"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3263A1E7" w14:textId="10F0AAA5" w:rsidR="00E04A63" w:rsidRPr="009672E0"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Evidence</w:t>
            </w:r>
            <w:r w:rsidR="003B6C5E">
              <w:rPr>
                <w:rFonts w:ascii="Arial" w:hAnsi="Arial" w:cs="Arial"/>
              </w:rPr>
              <w:t>-b</w:t>
            </w:r>
            <w:r w:rsidRPr="009672E0">
              <w:rPr>
                <w:rFonts w:ascii="Arial" w:hAnsi="Arial" w:cs="Arial"/>
              </w:rPr>
              <w:t>ased/</w:t>
            </w:r>
            <w:r w:rsidR="003B6C5E">
              <w:rPr>
                <w:rFonts w:ascii="Arial" w:hAnsi="Arial" w:cs="Arial"/>
              </w:rPr>
              <w:t>c</w:t>
            </w:r>
            <w:r w:rsidRPr="009672E0">
              <w:rPr>
                <w:rFonts w:ascii="Arial" w:hAnsi="Arial" w:cs="Arial"/>
              </w:rPr>
              <w:t xml:space="preserve">onsensus </w:t>
            </w:r>
            <w:r w:rsidR="003B6C5E">
              <w:rPr>
                <w:rFonts w:ascii="Arial" w:hAnsi="Arial" w:cs="Arial"/>
              </w:rPr>
              <w:t>g</w:t>
            </w:r>
            <w:r w:rsidRPr="009672E0">
              <w:rPr>
                <w:rFonts w:ascii="Arial" w:hAnsi="Arial" w:cs="Arial"/>
              </w:rPr>
              <w:t>uidelines</w:t>
            </w:r>
          </w:p>
          <w:p w14:paraId="48B10E77" w14:textId="7BCF454B" w:rsidR="009F3652" w:rsidRPr="009672E0" w:rsidRDefault="5CB3C59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Systematic </w:t>
            </w:r>
            <w:r w:rsidR="003B6C5E">
              <w:rPr>
                <w:rFonts w:ascii="Arial" w:hAnsi="Arial" w:cs="Arial"/>
              </w:rPr>
              <w:t>r</w:t>
            </w:r>
            <w:r w:rsidRPr="009672E0">
              <w:rPr>
                <w:rFonts w:ascii="Arial" w:hAnsi="Arial" w:cs="Arial"/>
              </w:rPr>
              <w:t>eviews</w:t>
            </w:r>
          </w:p>
          <w:p w14:paraId="31B74DB3" w14:textId="3BBCA441" w:rsidR="009F3652" w:rsidRPr="009672E0" w:rsidRDefault="15F9D6DD"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Textbooks </w:t>
            </w:r>
          </w:p>
        </w:tc>
      </w:tr>
    </w:tbl>
    <w:p w14:paraId="2A57592B" w14:textId="77777777" w:rsidR="009F3652" w:rsidRPr="00F65B54" w:rsidRDefault="009F3652" w:rsidP="00F65B54">
      <w:pPr>
        <w:spacing w:after="0" w:line="240" w:lineRule="auto"/>
        <w:rPr>
          <w:rFonts w:ascii="Arial" w:eastAsia="Arial" w:hAnsi="Arial" w:cs="Arial"/>
        </w:rPr>
      </w:pPr>
    </w:p>
    <w:p w14:paraId="74049944" w14:textId="77777777" w:rsidR="009F3652" w:rsidRPr="00F65B54" w:rsidRDefault="00BA59B0" w:rsidP="00F65B54">
      <w:pPr>
        <w:spacing w:after="0" w:line="240" w:lineRule="auto"/>
        <w:rPr>
          <w:rFonts w:ascii="Arial" w:eastAsia="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444A3A41" w14:textId="77777777" w:rsidTr="40061112">
        <w:trPr>
          <w:trHeight w:val="760"/>
        </w:trPr>
        <w:tc>
          <w:tcPr>
            <w:tcW w:w="14125" w:type="dxa"/>
            <w:gridSpan w:val="2"/>
            <w:shd w:val="clear" w:color="auto" w:fill="9CC3E5"/>
          </w:tcPr>
          <w:p w14:paraId="6F78ACF4" w14:textId="645FCF5D"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lastRenderedPageBreak/>
              <w:t xml:space="preserve">Patient Care </w:t>
            </w:r>
            <w:r w:rsidR="005C2DC2" w:rsidRPr="009672E0">
              <w:rPr>
                <w:rFonts w:ascii="Arial" w:eastAsia="Arial" w:hAnsi="Arial" w:cs="Arial"/>
                <w:b/>
              </w:rPr>
              <w:t>5</w:t>
            </w:r>
            <w:r w:rsidRPr="009672E0">
              <w:rPr>
                <w:rFonts w:ascii="Arial" w:eastAsia="Arial" w:hAnsi="Arial" w:cs="Arial"/>
                <w:b/>
              </w:rPr>
              <w:t xml:space="preserve">: </w:t>
            </w:r>
            <w:r w:rsidR="00D52C01" w:rsidRPr="009672E0">
              <w:rPr>
                <w:rFonts w:ascii="Arial" w:eastAsia="Arial" w:hAnsi="Arial" w:cs="Arial"/>
                <w:b/>
              </w:rPr>
              <w:t>Medical Management of Pediatric Rehabilitation Medicine Patients</w:t>
            </w:r>
          </w:p>
          <w:p w14:paraId="038FF22C" w14:textId="6D0D5BF1"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 xml:space="preserve">Overall Intent: </w:t>
            </w:r>
            <w:r w:rsidR="00F52BC5" w:rsidRPr="009672E0">
              <w:rPr>
                <w:rFonts w:ascii="Arial" w:eastAsia="Arial" w:hAnsi="Arial" w:cs="Arial"/>
              </w:rPr>
              <w:t>To develop and implement a comprehensive treatment plan that anticipates, identifies, and addresses potential complications related to neurological and musculoskeletal disorders over a spectrum of ages, conditions, and settings</w:t>
            </w:r>
          </w:p>
        </w:tc>
      </w:tr>
      <w:tr w:rsidR="00F61A08" w:rsidRPr="009672E0" w14:paraId="10BA83F6" w14:textId="77777777" w:rsidTr="40061112">
        <w:tc>
          <w:tcPr>
            <w:tcW w:w="4950" w:type="dxa"/>
            <w:shd w:val="clear" w:color="auto" w:fill="FAC090"/>
          </w:tcPr>
          <w:p w14:paraId="6EA9B942"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00351D87" w14:textId="77777777" w:rsidR="009F3652" w:rsidRPr="009672E0" w:rsidRDefault="00BA59B0"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5F509509" w14:textId="77777777" w:rsidTr="0014790E">
        <w:tc>
          <w:tcPr>
            <w:tcW w:w="4950" w:type="dxa"/>
            <w:tcBorders>
              <w:top w:val="single" w:sz="4" w:space="0" w:color="000000"/>
              <w:bottom w:val="single" w:sz="4" w:space="0" w:color="000000"/>
            </w:tcBorders>
            <w:shd w:val="clear" w:color="auto" w:fill="C9C9C9"/>
          </w:tcPr>
          <w:p w14:paraId="025AF18A" w14:textId="5C67F562" w:rsidR="00153F19" w:rsidRPr="009672E0" w:rsidRDefault="004F56C1" w:rsidP="00F65B54">
            <w:pPr>
              <w:spacing w:after="0" w:line="240" w:lineRule="auto"/>
              <w:rPr>
                <w:rFonts w:ascii="Arial" w:eastAsia="Arial" w:hAnsi="Arial" w:cs="Arial"/>
              </w:rPr>
            </w:pPr>
            <w:r w:rsidRPr="009672E0">
              <w:rPr>
                <w:rFonts w:ascii="Arial" w:eastAsia="Arial" w:hAnsi="Arial" w:cs="Arial"/>
                <w:b/>
              </w:rPr>
              <w:t>Level 1</w:t>
            </w:r>
            <w:r w:rsidRPr="009672E0">
              <w:rPr>
                <w:rFonts w:ascii="Arial" w:eastAsia="Arial" w:hAnsi="Arial" w:cs="Arial"/>
              </w:rPr>
              <w:t xml:space="preserve"> </w:t>
            </w:r>
            <w:r w:rsidR="00153F19" w:rsidRPr="009672E0">
              <w:rPr>
                <w:rFonts w:ascii="Arial" w:eastAsia="Arial" w:hAnsi="Arial" w:cs="Arial"/>
                <w:i/>
                <w:iCs/>
              </w:rPr>
              <w:t>I</w:t>
            </w:r>
            <w:r w:rsidR="0014790E" w:rsidRPr="0014790E">
              <w:rPr>
                <w:rFonts w:ascii="Arial" w:eastAsia="Arial" w:hAnsi="Arial" w:cs="Arial"/>
                <w:i/>
                <w:iCs/>
              </w:rPr>
              <w:t>dentifies and manages general medical conditions and their complications</w:t>
            </w:r>
          </w:p>
          <w:p w14:paraId="5E652585" w14:textId="75F0E5EA" w:rsidR="004F56C1" w:rsidRPr="009672E0" w:rsidRDefault="004F56C1" w:rsidP="00F65B54">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73AA14" w14:textId="15E6F02D" w:rsidR="004F56C1" w:rsidRPr="009672E0" w:rsidRDefault="20ACB314"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Identifies </w:t>
            </w:r>
            <w:r w:rsidR="3428776D" w:rsidRPr="009672E0">
              <w:rPr>
                <w:rFonts w:ascii="Arial" w:eastAsia="Arial" w:hAnsi="Arial" w:cs="Arial"/>
                <w:color w:val="000000" w:themeColor="text1"/>
              </w:rPr>
              <w:t>neurogenic bladder</w:t>
            </w:r>
            <w:r w:rsidRPr="009672E0">
              <w:rPr>
                <w:rFonts w:ascii="Arial" w:eastAsia="Arial" w:hAnsi="Arial" w:cs="Arial"/>
                <w:color w:val="000000" w:themeColor="text1"/>
              </w:rPr>
              <w:t xml:space="preserve"> as a significant medical issue for a </w:t>
            </w:r>
            <w:r w:rsidR="305D8ABB" w:rsidRPr="009672E0">
              <w:rPr>
                <w:rFonts w:ascii="Arial" w:eastAsia="Arial" w:hAnsi="Arial" w:cs="Arial"/>
                <w:color w:val="000000" w:themeColor="text1"/>
              </w:rPr>
              <w:t>child</w:t>
            </w:r>
            <w:r w:rsidRPr="009672E0">
              <w:rPr>
                <w:rFonts w:ascii="Arial" w:eastAsia="Arial" w:hAnsi="Arial" w:cs="Arial"/>
                <w:color w:val="000000" w:themeColor="text1"/>
              </w:rPr>
              <w:t xml:space="preserve"> </w:t>
            </w:r>
            <w:r w:rsidR="147D69D1" w:rsidRPr="009672E0">
              <w:rPr>
                <w:rFonts w:ascii="Arial" w:eastAsia="Arial" w:hAnsi="Arial" w:cs="Arial"/>
                <w:color w:val="000000" w:themeColor="text1"/>
              </w:rPr>
              <w:t xml:space="preserve">with spinal cord dysfunction </w:t>
            </w:r>
            <w:r w:rsidRPr="009672E0">
              <w:rPr>
                <w:rFonts w:ascii="Arial" w:eastAsia="Arial" w:hAnsi="Arial" w:cs="Arial"/>
                <w:color w:val="000000" w:themeColor="text1"/>
              </w:rPr>
              <w:t xml:space="preserve">on the inpatient rehabilitation service, and orders </w:t>
            </w:r>
            <w:r w:rsidR="590B5047" w:rsidRPr="009672E0">
              <w:rPr>
                <w:rFonts w:ascii="Arial" w:eastAsia="Arial" w:hAnsi="Arial" w:cs="Arial"/>
                <w:color w:val="000000" w:themeColor="text1"/>
              </w:rPr>
              <w:t>strict monitoring of intake and output</w:t>
            </w:r>
            <w:r w:rsidRPr="009672E0">
              <w:rPr>
                <w:rFonts w:ascii="Arial" w:eastAsia="Arial" w:hAnsi="Arial" w:cs="Arial"/>
                <w:color w:val="000000" w:themeColor="text1"/>
              </w:rPr>
              <w:t>,</w:t>
            </w:r>
            <w:r w:rsidR="4D782C8E" w:rsidRPr="009672E0">
              <w:rPr>
                <w:rFonts w:ascii="Arial" w:eastAsia="Arial" w:hAnsi="Arial" w:cs="Arial"/>
                <w:color w:val="000000" w:themeColor="text1"/>
              </w:rPr>
              <w:t xml:space="preserve"> </w:t>
            </w:r>
            <w:r w:rsidR="72FF813E" w:rsidRPr="009672E0">
              <w:rPr>
                <w:rFonts w:ascii="Arial" w:eastAsia="Arial" w:hAnsi="Arial" w:cs="Arial"/>
                <w:color w:val="000000" w:themeColor="text1"/>
              </w:rPr>
              <w:t>a scheduled urinary catherization</w:t>
            </w:r>
            <w:r w:rsidR="3DD6A821" w:rsidRPr="009672E0">
              <w:rPr>
                <w:rFonts w:ascii="Arial" w:eastAsia="Arial" w:hAnsi="Arial" w:cs="Arial"/>
                <w:color w:val="000000" w:themeColor="text1"/>
              </w:rPr>
              <w:t xml:space="preserve"> program</w:t>
            </w:r>
            <w:r w:rsidRPr="009672E0">
              <w:rPr>
                <w:rFonts w:ascii="Arial" w:eastAsia="Arial" w:hAnsi="Arial" w:cs="Arial"/>
                <w:color w:val="000000" w:themeColor="text1"/>
              </w:rPr>
              <w:t>, and requests a</w:t>
            </w:r>
            <w:r w:rsidR="7BD4EBB1" w:rsidRPr="009672E0">
              <w:rPr>
                <w:rFonts w:ascii="Arial" w:eastAsia="Arial" w:hAnsi="Arial" w:cs="Arial"/>
                <w:color w:val="000000" w:themeColor="text1"/>
              </w:rPr>
              <w:t xml:space="preserve"> urology</w:t>
            </w:r>
            <w:r w:rsidRPr="009672E0">
              <w:rPr>
                <w:rFonts w:ascii="Arial" w:eastAsia="Arial" w:hAnsi="Arial" w:cs="Arial"/>
                <w:color w:val="000000" w:themeColor="text1"/>
              </w:rPr>
              <w:t xml:space="preserve"> consultation to assist with </w:t>
            </w:r>
            <w:r w:rsidR="3865C283" w:rsidRPr="009672E0">
              <w:rPr>
                <w:rFonts w:ascii="Arial" w:eastAsia="Arial" w:hAnsi="Arial" w:cs="Arial"/>
                <w:color w:val="000000" w:themeColor="text1"/>
              </w:rPr>
              <w:t xml:space="preserve">longitudinal </w:t>
            </w:r>
            <w:r w:rsidRPr="009672E0">
              <w:rPr>
                <w:rFonts w:ascii="Arial" w:eastAsia="Arial" w:hAnsi="Arial" w:cs="Arial"/>
                <w:color w:val="000000" w:themeColor="text1"/>
              </w:rPr>
              <w:t>management</w:t>
            </w:r>
            <w:r w:rsidR="1665A3F1" w:rsidRPr="009672E0">
              <w:rPr>
                <w:rFonts w:ascii="Arial" w:eastAsia="Arial" w:hAnsi="Arial" w:cs="Arial"/>
                <w:color w:val="000000" w:themeColor="text1"/>
              </w:rPr>
              <w:t xml:space="preserve"> and considers developmental age in the goal setting for </w:t>
            </w:r>
            <w:r w:rsidR="7DAD59F5" w:rsidRPr="009672E0">
              <w:rPr>
                <w:rFonts w:ascii="Arial" w:eastAsia="Arial" w:hAnsi="Arial" w:cs="Arial"/>
                <w:color w:val="000000" w:themeColor="text1"/>
              </w:rPr>
              <w:t xml:space="preserve">urinary </w:t>
            </w:r>
            <w:r w:rsidR="1665A3F1" w:rsidRPr="009672E0">
              <w:rPr>
                <w:rFonts w:ascii="Arial" w:eastAsia="Arial" w:hAnsi="Arial" w:cs="Arial"/>
                <w:color w:val="000000" w:themeColor="text1"/>
              </w:rPr>
              <w:t>continence</w:t>
            </w:r>
          </w:p>
        </w:tc>
      </w:tr>
      <w:tr w:rsidR="002A2CEF" w:rsidRPr="009672E0" w14:paraId="3C08FAB4" w14:textId="77777777" w:rsidTr="0014790E">
        <w:tc>
          <w:tcPr>
            <w:tcW w:w="4950" w:type="dxa"/>
            <w:tcBorders>
              <w:top w:val="single" w:sz="4" w:space="0" w:color="000000"/>
              <w:bottom w:val="single" w:sz="4" w:space="0" w:color="000000"/>
            </w:tcBorders>
            <w:shd w:val="clear" w:color="auto" w:fill="C9C9C9"/>
          </w:tcPr>
          <w:p w14:paraId="317256F5" w14:textId="556009C8" w:rsidR="004F56C1" w:rsidRPr="009672E0" w:rsidRDefault="004F56C1" w:rsidP="00F65B54">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14790E" w:rsidRPr="0014790E">
              <w:rPr>
                <w:rFonts w:ascii="Arial" w:eastAsia="Arial" w:hAnsi="Arial" w:cs="Arial"/>
                <w:i/>
              </w:rPr>
              <w:t>Identifies and manages complications related to complex medical, neurological, and musculoskeletal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7EC2EF" w14:textId="4B35A687" w:rsidR="004F56C1" w:rsidRPr="009672E0" w:rsidRDefault="20ACB314"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Identifies an evolving </w:t>
            </w:r>
            <w:r w:rsidR="3F65B528" w:rsidRPr="009672E0">
              <w:rPr>
                <w:rFonts w:ascii="Arial" w:eastAsia="Arial" w:hAnsi="Arial" w:cs="Arial"/>
              </w:rPr>
              <w:t>ankle plantar</w:t>
            </w:r>
            <w:r w:rsidR="4ED57B67" w:rsidRPr="009672E0">
              <w:rPr>
                <w:rFonts w:ascii="Arial" w:eastAsia="Arial" w:hAnsi="Arial" w:cs="Arial"/>
              </w:rPr>
              <w:t>f</w:t>
            </w:r>
            <w:r w:rsidR="3F65B528" w:rsidRPr="009672E0">
              <w:rPr>
                <w:rFonts w:ascii="Arial" w:eastAsia="Arial" w:hAnsi="Arial" w:cs="Arial"/>
              </w:rPr>
              <w:t>lexion</w:t>
            </w:r>
            <w:r w:rsidRPr="009672E0">
              <w:rPr>
                <w:rFonts w:ascii="Arial" w:eastAsia="Arial" w:hAnsi="Arial" w:cs="Arial"/>
              </w:rPr>
              <w:t xml:space="preserve"> contracture in </w:t>
            </w:r>
            <w:r w:rsidR="012B3E65" w:rsidRPr="009672E0">
              <w:rPr>
                <w:rFonts w:ascii="Arial" w:eastAsia="Arial" w:hAnsi="Arial" w:cs="Arial"/>
              </w:rPr>
              <w:t>a child</w:t>
            </w:r>
            <w:r w:rsidRPr="009672E0">
              <w:rPr>
                <w:rFonts w:ascii="Arial" w:eastAsia="Arial" w:hAnsi="Arial" w:cs="Arial"/>
              </w:rPr>
              <w:t xml:space="preserve"> </w:t>
            </w:r>
            <w:r w:rsidR="6EAD4582" w:rsidRPr="009672E0">
              <w:rPr>
                <w:rFonts w:ascii="Arial" w:eastAsia="Arial" w:hAnsi="Arial" w:cs="Arial"/>
              </w:rPr>
              <w:t xml:space="preserve">with cerebral palsy </w:t>
            </w:r>
            <w:r w:rsidRPr="009672E0">
              <w:rPr>
                <w:rFonts w:ascii="Arial" w:eastAsia="Arial" w:hAnsi="Arial" w:cs="Arial"/>
              </w:rPr>
              <w:t xml:space="preserve">who comes to the outpatient clinic for a follow-up </w:t>
            </w:r>
            <w:r w:rsidR="66BA4E86" w:rsidRPr="009672E0">
              <w:rPr>
                <w:rFonts w:ascii="Arial" w:eastAsia="Arial" w:hAnsi="Arial" w:cs="Arial"/>
              </w:rPr>
              <w:t>one year from previo</w:t>
            </w:r>
            <w:r w:rsidR="12AFE417" w:rsidRPr="009672E0">
              <w:rPr>
                <w:rFonts w:ascii="Arial" w:eastAsia="Arial" w:hAnsi="Arial" w:cs="Arial"/>
              </w:rPr>
              <w:t>u</w:t>
            </w:r>
            <w:r w:rsidR="66BA4E86" w:rsidRPr="009672E0">
              <w:rPr>
                <w:rFonts w:ascii="Arial" w:eastAsia="Arial" w:hAnsi="Arial" w:cs="Arial"/>
              </w:rPr>
              <w:t>s assessment</w:t>
            </w:r>
            <w:r w:rsidRPr="009672E0">
              <w:rPr>
                <w:rFonts w:ascii="Arial" w:eastAsia="Arial" w:hAnsi="Arial" w:cs="Arial"/>
              </w:rPr>
              <w:t xml:space="preserve">, and institutes a treatment program to </w:t>
            </w:r>
            <w:r w:rsidR="38FE55F1" w:rsidRPr="009672E0">
              <w:rPr>
                <w:rFonts w:ascii="Arial" w:eastAsia="Arial" w:hAnsi="Arial" w:cs="Arial"/>
              </w:rPr>
              <w:t>improve</w:t>
            </w:r>
            <w:r w:rsidRPr="009672E0">
              <w:rPr>
                <w:rFonts w:ascii="Arial" w:eastAsia="Arial" w:hAnsi="Arial" w:cs="Arial"/>
              </w:rPr>
              <w:t xml:space="preserve"> range of motion</w:t>
            </w:r>
            <w:r w:rsidR="007B164C" w:rsidRPr="009672E0">
              <w:rPr>
                <w:rFonts w:ascii="Arial" w:eastAsia="Arial" w:hAnsi="Arial" w:cs="Arial"/>
              </w:rPr>
              <w:t xml:space="preserve"> and compensate for leg length discrepancy</w:t>
            </w:r>
          </w:p>
        </w:tc>
      </w:tr>
      <w:tr w:rsidR="002A2CEF" w:rsidRPr="009672E0" w14:paraId="202E5160" w14:textId="77777777" w:rsidTr="0014790E">
        <w:tc>
          <w:tcPr>
            <w:tcW w:w="4950" w:type="dxa"/>
            <w:tcBorders>
              <w:top w:val="single" w:sz="4" w:space="0" w:color="000000"/>
              <w:bottom w:val="single" w:sz="4" w:space="0" w:color="000000"/>
            </w:tcBorders>
            <w:shd w:val="clear" w:color="auto" w:fill="C9C9C9"/>
          </w:tcPr>
          <w:p w14:paraId="3F86A7DA" w14:textId="138F891F" w:rsidR="004F56C1" w:rsidRPr="009672E0" w:rsidRDefault="004F56C1" w:rsidP="00F65B54">
            <w:pPr>
              <w:spacing w:after="0" w:line="240" w:lineRule="auto"/>
              <w:rPr>
                <w:rFonts w:ascii="Arial" w:eastAsia="Arial" w:hAnsi="Arial" w:cs="Arial"/>
                <w:i/>
                <w:iCs/>
                <w:color w:val="000000"/>
              </w:rPr>
            </w:pPr>
            <w:r w:rsidRPr="009672E0">
              <w:rPr>
                <w:rFonts w:ascii="Arial" w:eastAsia="Arial" w:hAnsi="Arial" w:cs="Arial"/>
                <w:b/>
                <w:bCs/>
              </w:rPr>
              <w:t>Level 3</w:t>
            </w:r>
            <w:r w:rsidRPr="009672E0">
              <w:rPr>
                <w:rFonts w:ascii="Arial" w:eastAsia="Arial" w:hAnsi="Arial" w:cs="Arial"/>
              </w:rPr>
              <w:t xml:space="preserve"> </w:t>
            </w:r>
            <w:r w:rsidR="0014790E" w:rsidRPr="0014790E">
              <w:rPr>
                <w:rFonts w:ascii="Arial" w:eastAsia="Arial" w:hAnsi="Arial" w:cs="Arial"/>
                <w:i/>
                <w:iCs/>
              </w:rPr>
              <w:t xml:space="preserve">Develops and implements a comprehensive evidence-based treatment plan that </w:t>
            </w:r>
            <w:proofErr w:type="gramStart"/>
            <w:r w:rsidR="0014790E" w:rsidRPr="0014790E">
              <w:rPr>
                <w:rFonts w:ascii="Arial" w:eastAsia="Arial" w:hAnsi="Arial" w:cs="Arial"/>
                <w:i/>
                <w:iCs/>
              </w:rPr>
              <w:t>anticipates</w:t>
            </w:r>
            <w:proofErr w:type="gramEnd"/>
            <w:r w:rsidR="0014790E" w:rsidRPr="0014790E">
              <w:rPr>
                <w:rFonts w:ascii="Arial" w:eastAsia="Arial" w:hAnsi="Arial" w:cs="Arial"/>
                <w:i/>
                <w:iCs/>
              </w:rPr>
              <w:t xml:space="preserve"> and addresses complications related to medical, neurological, and musculoskeletal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E23595" w14:textId="17934503" w:rsidR="004F56C1" w:rsidRPr="009672E0" w:rsidRDefault="00156B2C"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Identifies and manages stroke</w:t>
            </w:r>
            <w:r>
              <w:rPr>
                <w:rFonts w:ascii="Arial" w:eastAsia="Arial" w:hAnsi="Arial" w:cs="Arial"/>
              </w:rPr>
              <w:t>-</w:t>
            </w:r>
            <w:r w:rsidRPr="009672E0">
              <w:rPr>
                <w:rFonts w:ascii="Arial" w:eastAsia="Arial" w:hAnsi="Arial" w:cs="Arial"/>
              </w:rPr>
              <w:t xml:space="preserve">related impairments in pediatric and young adult patients, and implements preventative measures to minimize secondary complications </w:t>
            </w:r>
          </w:p>
        </w:tc>
      </w:tr>
      <w:tr w:rsidR="002A2CEF" w:rsidRPr="009672E0" w14:paraId="75B66069" w14:textId="77777777" w:rsidTr="0014790E">
        <w:tc>
          <w:tcPr>
            <w:tcW w:w="4950" w:type="dxa"/>
            <w:tcBorders>
              <w:top w:val="single" w:sz="4" w:space="0" w:color="000000"/>
              <w:bottom w:val="single" w:sz="4" w:space="0" w:color="000000"/>
            </w:tcBorders>
            <w:shd w:val="clear" w:color="auto" w:fill="C9C9C9"/>
          </w:tcPr>
          <w:p w14:paraId="2BF484DA" w14:textId="6719E7F0" w:rsidR="004F56C1" w:rsidRPr="009672E0" w:rsidRDefault="004F56C1"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14790E" w:rsidRPr="0014790E">
              <w:rPr>
                <w:rFonts w:ascii="Arial" w:eastAsia="Arial" w:hAnsi="Arial" w:cs="Arial"/>
                <w:i/>
              </w:rPr>
              <w:t>Develops a treatment plan that anticipates and addresses complications across the spectrum of ages (e.g., complications that occur in adulthood from a childhood onset condition)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6F665A" w14:textId="5A32983C" w:rsidR="004F56C1" w:rsidRPr="009672E0" w:rsidRDefault="00156B2C"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Assesses an outpatient who has a transtibial amputation, documents detailed and appropriate management of the residual limb to promote healing and prevent skin breakdown and provide education about functional expectation and long-term potential complications in residual limb including bony growth and leg length inequality</w:t>
            </w:r>
          </w:p>
        </w:tc>
      </w:tr>
      <w:tr w:rsidR="002A2CEF" w:rsidRPr="009672E0" w14:paraId="4C0A8603" w14:textId="77777777" w:rsidTr="0014790E">
        <w:tc>
          <w:tcPr>
            <w:tcW w:w="4950" w:type="dxa"/>
            <w:tcBorders>
              <w:top w:val="single" w:sz="4" w:space="0" w:color="000000"/>
              <w:bottom w:val="single" w:sz="4" w:space="0" w:color="000000"/>
            </w:tcBorders>
            <w:shd w:val="clear" w:color="auto" w:fill="C9C9C9"/>
          </w:tcPr>
          <w:p w14:paraId="709D948D" w14:textId="62310B3C" w:rsidR="004F56C1" w:rsidRPr="009672E0" w:rsidRDefault="004F56C1"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14790E" w:rsidRPr="0014790E">
              <w:rPr>
                <w:rFonts w:ascii="Arial" w:eastAsia="Arial" w:hAnsi="Arial" w:cs="Arial"/>
                <w:i/>
              </w:rPr>
              <w:t>Role models the development and implementation of a comprehensive treatment plan</w:t>
            </w:r>
            <w:r w:rsidR="00C919AC">
              <w:rPr>
                <w:rFonts w:ascii="Arial" w:eastAsia="Arial" w:hAnsi="Arial" w:cs="Arial"/>
                <w:i/>
              </w:rPr>
              <w:t>,</w:t>
            </w:r>
            <w:r w:rsidR="0014790E" w:rsidRPr="0014790E">
              <w:rPr>
                <w:rFonts w:ascii="Arial" w:eastAsia="Arial" w:hAnsi="Arial" w:cs="Arial"/>
                <w:i/>
              </w:rPr>
              <w:t xml:space="preserve"> including consideration of emerging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D0DF12" w14:textId="69C47991" w:rsidR="004F56C1" w:rsidRPr="009672E0" w:rsidRDefault="00F9255A"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E</w:t>
            </w:r>
            <w:r w:rsidR="20ACB314" w:rsidRPr="009672E0">
              <w:rPr>
                <w:rFonts w:ascii="Arial" w:eastAsia="Arial" w:hAnsi="Arial" w:cs="Arial"/>
              </w:rPr>
              <w:t>ducates a patient</w:t>
            </w:r>
            <w:r w:rsidR="791EFB7D" w:rsidRPr="009672E0">
              <w:rPr>
                <w:rFonts w:ascii="Arial" w:eastAsia="Arial" w:hAnsi="Arial" w:cs="Arial"/>
              </w:rPr>
              <w:t>’s family and/or caregivers</w:t>
            </w:r>
            <w:r w:rsidR="20ACB314" w:rsidRPr="009672E0">
              <w:rPr>
                <w:rFonts w:ascii="Arial" w:eastAsia="Arial" w:hAnsi="Arial" w:cs="Arial"/>
              </w:rPr>
              <w:t xml:space="preserve"> in well-established and emerging options for management of the motor </w:t>
            </w:r>
            <w:r w:rsidR="2A8494A3" w:rsidRPr="009672E0">
              <w:rPr>
                <w:rFonts w:ascii="Arial" w:eastAsia="Arial" w:hAnsi="Arial" w:cs="Arial"/>
              </w:rPr>
              <w:t>deficit</w:t>
            </w:r>
            <w:r w:rsidR="20ACB314" w:rsidRPr="009672E0">
              <w:rPr>
                <w:rFonts w:ascii="Arial" w:eastAsia="Arial" w:hAnsi="Arial" w:cs="Arial"/>
              </w:rPr>
              <w:t xml:space="preserve">s related to </w:t>
            </w:r>
            <w:r w:rsidR="0BE92CFC" w:rsidRPr="009672E0">
              <w:rPr>
                <w:rFonts w:ascii="Arial" w:eastAsia="Arial" w:hAnsi="Arial" w:cs="Arial"/>
              </w:rPr>
              <w:t>a diagnosis of spinal mus</w:t>
            </w:r>
            <w:r w:rsidR="7C770385" w:rsidRPr="009672E0">
              <w:rPr>
                <w:rFonts w:ascii="Arial" w:eastAsia="Arial" w:hAnsi="Arial" w:cs="Arial"/>
              </w:rPr>
              <w:t>cular atrophy</w:t>
            </w:r>
          </w:p>
        </w:tc>
      </w:tr>
      <w:tr w:rsidR="00F61A08" w:rsidRPr="009672E0" w14:paraId="3F6D4280" w14:textId="77777777" w:rsidTr="40061112">
        <w:tc>
          <w:tcPr>
            <w:tcW w:w="4950" w:type="dxa"/>
            <w:shd w:val="clear" w:color="auto" w:fill="FFD965"/>
          </w:tcPr>
          <w:p w14:paraId="4AC3FE13" w14:textId="77777777" w:rsidR="004F56C1" w:rsidRPr="009672E0" w:rsidRDefault="004F56C1"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626DE212"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Case-based assessment</w:t>
            </w:r>
          </w:p>
          <w:p w14:paraId="2C86B48B"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46C8F078"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Medical record (Chart) review </w:t>
            </w:r>
          </w:p>
          <w:p w14:paraId="25BDF95F"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Multisource feedback </w:t>
            </w:r>
          </w:p>
          <w:p w14:paraId="041479D2" w14:textId="23F4603A"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OSCE</w:t>
            </w:r>
          </w:p>
          <w:p w14:paraId="20922BA2" w14:textId="4FF8CC45"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 xml:space="preserve">Resident </w:t>
            </w:r>
            <w:r w:rsidR="003B6C5E">
              <w:rPr>
                <w:rFonts w:ascii="Arial" w:eastAsia="Arial" w:hAnsi="Arial" w:cs="Arial"/>
              </w:rPr>
              <w:t>o</w:t>
            </w:r>
            <w:r w:rsidRPr="009672E0">
              <w:rPr>
                <w:rFonts w:ascii="Arial" w:eastAsia="Arial" w:hAnsi="Arial" w:cs="Arial"/>
              </w:rPr>
              <w:t xml:space="preserve">bservation and </w:t>
            </w:r>
            <w:r w:rsidR="003B6C5E">
              <w:rPr>
                <w:rFonts w:ascii="Arial" w:eastAsia="Arial" w:hAnsi="Arial" w:cs="Arial"/>
              </w:rPr>
              <w:t>c</w:t>
            </w:r>
            <w:r w:rsidRPr="009672E0">
              <w:rPr>
                <w:rFonts w:ascii="Arial" w:eastAsia="Arial" w:hAnsi="Arial" w:cs="Arial"/>
              </w:rPr>
              <w:t xml:space="preserve">ompetency </w:t>
            </w:r>
            <w:r w:rsidR="003B6C5E">
              <w:rPr>
                <w:rFonts w:ascii="Arial" w:eastAsia="Arial" w:hAnsi="Arial" w:cs="Arial"/>
              </w:rPr>
              <w:t>a</w:t>
            </w:r>
            <w:r w:rsidRPr="009672E0">
              <w:rPr>
                <w:rFonts w:ascii="Arial" w:eastAsia="Arial" w:hAnsi="Arial" w:cs="Arial"/>
              </w:rPr>
              <w:t>ssessment</w:t>
            </w:r>
          </w:p>
          <w:p w14:paraId="6CBA3AC3" w14:textId="22A09E20" w:rsidR="004F56C1"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4A4BFD97" w14:textId="77777777" w:rsidTr="40061112">
        <w:tc>
          <w:tcPr>
            <w:tcW w:w="4950" w:type="dxa"/>
            <w:shd w:val="clear" w:color="auto" w:fill="8DB3E2" w:themeFill="text2" w:themeFillTint="66"/>
          </w:tcPr>
          <w:p w14:paraId="5D9D057C" w14:textId="77777777" w:rsidR="004F56C1" w:rsidRPr="009672E0" w:rsidRDefault="004F56C1"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6BE84FD8" w14:textId="77777777" w:rsidR="004F56C1" w:rsidRPr="009672E0" w:rsidRDefault="004F56C1"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21F5C982" w14:textId="77777777" w:rsidTr="40061112">
        <w:trPr>
          <w:trHeight w:val="80"/>
        </w:trPr>
        <w:tc>
          <w:tcPr>
            <w:tcW w:w="4950" w:type="dxa"/>
            <w:shd w:val="clear" w:color="auto" w:fill="A8D08D"/>
          </w:tcPr>
          <w:p w14:paraId="604C67E4" w14:textId="77777777" w:rsidR="004F56C1" w:rsidRPr="009672E0" w:rsidRDefault="004F56C1"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5881E5FE" w14:textId="16C14FD5" w:rsidR="00E04A63" w:rsidRPr="00E04A63" w:rsidRDefault="20ACB314" w:rsidP="00E04A63">
            <w:pPr>
              <w:numPr>
                <w:ilvl w:val="0"/>
                <w:numId w:val="11"/>
              </w:numPr>
              <w:pBdr>
                <w:top w:val="nil"/>
                <w:left w:val="nil"/>
                <w:bottom w:val="nil"/>
                <w:right w:val="nil"/>
                <w:between w:val="nil"/>
              </w:pBdr>
              <w:spacing w:after="0" w:line="240" w:lineRule="auto"/>
              <w:ind w:left="187" w:hanging="187"/>
              <w:jc w:val="both"/>
              <w:rPr>
                <w:rFonts w:ascii="Arial" w:hAnsi="Arial" w:cs="Arial"/>
              </w:rPr>
            </w:pPr>
            <w:r w:rsidRPr="009672E0">
              <w:rPr>
                <w:rFonts w:ascii="Arial" w:eastAsia="Arial" w:hAnsi="Arial" w:cs="Arial"/>
              </w:rPr>
              <w:t xml:space="preserve">Clinical </w:t>
            </w:r>
            <w:r w:rsidR="003B6C5E">
              <w:rPr>
                <w:rFonts w:ascii="Arial" w:eastAsia="Arial" w:hAnsi="Arial" w:cs="Arial"/>
              </w:rPr>
              <w:t>g</w:t>
            </w:r>
            <w:r w:rsidRPr="009672E0">
              <w:rPr>
                <w:rFonts w:ascii="Arial" w:eastAsia="Arial" w:hAnsi="Arial" w:cs="Arial"/>
              </w:rPr>
              <w:t>uidelines</w:t>
            </w:r>
            <w:r w:rsidR="00E04A63" w:rsidRPr="009672E0">
              <w:rPr>
                <w:rFonts w:ascii="Arial" w:eastAsia="Arial" w:hAnsi="Arial" w:cs="Arial"/>
              </w:rPr>
              <w:t xml:space="preserve"> </w:t>
            </w:r>
          </w:p>
          <w:p w14:paraId="529E6782" w14:textId="2CBBF206" w:rsidR="004F56C1" w:rsidRPr="00E04A63" w:rsidRDefault="00E04A63" w:rsidP="00E04A63">
            <w:pPr>
              <w:numPr>
                <w:ilvl w:val="0"/>
                <w:numId w:val="11"/>
              </w:numPr>
              <w:pBdr>
                <w:top w:val="nil"/>
                <w:left w:val="nil"/>
                <w:bottom w:val="nil"/>
                <w:right w:val="nil"/>
                <w:between w:val="nil"/>
              </w:pBdr>
              <w:spacing w:after="0" w:line="240" w:lineRule="auto"/>
              <w:ind w:left="187" w:hanging="187"/>
              <w:jc w:val="both"/>
              <w:rPr>
                <w:rFonts w:ascii="Arial" w:hAnsi="Arial" w:cs="Arial"/>
              </w:rPr>
            </w:pPr>
            <w:r w:rsidRPr="009672E0">
              <w:rPr>
                <w:rFonts w:ascii="Arial" w:eastAsia="Arial" w:hAnsi="Arial" w:cs="Arial"/>
              </w:rPr>
              <w:lastRenderedPageBreak/>
              <w:t>Textbooks</w:t>
            </w:r>
          </w:p>
        </w:tc>
      </w:tr>
    </w:tbl>
    <w:p w14:paraId="56EC0572" w14:textId="31306532" w:rsidR="009F3652" w:rsidRPr="00247C2B" w:rsidRDefault="009F3652" w:rsidP="00F65B54">
      <w:pPr>
        <w:spacing w:after="0" w:line="240" w:lineRule="auto"/>
        <w:rPr>
          <w:rFonts w:ascii="Arial" w:eastAsia="Arial" w:hAnsi="Arial" w:cs="Arial"/>
          <w:sz w:val="2"/>
          <w:szCs w:val="2"/>
        </w:rPr>
      </w:pPr>
    </w:p>
    <w:p w14:paraId="672682A2" w14:textId="4B6E81BA" w:rsidR="0014790E" w:rsidRDefault="0014790E">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341498D9" w14:textId="77777777" w:rsidTr="083A6371">
        <w:trPr>
          <w:trHeight w:val="760"/>
        </w:trPr>
        <w:tc>
          <w:tcPr>
            <w:tcW w:w="14125" w:type="dxa"/>
            <w:gridSpan w:val="2"/>
            <w:shd w:val="clear" w:color="auto" w:fill="9CC3E5"/>
          </w:tcPr>
          <w:p w14:paraId="3799BD8E" w14:textId="636116AA" w:rsidR="009F3652" w:rsidRPr="009672E0" w:rsidRDefault="00BA59B0" w:rsidP="00F65B54">
            <w:pPr>
              <w:spacing w:after="0" w:line="240" w:lineRule="auto"/>
              <w:jc w:val="center"/>
              <w:rPr>
                <w:rFonts w:ascii="Arial" w:eastAsia="Arial" w:hAnsi="Arial" w:cs="Arial"/>
                <w:b/>
              </w:rPr>
            </w:pPr>
            <w:bookmarkStart w:id="1" w:name="_Hlk63848036"/>
            <w:r w:rsidRPr="009672E0">
              <w:rPr>
                <w:rFonts w:ascii="Arial" w:eastAsia="Arial" w:hAnsi="Arial" w:cs="Arial"/>
                <w:b/>
              </w:rPr>
              <w:lastRenderedPageBreak/>
              <w:t xml:space="preserve">Patient Care </w:t>
            </w:r>
            <w:r w:rsidR="005C2DC2" w:rsidRPr="009672E0">
              <w:rPr>
                <w:rFonts w:ascii="Arial" w:eastAsia="Arial" w:hAnsi="Arial" w:cs="Arial"/>
                <w:b/>
              </w:rPr>
              <w:t>6</w:t>
            </w:r>
            <w:r w:rsidRPr="009672E0">
              <w:rPr>
                <w:rFonts w:ascii="Arial" w:eastAsia="Arial" w:hAnsi="Arial" w:cs="Arial"/>
                <w:b/>
              </w:rPr>
              <w:t xml:space="preserve">: </w:t>
            </w:r>
            <w:r w:rsidR="006551F1" w:rsidRPr="009672E0">
              <w:rPr>
                <w:rFonts w:ascii="Arial" w:eastAsia="Arial" w:hAnsi="Arial" w:cs="Arial"/>
                <w:b/>
              </w:rPr>
              <w:t xml:space="preserve">Rehabilitation/Functional Management of Pediatric Rehabilitation Medicine Patients – Assistive </w:t>
            </w:r>
            <w:r w:rsidR="00B40F32" w:rsidRPr="009672E0">
              <w:rPr>
                <w:rFonts w:ascii="Arial" w:eastAsia="Arial" w:hAnsi="Arial" w:cs="Arial"/>
                <w:b/>
              </w:rPr>
              <w:t xml:space="preserve">Devices and </w:t>
            </w:r>
            <w:r w:rsidR="006551F1" w:rsidRPr="009672E0">
              <w:rPr>
                <w:rFonts w:ascii="Arial" w:eastAsia="Arial" w:hAnsi="Arial" w:cs="Arial"/>
                <w:b/>
              </w:rPr>
              <w:t>Technologies</w:t>
            </w:r>
          </w:p>
          <w:bookmarkEnd w:id="1"/>
          <w:p w14:paraId="2009D3F1" w14:textId="1CE26A83" w:rsidR="009F3652" w:rsidRPr="009672E0" w:rsidRDefault="00BA59B0" w:rsidP="00F65B54">
            <w:pPr>
              <w:spacing w:after="0" w:line="240" w:lineRule="auto"/>
              <w:ind w:left="187"/>
              <w:rPr>
                <w:rFonts w:ascii="Arial" w:eastAsia="Arial" w:hAnsi="Arial" w:cs="Arial"/>
                <w:b/>
                <w:bCs/>
              </w:rPr>
            </w:pPr>
            <w:r w:rsidRPr="009672E0">
              <w:rPr>
                <w:rFonts w:ascii="Arial" w:eastAsia="Arial" w:hAnsi="Arial" w:cs="Arial"/>
                <w:b/>
                <w:bCs/>
              </w:rPr>
              <w:t>Overall Intent:</w:t>
            </w:r>
            <w:r w:rsidRPr="009672E0">
              <w:rPr>
                <w:rFonts w:ascii="Arial" w:eastAsia="Arial" w:hAnsi="Arial" w:cs="Arial"/>
              </w:rPr>
              <w:t xml:space="preserve"> </w:t>
            </w:r>
            <w:r w:rsidR="11F2EA54" w:rsidRPr="009672E0">
              <w:rPr>
                <w:rFonts w:ascii="Arial" w:eastAsia="Arial" w:hAnsi="Arial" w:cs="Arial"/>
              </w:rPr>
              <w:t>To generate a detailed prescription, in consultation with other professionals, for a full range of assistive</w:t>
            </w:r>
            <w:r w:rsidR="4A6D4255" w:rsidRPr="009672E0">
              <w:rPr>
                <w:rFonts w:ascii="Arial" w:eastAsia="Arial" w:hAnsi="Arial" w:cs="Arial"/>
              </w:rPr>
              <w:t xml:space="preserve"> devices and</w:t>
            </w:r>
            <w:r w:rsidR="11F2EA54" w:rsidRPr="009672E0">
              <w:rPr>
                <w:rFonts w:ascii="Arial" w:eastAsia="Arial" w:hAnsi="Arial" w:cs="Arial"/>
              </w:rPr>
              <w:t xml:space="preserve"> technologies</w:t>
            </w:r>
            <w:r w:rsidR="0DDBA4B1" w:rsidRPr="009672E0">
              <w:rPr>
                <w:rFonts w:ascii="Arial" w:eastAsia="Arial" w:hAnsi="Arial" w:cs="Arial"/>
              </w:rPr>
              <w:t>,</w:t>
            </w:r>
            <w:r w:rsidR="11F2EA54" w:rsidRPr="009672E0">
              <w:rPr>
                <w:rFonts w:ascii="Arial" w:eastAsia="Arial" w:hAnsi="Arial" w:cs="Arial"/>
              </w:rPr>
              <w:t xml:space="preserve"> including justification and advocacy</w:t>
            </w:r>
            <w:r w:rsidR="242F5EDE" w:rsidRPr="009672E0">
              <w:rPr>
                <w:rFonts w:ascii="Arial" w:eastAsia="Arial" w:hAnsi="Arial" w:cs="Arial"/>
              </w:rPr>
              <w:t>,</w:t>
            </w:r>
            <w:r w:rsidR="11F2EA54" w:rsidRPr="009672E0">
              <w:rPr>
                <w:rFonts w:ascii="Arial" w:eastAsia="Arial" w:hAnsi="Arial" w:cs="Arial"/>
              </w:rPr>
              <w:t xml:space="preserve"> taking into consideration the assessment of impairments, barriers, contraindications and comorbidities, and patient goals</w:t>
            </w:r>
          </w:p>
        </w:tc>
      </w:tr>
      <w:tr w:rsidR="00F61A08" w:rsidRPr="009672E0" w14:paraId="3EAF448D" w14:textId="77777777" w:rsidTr="083A6371">
        <w:tc>
          <w:tcPr>
            <w:tcW w:w="4950" w:type="dxa"/>
            <w:shd w:val="clear" w:color="auto" w:fill="FAC090"/>
          </w:tcPr>
          <w:p w14:paraId="15387D93"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3336217B" w14:textId="77777777" w:rsidR="009F3652" w:rsidRPr="009672E0" w:rsidRDefault="00BA59B0"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7DFC5344" w14:textId="77777777" w:rsidTr="0014790E">
        <w:tc>
          <w:tcPr>
            <w:tcW w:w="4950" w:type="dxa"/>
            <w:tcBorders>
              <w:top w:val="single" w:sz="4" w:space="0" w:color="000000"/>
              <w:bottom w:val="single" w:sz="4" w:space="0" w:color="000000"/>
            </w:tcBorders>
            <w:shd w:val="clear" w:color="auto" w:fill="C9C9C9"/>
          </w:tcPr>
          <w:p w14:paraId="687C3494" w14:textId="5DE7680E" w:rsidR="0072230E" w:rsidRPr="009672E0" w:rsidRDefault="0072230E" w:rsidP="00F65B54">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14790E" w:rsidRPr="0014790E">
              <w:rPr>
                <w:rFonts w:ascii="Arial" w:eastAsia="Arial" w:hAnsi="Arial" w:cs="Arial"/>
                <w:i/>
                <w:iCs/>
              </w:rPr>
              <w:t>Evaluates patient need for common assistive devices and technologies based on impairment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FDF066" w14:textId="17DACC72" w:rsidR="0072230E" w:rsidRPr="009672E0" w:rsidRDefault="2ADDA8F2"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Explains the general indications for a </w:t>
            </w:r>
            <w:r w:rsidR="089E173B" w:rsidRPr="009672E0">
              <w:rPr>
                <w:rFonts w:ascii="Arial" w:eastAsia="Arial" w:hAnsi="Arial" w:cs="Arial"/>
                <w:color w:val="000000" w:themeColor="text1"/>
              </w:rPr>
              <w:t>walker</w:t>
            </w:r>
            <w:r w:rsidR="084031C1" w:rsidRPr="009672E0">
              <w:rPr>
                <w:rFonts w:ascii="Arial" w:eastAsia="Arial" w:hAnsi="Arial" w:cs="Arial"/>
                <w:color w:val="000000" w:themeColor="text1"/>
              </w:rPr>
              <w:t xml:space="preserve"> in a child </w:t>
            </w:r>
            <w:r w:rsidR="6B3E193A" w:rsidRPr="009672E0">
              <w:rPr>
                <w:rFonts w:ascii="Arial" w:eastAsia="Arial" w:hAnsi="Arial" w:cs="Arial"/>
                <w:color w:val="000000" w:themeColor="text1"/>
              </w:rPr>
              <w:t>with c</w:t>
            </w:r>
            <w:r w:rsidR="084031C1" w:rsidRPr="009672E0">
              <w:rPr>
                <w:rFonts w:ascii="Arial" w:eastAsia="Arial" w:hAnsi="Arial" w:cs="Arial"/>
                <w:color w:val="000000" w:themeColor="text1"/>
              </w:rPr>
              <w:t xml:space="preserve">erebral </w:t>
            </w:r>
            <w:r w:rsidR="187BB57D" w:rsidRPr="009672E0">
              <w:rPr>
                <w:rFonts w:ascii="Arial" w:eastAsia="Arial" w:hAnsi="Arial" w:cs="Arial"/>
                <w:color w:val="000000" w:themeColor="text1"/>
              </w:rPr>
              <w:t>p</w:t>
            </w:r>
            <w:r w:rsidR="084031C1" w:rsidRPr="009672E0">
              <w:rPr>
                <w:rFonts w:ascii="Arial" w:eastAsia="Arial" w:hAnsi="Arial" w:cs="Arial"/>
                <w:color w:val="000000" w:themeColor="text1"/>
              </w:rPr>
              <w:t xml:space="preserve">alsy </w:t>
            </w:r>
          </w:p>
        </w:tc>
      </w:tr>
      <w:tr w:rsidR="002A2CEF" w:rsidRPr="009672E0" w14:paraId="105B0A57" w14:textId="77777777" w:rsidTr="0014790E">
        <w:tc>
          <w:tcPr>
            <w:tcW w:w="4950" w:type="dxa"/>
            <w:tcBorders>
              <w:top w:val="single" w:sz="4" w:space="0" w:color="000000"/>
              <w:bottom w:val="single" w:sz="4" w:space="0" w:color="000000"/>
            </w:tcBorders>
            <w:shd w:val="clear" w:color="auto" w:fill="C9C9C9"/>
          </w:tcPr>
          <w:p w14:paraId="36C67DBF" w14:textId="507C1250" w:rsidR="0072230E" w:rsidRPr="009672E0" w:rsidRDefault="0072230E" w:rsidP="00F65B54">
            <w:pPr>
              <w:widowControl w:val="0"/>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14790E" w:rsidRPr="0014790E">
              <w:rPr>
                <w:rFonts w:ascii="Arial" w:eastAsia="Arial" w:hAnsi="Arial" w:cs="Arial"/>
                <w:i/>
                <w:iCs/>
              </w:rPr>
              <w:t>Evaluates patient need for a full range of assistive devices and technologies based on impairments, accounting for barriers, contraindications, comorbidities, issues related to growth and development, and input from other professionals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73D419" w14:textId="1FAE0A93" w:rsidR="0072230E" w:rsidRPr="009672E0" w:rsidRDefault="1EB1F67F"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Explains the specific indications for a </w:t>
            </w:r>
            <w:r w:rsidR="67A3C773" w:rsidRPr="009672E0">
              <w:rPr>
                <w:rFonts w:ascii="Arial" w:eastAsia="Arial" w:hAnsi="Arial" w:cs="Arial"/>
              </w:rPr>
              <w:t xml:space="preserve">gait trainer, walker, or forearm </w:t>
            </w:r>
            <w:proofErr w:type="gramStart"/>
            <w:r w:rsidR="67A3C773" w:rsidRPr="009672E0">
              <w:rPr>
                <w:rFonts w:ascii="Arial" w:eastAsia="Arial" w:hAnsi="Arial" w:cs="Arial"/>
              </w:rPr>
              <w:t>crutches</w:t>
            </w:r>
            <w:proofErr w:type="gramEnd"/>
            <w:r w:rsidR="67A3C773" w:rsidRPr="009672E0">
              <w:rPr>
                <w:rFonts w:ascii="Arial" w:eastAsia="Arial" w:hAnsi="Arial" w:cs="Arial"/>
              </w:rPr>
              <w:t xml:space="preserve"> in the gait progression of a child with cerebral palsy</w:t>
            </w:r>
          </w:p>
          <w:p w14:paraId="05458528" w14:textId="016BA148" w:rsidR="7D6AA075" w:rsidRPr="009672E0" w:rsidRDefault="7D6AA075" w:rsidP="00F65B54">
            <w:pPr>
              <w:numPr>
                <w:ilvl w:val="0"/>
                <w:numId w:val="11"/>
              </w:numPr>
              <w:spacing w:after="0" w:line="240" w:lineRule="auto"/>
              <w:ind w:left="180" w:hanging="180"/>
              <w:rPr>
                <w:rFonts w:ascii="Arial" w:hAnsi="Arial" w:cs="Arial"/>
              </w:rPr>
            </w:pPr>
            <w:r w:rsidRPr="009672E0">
              <w:rPr>
                <w:rFonts w:ascii="Arial" w:eastAsia="Arial" w:hAnsi="Arial" w:cs="Arial"/>
              </w:rPr>
              <w:t>Demonstrates ability to evaluate patient readiness for power mobility</w:t>
            </w:r>
          </w:p>
          <w:p w14:paraId="74342ACE" w14:textId="60B3D063" w:rsidR="0072230E" w:rsidRPr="009672E0" w:rsidRDefault="2ADDA8F2" w:rsidP="00F65B54">
            <w:pPr>
              <w:numPr>
                <w:ilvl w:val="0"/>
                <w:numId w:val="11"/>
              </w:numPr>
              <w:spacing w:after="0" w:line="240" w:lineRule="auto"/>
              <w:ind w:left="187" w:hanging="187"/>
              <w:rPr>
                <w:rFonts w:ascii="Arial" w:hAnsi="Arial" w:cs="Arial"/>
              </w:rPr>
            </w:pPr>
            <w:r w:rsidRPr="009672E0">
              <w:rPr>
                <w:rFonts w:ascii="Arial" w:eastAsia="Arial" w:hAnsi="Arial" w:cs="Arial"/>
              </w:rPr>
              <w:t>Justifies need for</w:t>
            </w:r>
            <w:r w:rsidR="2A8E9B3D" w:rsidRPr="009672E0">
              <w:rPr>
                <w:rFonts w:ascii="Arial" w:eastAsia="Arial" w:hAnsi="Arial" w:cs="Arial"/>
              </w:rPr>
              <w:t xml:space="preserve"> specific</w:t>
            </w:r>
            <w:r w:rsidRPr="009672E0">
              <w:rPr>
                <w:rFonts w:ascii="Arial" w:eastAsia="Arial" w:hAnsi="Arial" w:cs="Arial"/>
              </w:rPr>
              <w:t xml:space="preserve"> ankle-foot orthosis to </w:t>
            </w:r>
            <w:r w:rsidR="462F5E41" w:rsidRPr="009672E0">
              <w:rPr>
                <w:rFonts w:ascii="Arial" w:eastAsia="Arial" w:hAnsi="Arial" w:cs="Arial"/>
              </w:rPr>
              <w:t>address crouch gait, jump ga</w:t>
            </w:r>
            <w:r w:rsidR="642EB8EB" w:rsidRPr="009672E0">
              <w:rPr>
                <w:rFonts w:ascii="Arial" w:eastAsia="Arial" w:hAnsi="Arial" w:cs="Arial"/>
              </w:rPr>
              <w:t xml:space="preserve">it, dorsiflexion weakness, </w:t>
            </w:r>
            <w:r w:rsidR="38BAAF50" w:rsidRPr="009672E0">
              <w:rPr>
                <w:rFonts w:ascii="Arial" w:eastAsia="Arial" w:hAnsi="Arial" w:cs="Arial"/>
              </w:rPr>
              <w:t xml:space="preserve">or </w:t>
            </w:r>
            <w:r w:rsidR="642EB8EB" w:rsidRPr="009672E0">
              <w:rPr>
                <w:rFonts w:ascii="Arial" w:eastAsia="Arial" w:hAnsi="Arial" w:cs="Arial"/>
              </w:rPr>
              <w:t xml:space="preserve">spastic </w:t>
            </w:r>
            <w:proofErr w:type="spellStart"/>
            <w:r w:rsidR="642EB8EB" w:rsidRPr="009672E0">
              <w:rPr>
                <w:rFonts w:ascii="Arial" w:eastAsia="Arial" w:hAnsi="Arial" w:cs="Arial"/>
              </w:rPr>
              <w:t>equinus</w:t>
            </w:r>
            <w:proofErr w:type="spellEnd"/>
          </w:p>
        </w:tc>
      </w:tr>
      <w:tr w:rsidR="002A2CEF" w:rsidRPr="009672E0" w14:paraId="360591D1" w14:textId="77777777" w:rsidTr="0014790E">
        <w:tc>
          <w:tcPr>
            <w:tcW w:w="4950" w:type="dxa"/>
            <w:tcBorders>
              <w:top w:val="single" w:sz="4" w:space="0" w:color="000000"/>
              <w:bottom w:val="single" w:sz="4" w:space="0" w:color="000000"/>
            </w:tcBorders>
            <w:shd w:val="clear" w:color="auto" w:fill="C9C9C9"/>
          </w:tcPr>
          <w:p w14:paraId="435DFE15" w14:textId="0E88E5DA" w:rsidR="0072230E" w:rsidRPr="009672E0" w:rsidRDefault="0072230E" w:rsidP="00F65B54">
            <w:pPr>
              <w:spacing w:after="0" w:line="240" w:lineRule="auto"/>
              <w:rPr>
                <w:rFonts w:ascii="Arial" w:eastAsia="Arial" w:hAnsi="Arial" w:cs="Arial"/>
                <w:i/>
                <w:iCs/>
              </w:rPr>
            </w:pPr>
            <w:r w:rsidRPr="009672E0">
              <w:rPr>
                <w:rFonts w:ascii="Arial" w:eastAsia="Arial" w:hAnsi="Arial" w:cs="Arial"/>
                <w:b/>
              </w:rPr>
              <w:t>Level 3</w:t>
            </w:r>
            <w:r w:rsidRPr="009672E0">
              <w:rPr>
                <w:rFonts w:ascii="Arial" w:eastAsia="Arial" w:hAnsi="Arial" w:cs="Arial"/>
              </w:rPr>
              <w:t xml:space="preserve"> </w:t>
            </w:r>
            <w:r w:rsidR="0014790E" w:rsidRPr="0014790E">
              <w:rPr>
                <w:rFonts w:ascii="Arial" w:eastAsia="Arial" w:hAnsi="Arial" w:cs="Arial"/>
                <w:i/>
                <w:iCs/>
              </w:rPr>
              <w:t>Generates a detailed prescription, in consultation with other professionals, for a full range of assistive devices and technologies</w:t>
            </w:r>
            <w:r w:rsidR="00C919AC">
              <w:rPr>
                <w:rFonts w:ascii="Arial" w:eastAsia="Arial" w:hAnsi="Arial" w:cs="Arial"/>
                <w:i/>
                <w:iCs/>
              </w:rPr>
              <w:t>,</w:t>
            </w:r>
            <w:r w:rsidR="0014790E" w:rsidRPr="0014790E">
              <w:rPr>
                <w:rFonts w:ascii="Arial" w:eastAsia="Arial" w:hAnsi="Arial" w:cs="Arial"/>
                <w:i/>
                <w:iCs/>
              </w:rPr>
              <w:t xml:space="preserve"> including justification and advocacy where needed</w:t>
            </w:r>
          </w:p>
          <w:p w14:paraId="3BBFB29D" w14:textId="7DEB7810" w:rsidR="0072230E" w:rsidRPr="009672E0" w:rsidRDefault="0072230E" w:rsidP="00F65B54">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F47C2E" w14:textId="25601537" w:rsidR="0072230E" w:rsidRPr="009672E0" w:rsidRDefault="1EB1F67F"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Responds to a physical therapist’s concern about a patient’s ability to safely navigate within his home and community due to cognitive impairment and difficulty with</w:t>
            </w:r>
            <w:r w:rsidR="734C19A2" w:rsidRPr="009672E0">
              <w:rPr>
                <w:rFonts w:ascii="Arial" w:eastAsia="Arial" w:hAnsi="Arial" w:cs="Arial"/>
              </w:rPr>
              <w:t xml:space="preserve"> motor coordination</w:t>
            </w:r>
            <w:r w:rsidRPr="009672E0">
              <w:rPr>
                <w:rFonts w:ascii="Arial" w:eastAsia="Arial" w:hAnsi="Arial" w:cs="Arial"/>
              </w:rPr>
              <w:t xml:space="preserve">; </w:t>
            </w:r>
            <w:r w:rsidR="0083292C" w:rsidRPr="009672E0">
              <w:rPr>
                <w:rFonts w:ascii="Arial" w:eastAsia="Arial" w:hAnsi="Arial" w:cs="Arial"/>
              </w:rPr>
              <w:t>provides a detailed prescription for</w:t>
            </w:r>
            <w:r w:rsidRPr="009672E0">
              <w:rPr>
                <w:rFonts w:ascii="Arial" w:eastAsia="Arial" w:hAnsi="Arial" w:cs="Arial"/>
              </w:rPr>
              <w:t xml:space="preserve"> a </w:t>
            </w:r>
            <w:r w:rsidR="56053D71" w:rsidRPr="009672E0">
              <w:rPr>
                <w:rFonts w:ascii="Arial" w:eastAsia="Arial" w:hAnsi="Arial" w:cs="Arial"/>
              </w:rPr>
              <w:t>gait trainer</w:t>
            </w:r>
            <w:r w:rsidRPr="009672E0">
              <w:rPr>
                <w:rFonts w:ascii="Arial" w:eastAsia="Arial" w:hAnsi="Arial" w:cs="Arial"/>
              </w:rPr>
              <w:t xml:space="preserve"> within the home and a manual wheelchair for the community</w:t>
            </w:r>
            <w:r w:rsidR="00337E7C" w:rsidRPr="009672E0">
              <w:rPr>
                <w:rFonts w:ascii="Arial" w:eastAsia="Arial" w:hAnsi="Arial" w:cs="Arial"/>
              </w:rPr>
              <w:t xml:space="preserve"> </w:t>
            </w:r>
          </w:p>
          <w:p w14:paraId="78C19888" w14:textId="3FBB9066" w:rsidR="0072230E" w:rsidRPr="009672E0" w:rsidRDefault="00121307" w:rsidP="00F65B54">
            <w:pPr>
              <w:numPr>
                <w:ilvl w:val="0"/>
                <w:numId w:val="11"/>
              </w:numPr>
              <w:spacing w:after="0" w:line="240" w:lineRule="auto"/>
              <w:ind w:left="187" w:hanging="187"/>
              <w:rPr>
                <w:rFonts w:ascii="Arial" w:hAnsi="Arial" w:cs="Arial"/>
              </w:rPr>
            </w:pPr>
            <w:r w:rsidRPr="009672E0">
              <w:rPr>
                <w:rFonts w:ascii="Arial" w:eastAsia="Arial" w:hAnsi="Arial" w:cs="Arial"/>
              </w:rPr>
              <w:t xml:space="preserve">Provides a detailed prescription for </w:t>
            </w:r>
            <w:r w:rsidR="02F93A40" w:rsidRPr="009672E0">
              <w:rPr>
                <w:rFonts w:ascii="Arial" w:eastAsia="Arial" w:hAnsi="Arial" w:cs="Arial"/>
              </w:rPr>
              <w:t>assistive technologies</w:t>
            </w:r>
            <w:r w:rsidR="009520B8" w:rsidRPr="009672E0">
              <w:rPr>
                <w:rFonts w:ascii="Arial" w:eastAsia="Arial" w:hAnsi="Arial" w:cs="Arial"/>
              </w:rPr>
              <w:t xml:space="preserve"> </w:t>
            </w:r>
            <w:r w:rsidRPr="009672E0">
              <w:rPr>
                <w:rFonts w:ascii="Arial" w:eastAsia="Arial" w:hAnsi="Arial" w:cs="Arial"/>
              </w:rPr>
              <w:t>for</w:t>
            </w:r>
            <w:r w:rsidR="009520B8" w:rsidRPr="009672E0">
              <w:rPr>
                <w:rFonts w:ascii="Arial" w:eastAsia="Arial" w:hAnsi="Arial" w:cs="Arial"/>
              </w:rPr>
              <w:t xml:space="preserve"> </w:t>
            </w:r>
            <w:r w:rsidR="02F93A40" w:rsidRPr="009672E0">
              <w:rPr>
                <w:rFonts w:ascii="Arial" w:eastAsia="Arial" w:hAnsi="Arial" w:cs="Arial"/>
              </w:rPr>
              <w:t>a patient with severe expressive aphasia and visual impairment in collaboration with a speech pathologist</w:t>
            </w:r>
            <w:r w:rsidR="00D35F3E" w:rsidRPr="009672E0">
              <w:rPr>
                <w:rFonts w:ascii="Arial" w:eastAsia="Arial" w:hAnsi="Arial" w:cs="Arial"/>
              </w:rPr>
              <w:t xml:space="preserve"> </w:t>
            </w:r>
            <w:r w:rsidR="006679E0" w:rsidRPr="009672E0">
              <w:rPr>
                <w:rFonts w:ascii="Arial" w:eastAsia="Arial" w:hAnsi="Arial" w:cs="Arial"/>
              </w:rPr>
              <w:t>and advocates for use in the school setting</w:t>
            </w:r>
          </w:p>
        </w:tc>
      </w:tr>
      <w:tr w:rsidR="002A2CEF" w:rsidRPr="009672E0" w14:paraId="35F58F35" w14:textId="77777777" w:rsidTr="0014790E">
        <w:tc>
          <w:tcPr>
            <w:tcW w:w="4950" w:type="dxa"/>
            <w:tcBorders>
              <w:top w:val="single" w:sz="4" w:space="0" w:color="000000"/>
              <w:bottom w:val="single" w:sz="4" w:space="0" w:color="000000"/>
            </w:tcBorders>
            <w:shd w:val="clear" w:color="auto" w:fill="C9C9C9"/>
          </w:tcPr>
          <w:p w14:paraId="370723E3" w14:textId="713C3CD4" w:rsidR="0072230E" w:rsidRPr="009672E0" w:rsidRDefault="0072230E"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14790E" w:rsidRPr="0014790E">
              <w:rPr>
                <w:rFonts w:ascii="Arial" w:eastAsia="Arial" w:hAnsi="Arial" w:cs="Arial"/>
                <w:i/>
                <w:iCs/>
              </w:rPr>
              <w:t>Serves as a resource to other professionals for clinical problem solving and functional challenges related to assistive devices and technologies</w:t>
            </w:r>
          </w:p>
          <w:p w14:paraId="6531FB65" w14:textId="3000E5F2" w:rsidR="0072230E" w:rsidRPr="009672E0" w:rsidRDefault="0072230E" w:rsidP="00F65B5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256DE5" w14:textId="5271CB99" w:rsidR="0072230E" w:rsidRPr="009672E0" w:rsidRDefault="00DE2419"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For a</w:t>
            </w:r>
            <w:r w:rsidR="6514BABA" w:rsidRPr="009672E0">
              <w:rPr>
                <w:rFonts w:ascii="Arial" w:eastAsia="Arial" w:hAnsi="Arial" w:cs="Arial"/>
              </w:rPr>
              <w:t xml:space="preserve"> young athlete with a trans</w:t>
            </w:r>
            <w:r w:rsidR="73A3AD66" w:rsidRPr="009672E0">
              <w:rPr>
                <w:rFonts w:ascii="Arial" w:eastAsia="Arial" w:hAnsi="Arial" w:cs="Arial"/>
              </w:rPr>
              <w:t>femoral</w:t>
            </w:r>
            <w:r w:rsidR="6514BABA" w:rsidRPr="009672E0">
              <w:rPr>
                <w:rFonts w:ascii="Arial" w:eastAsia="Arial" w:hAnsi="Arial" w:cs="Arial"/>
              </w:rPr>
              <w:t xml:space="preserve"> amputation</w:t>
            </w:r>
            <w:r w:rsidRPr="009672E0">
              <w:rPr>
                <w:rFonts w:ascii="Arial" w:eastAsia="Arial" w:hAnsi="Arial" w:cs="Arial"/>
              </w:rPr>
              <w:t>,</w:t>
            </w:r>
            <w:r w:rsidR="6514BABA" w:rsidRPr="009672E0">
              <w:rPr>
                <w:rFonts w:ascii="Arial" w:eastAsia="Arial" w:hAnsi="Arial" w:cs="Arial"/>
              </w:rPr>
              <w:t xml:space="preserve"> presents to the multidisciplinary prosthetic clinic for a</w:t>
            </w:r>
            <w:r w:rsidR="4697EB9B" w:rsidRPr="009672E0">
              <w:rPr>
                <w:rFonts w:ascii="Arial" w:eastAsia="Arial" w:hAnsi="Arial" w:cs="Arial"/>
              </w:rPr>
              <w:t xml:space="preserve"> </w:t>
            </w:r>
            <w:r w:rsidR="6514BABA" w:rsidRPr="009672E0">
              <w:rPr>
                <w:rFonts w:ascii="Arial" w:eastAsia="Arial" w:hAnsi="Arial" w:cs="Arial"/>
              </w:rPr>
              <w:t xml:space="preserve">prosthesis </w:t>
            </w:r>
            <w:r w:rsidR="232CF839" w:rsidRPr="009672E0">
              <w:rPr>
                <w:rFonts w:ascii="Arial" w:eastAsia="Arial" w:hAnsi="Arial" w:cs="Arial"/>
              </w:rPr>
              <w:t xml:space="preserve">with componentry </w:t>
            </w:r>
            <w:r w:rsidR="6514BABA" w:rsidRPr="009672E0">
              <w:rPr>
                <w:rFonts w:ascii="Arial" w:eastAsia="Arial" w:hAnsi="Arial" w:cs="Arial"/>
              </w:rPr>
              <w:t>that will allow her to continue to participate in her sport; in collaboration with the multidisciplinary team, generates a detailed prescription and documents the medical justification and advocates for the patient when the payor initially denies the prosthesis</w:t>
            </w:r>
          </w:p>
        </w:tc>
      </w:tr>
      <w:tr w:rsidR="002A2CEF" w:rsidRPr="009672E0" w14:paraId="41F4F5FD" w14:textId="77777777" w:rsidTr="0014790E">
        <w:tc>
          <w:tcPr>
            <w:tcW w:w="4950" w:type="dxa"/>
            <w:tcBorders>
              <w:top w:val="single" w:sz="4" w:space="0" w:color="000000"/>
              <w:bottom w:val="single" w:sz="4" w:space="0" w:color="000000"/>
            </w:tcBorders>
            <w:shd w:val="clear" w:color="auto" w:fill="C9C9C9"/>
          </w:tcPr>
          <w:p w14:paraId="428F70CE" w14:textId="7399DF48" w:rsidR="0072230E" w:rsidRPr="009672E0" w:rsidRDefault="0072230E"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14790E" w:rsidRPr="0014790E">
              <w:rPr>
                <w:rFonts w:ascii="Arial" w:eastAsia="Arial" w:hAnsi="Arial" w:cs="Arial"/>
                <w:i/>
                <w:iCs/>
              </w:rPr>
              <w:t>Involved in research/development of novel assistive devices or technologies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6C8346" w14:textId="3D9B45A9" w:rsidR="0072230E" w:rsidRPr="009672E0" w:rsidRDefault="00DE2419"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Is i</w:t>
            </w:r>
            <w:r w:rsidR="33D46B16" w:rsidRPr="009672E0">
              <w:rPr>
                <w:rFonts w:ascii="Arial" w:eastAsia="Arial" w:hAnsi="Arial" w:cs="Arial"/>
              </w:rPr>
              <w:t xml:space="preserve">nvolved in research looking at novel computer </w:t>
            </w:r>
            <w:r w:rsidR="0CD0B05F" w:rsidRPr="009672E0">
              <w:rPr>
                <w:rFonts w:ascii="Arial" w:eastAsia="Arial" w:hAnsi="Arial" w:cs="Arial"/>
              </w:rPr>
              <w:t>interface(s) or integration of motion capture</w:t>
            </w:r>
            <w:r w:rsidR="605031CD" w:rsidRPr="009672E0">
              <w:rPr>
                <w:rFonts w:ascii="Arial" w:eastAsia="Arial" w:hAnsi="Arial" w:cs="Arial"/>
              </w:rPr>
              <w:t xml:space="preserve"> </w:t>
            </w:r>
            <w:r w:rsidR="0CD0B05F" w:rsidRPr="009672E0">
              <w:rPr>
                <w:rFonts w:ascii="Arial" w:eastAsia="Arial" w:hAnsi="Arial" w:cs="Arial"/>
              </w:rPr>
              <w:t>video games as a therapeutic to</w:t>
            </w:r>
            <w:r w:rsidR="151A0F99" w:rsidRPr="009672E0">
              <w:rPr>
                <w:rFonts w:ascii="Arial" w:eastAsia="Arial" w:hAnsi="Arial" w:cs="Arial"/>
              </w:rPr>
              <w:t>o</w:t>
            </w:r>
            <w:r w:rsidR="0CD0B05F" w:rsidRPr="009672E0">
              <w:rPr>
                <w:rFonts w:ascii="Arial" w:eastAsia="Arial" w:hAnsi="Arial" w:cs="Arial"/>
              </w:rPr>
              <w:t>l</w:t>
            </w:r>
          </w:p>
        </w:tc>
      </w:tr>
      <w:tr w:rsidR="00F61A08" w:rsidRPr="009672E0" w14:paraId="65250231" w14:textId="77777777" w:rsidTr="083A6371">
        <w:tc>
          <w:tcPr>
            <w:tcW w:w="4950" w:type="dxa"/>
            <w:shd w:val="clear" w:color="auto" w:fill="FFD965"/>
          </w:tcPr>
          <w:p w14:paraId="6D8DB16A" w14:textId="77777777" w:rsidR="0072230E" w:rsidRPr="009672E0" w:rsidRDefault="0072230E"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4CD873F4"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Case-based assessment</w:t>
            </w:r>
          </w:p>
          <w:p w14:paraId="26E53BD2"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4334BB82"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Medical record (Chart) review </w:t>
            </w:r>
          </w:p>
          <w:p w14:paraId="590A4A5C"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Multisource feedback </w:t>
            </w:r>
          </w:p>
          <w:p w14:paraId="7AD386FB" w14:textId="614EE472"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OSCE</w:t>
            </w:r>
          </w:p>
          <w:p w14:paraId="1FEE4A0A" w14:textId="1C62CC42"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 xml:space="preserve">Resident </w:t>
            </w:r>
            <w:r w:rsidR="003B6C5E">
              <w:rPr>
                <w:rFonts w:ascii="Arial" w:eastAsia="Arial" w:hAnsi="Arial" w:cs="Arial"/>
              </w:rPr>
              <w:t>o</w:t>
            </w:r>
            <w:r w:rsidRPr="009672E0">
              <w:rPr>
                <w:rFonts w:ascii="Arial" w:eastAsia="Arial" w:hAnsi="Arial" w:cs="Arial"/>
              </w:rPr>
              <w:t xml:space="preserve">bservation and </w:t>
            </w:r>
            <w:r w:rsidR="003B6C5E">
              <w:rPr>
                <w:rFonts w:ascii="Arial" w:eastAsia="Arial" w:hAnsi="Arial" w:cs="Arial"/>
              </w:rPr>
              <w:t>c</w:t>
            </w:r>
            <w:r w:rsidRPr="009672E0">
              <w:rPr>
                <w:rFonts w:ascii="Arial" w:eastAsia="Arial" w:hAnsi="Arial" w:cs="Arial"/>
              </w:rPr>
              <w:t xml:space="preserve">ompetency </w:t>
            </w:r>
            <w:r w:rsidR="003B6C5E">
              <w:rPr>
                <w:rFonts w:ascii="Arial" w:eastAsia="Arial" w:hAnsi="Arial" w:cs="Arial"/>
              </w:rPr>
              <w:t>a</w:t>
            </w:r>
            <w:r w:rsidRPr="009672E0">
              <w:rPr>
                <w:rFonts w:ascii="Arial" w:eastAsia="Arial" w:hAnsi="Arial" w:cs="Arial"/>
              </w:rPr>
              <w:t>ssessment</w:t>
            </w:r>
          </w:p>
          <w:p w14:paraId="12FF3F1D" w14:textId="139B290B" w:rsidR="0072230E"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1A697292" w14:textId="77777777" w:rsidTr="083A6371">
        <w:tc>
          <w:tcPr>
            <w:tcW w:w="4950" w:type="dxa"/>
            <w:shd w:val="clear" w:color="auto" w:fill="8DB3E2" w:themeFill="text2" w:themeFillTint="66"/>
          </w:tcPr>
          <w:p w14:paraId="57D1F6A7" w14:textId="77777777" w:rsidR="0072230E" w:rsidRPr="009672E0" w:rsidRDefault="0072230E" w:rsidP="00F65B54">
            <w:pPr>
              <w:spacing w:after="0" w:line="240" w:lineRule="auto"/>
              <w:rPr>
                <w:rFonts w:ascii="Arial" w:eastAsia="Arial" w:hAnsi="Arial" w:cs="Arial"/>
              </w:rPr>
            </w:pPr>
            <w:r w:rsidRPr="009672E0">
              <w:rPr>
                <w:rFonts w:ascii="Arial" w:eastAsia="Arial" w:hAnsi="Arial" w:cs="Arial"/>
              </w:rPr>
              <w:lastRenderedPageBreak/>
              <w:t xml:space="preserve">Curriculum Mapping </w:t>
            </w:r>
          </w:p>
        </w:tc>
        <w:tc>
          <w:tcPr>
            <w:tcW w:w="9175" w:type="dxa"/>
            <w:shd w:val="clear" w:color="auto" w:fill="8DB3E2" w:themeFill="text2" w:themeFillTint="66"/>
          </w:tcPr>
          <w:p w14:paraId="2CF0513E" w14:textId="77777777" w:rsidR="0072230E" w:rsidRPr="009672E0" w:rsidRDefault="0072230E"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05E0698F" w14:textId="77777777" w:rsidTr="083A6371">
        <w:trPr>
          <w:trHeight w:val="80"/>
        </w:trPr>
        <w:tc>
          <w:tcPr>
            <w:tcW w:w="4950" w:type="dxa"/>
            <w:shd w:val="clear" w:color="auto" w:fill="A8D08D"/>
          </w:tcPr>
          <w:p w14:paraId="5A5D039C" w14:textId="77777777" w:rsidR="0072230E" w:rsidRPr="009672E0" w:rsidRDefault="0072230E"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292B894A" w14:textId="77777777" w:rsidR="00E04A63" w:rsidRPr="00E04A63" w:rsidRDefault="02F93A40"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Prosthetics and orthotics courses</w:t>
            </w:r>
            <w:r w:rsidR="00E04A63" w:rsidRPr="009672E0">
              <w:rPr>
                <w:rFonts w:ascii="Arial" w:eastAsia="Arial" w:hAnsi="Arial" w:cs="Arial"/>
              </w:rPr>
              <w:t xml:space="preserve"> </w:t>
            </w:r>
          </w:p>
          <w:p w14:paraId="17E6A1F8" w14:textId="2403B31E" w:rsidR="0072230E" w:rsidRPr="00E04A63"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Textbooks</w:t>
            </w:r>
          </w:p>
        </w:tc>
      </w:tr>
    </w:tbl>
    <w:p w14:paraId="19874A92" w14:textId="77777777" w:rsidR="00F54640" w:rsidRPr="00F65B54" w:rsidRDefault="00F54640" w:rsidP="00F65B54">
      <w:pPr>
        <w:spacing w:after="0" w:line="240" w:lineRule="auto"/>
        <w:rPr>
          <w:rFonts w:ascii="Arial" w:hAnsi="Arial" w:cs="Arial"/>
        </w:rPr>
      </w:pPr>
    </w:p>
    <w:p w14:paraId="3B7AD803" w14:textId="77777777" w:rsidR="00F54640" w:rsidRPr="00F65B54" w:rsidRDefault="00F54640" w:rsidP="00F65B54">
      <w:pPr>
        <w:spacing w:after="0" w:line="240" w:lineRule="auto"/>
        <w:rPr>
          <w:rFonts w:ascii="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06CC1067" w14:textId="77777777" w:rsidTr="083A6371">
        <w:trPr>
          <w:trHeight w:val="760"/>
        </w:trPr>
        <w:tc>
          <w:tcPr>
            <w:tcW w:w="14125" w:type="dxa"/>
            <w:gridSpan w:val="2"/>
            <w:shd w:val="clear" w:color="auto" w:fill="9CC3E5"/>
          </w:tcPr>
          <w:p w14:paraId="72BDD0EA" w14:textId="515A8695" w:rsidR="00F54640" w:rsidRPr="009672E0" w:rsidRDefault="00F54640" w:rsidP="00F65B54">
            <w:pPr>
              <w:spacing w:after="0" w:line="240" w:lineRule="auto"/>
              <w:jc w:val="center"/>
              <w:rPr>
                <w:rFonts w:ascii="Arial" w:eastAsia="Arial" w:hAnsi="Arial" w:cs="Arial"/>
                <w:b/>
              </w:rPr>
            </w:pPr>
            <w:bookmarkStart w:id="2" w:name="_Hlk63848046"/>
            <w:r w:rsidRPr="009672E0">
              <w:rPr>
                <w:rFonts w:ascii="Arial" w:eastAsia="Arial" w:hAnsi="Arial" w:cs="Arial"/>
                <w:b/>
              </w:rPr>
              <w:lastRenderedPageBreak/>
              <w:t xml:space="preserve">Patient Care 7: </w:t>
            </w:r>
            <w:r w:rsidR="00543A99" w:rsidRPr="009672E0">
              <w:rPr>
                <w:rFonts w:ascii="Arial" w:eastAsia="Arial" w:hAnsi="Arial" w:cs="Arial"/>
                <w:b/>
              </w:rPr>
              <w:t>Rehabilitation/Functional Management of Pediatric Rehabilitation Medicine Patients</w:t>
            </w:r>
            <w:r w:rsidR="009D0DE0" w:rsidRPr="009672E0">
              <w:rPr>
                <w:rFonts w:ascii="Arial" w:eastAsia="Arial" w:hAnsi="Arial" w:cs="Arial"/>
                <w:b/>
              </w:rPr>
              <w:t xml:space="preserve"> – Rehabilitation Interventions</w:t>
            </w:r>
          </w:p>
          <w:bookmarkEnd w:id="2"/>
          <w:p w14:paraId="77049B70" w14:textId="3234D37A" w:rsidR="00F54640" w:rsidRPr="009672E0" w:rsidRDefault="00F54640" w:rsidP="00F65B54">
            <w:pPr>
              <w:spacing w:after="0" w:line="240" w:lineRule="auto"/>
              <w:ind w:left="187"/>
              <w:rPr>
                <w:rFonts w:ascii="Arial" w:eastAsia="Arial" w:hAnsi="Arial" w:cs="Arial"/>
                <w:b/>
                <w:bCs/>
              </w:rPr>
            </w:pPr>
            <w:r w:rsidRPr="009672E0">
              <w:rPr>
                <w:rFonts w:ascii="Arial" w:eastAsia="Arial" w:hAnsi="Arial" w:cs="Arial"/>
                <w:b/>
                <w:bCs/>
              </w:rPr>
              <w:t>Overall Intent:</w:t>
            </w:r>
            <w:r w:rsidRPr="009672E0">
              <w:rPr>
                <w:rFonts w:ascii="Arial" w:eastAsia="Arial" w:hAnsi="Arial" w:cs="Arial"/>
              </w:rPr>
              <w:t xml:space="preserve"> </w:t>
            </w:r>
            <w:r w:rsidR="10287F25" w:rsidRPr="009672E0">
              <w:rPr>
                <w:rFonts w:ascii="Arial" w:eastAsia="Arial" w:hAnsi="Arial" w:cs="Arial"/>
              </w:rPr>
              <w:t>To generate a detailed prescription for a full range of therapy interventions</w:t>
            </w:r>
            <w:r w:rsidR="2F3FF4F0" w:rsidRPr="009672E0">
              <w:rPr>
                <w:rFonts w:ascii="Arial" w:eastAsia="Arial" w:hAnsi="Arial" w:cs="Arial"/>
              </w:rPr>
              <w:t>,</w:t>
            </w:r>
            <w:r w:rsidR="10287F25" w:rsidRPr="009672E0">
              <w:rPr>
                <w:rFonts w:ascii="Arial" w:eastAsia="Arial" w:hAnsi="Arial" w:cs="Arial"/>
              </w:rPr>
              <w:t xml:space="preserve"> taking into consideration</w:t>
            </w:r>
            <w:r w:rsidR="6AD9BF68" w:rsidRPr="009672E0">
              <w:rPr>
                <w:rFonts w:ascii="Arial" w:eastAsia="Arial" w:hAnsi="Arial" w:cs="Arial"/>
              </w:rPr>
              <w:t xml:space="preserve"> the patient’s</w:t>
            </w:r>
            <w:r w:rsidR="10287F25" w:rsidRPr="009672E0">
              <w:rPr>
                <w:rFonts w:ascii="Arial" w:eastAsia="Arial" w:hAnsi="Arial" w:cs="Arial"/>
              </w:rPr>
              <w:t xml:space="preserve"> impairments,</w:t>
            </w:r>
            <w:r w:rsidR="66599595" w:rsidRPr="009672E0">
              <w:rPr>
                <w:rFonts w:ascii="Arial" w:eastAsia="Arial" w:hAnsi="Arial" w:cs="Arial"/>
              </w:rPr>
              <w:t xml:space="preserve"> </w:t>
            </w:r>
            <w:r w:rsidR="10287F25" w:rsidRPr="009672E0">
              <w:rPr>
                <w:rFonts w:ascii="Arial" w:eastAsia="Arial" w:hAnsi="Arial" w:cs="Arial"/>
              </w:rPr>
              <w:t>developmental stage,</w:t>
            </w:r>
            <w:r w:rsidR="1772F2A8" w:rsidRPr="009672E0">
              <w:rPr>
                <w:rFonts w:ascii="Arial" w:eastAsia="Arial" w:hAnsi="Arial" w:cs="Arial"/>
              </w:rPr>
              <w:t xml:space="preserve"> condition-specific goals and precautions,</w:t>
            </w:r>
            <w:r w:rsidR="10287F25" w:rsidRPr="009672E0">
              <w:rPr>
                <w:rFonts w:ascii="Arial" w:eastAsia="Arial" w:hAnsi="Arial" w:cs="Arial"/>
              </w:rPr>
              <w:t xml:space="preserve"> </w:t>
            </w:r>
            <w:r w:rsidR="5380B088" w:rsidRPr="009672E0">
              <w:rPr>
                <w:rFonts w:ascii="Arial" w:eastAsia="Arial" w:hAnsi="Arial" w:cs="Arial"/>
              </w:rPr>
              <w:t xml:space="preserve">response to previous therapy interventions, and patient and family </w:t>
            </w:r>
            <w:r w:rsidR="10287F25" w:rsidRPr="009672E0">
              <w:rPr>
                <w:rFonts w:ascii="Arial" w:eastAsia="Arial" w:hAnsi="Arial" w:cs="Arial"/>
              </w:rPr>
              <w:t>goals</w:t>
            </w:r>
          </w:p>
        </w:tc>
      </w:tr>
      <w:tr w:rsidR="00F61A08" w:rsidRPr="009672E0" w14:paraId="7036E8AA" w14:textId="77777777" w:rsidTr="083A6371">
        <w:tc>
          <w:tcPr>
            <w:tcW w:w="4950" w:type="dxa"/>
            <w:shd w:val="clear" w:color="auto" w:fill="FAC090"/>
          </w:tcPr>
          <w:p w14:paraId="5D9DE482" w14:textId="77777777" w:rsidR="00F54640" w:rsidRPr="009672E0" w:rsidRDefault="00F5464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0D5425B2" w14:textId="77777777" w:rsidR="00F54640" w:rsidRPr="009672E0" w:rsidRDefault="00F54640"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0302B2F5" w14:textId="77777777" w:rsidTr="0014790E">
        <w:tc>
          <w:tcPr>
            <w:tcW w:w="4950" w:type="dxa"/>
            <w:tcBorders>
              <w:top w:val="single" w:sz="4" w:space="0" w:color="000000"/>
              <w:bottom w:val="single" w:sz="4" w:space="0" w:color="000000"/>
            </w:tcBorders>
            <w:shd w:val="clear" w:color="auto" w:fill="C9C9C9"/>
          </w:tcPr>
          <w:p w14:paraId="698037CE" w14:textId="0B05320D" w:rsidR="00F54640" w:rsidRPr="009672E0" w:rsidRDefault="00F54640" w:rsidP="00F65B54">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14790E" w:rsidRPr="0014790E">
              <w:rPr>
                <w:rFonts w:ascii="Arial" w:eastAsia="Arial" w:hAnsi="Arial" w:cs="Arial"/>
                <w:i/>
                <w:iCs/>
              </w:rPr>
              <w:t>Prescribes common rehabilitation therapies for children based on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E9D0F8" w14:textId="540DBBDD" w:rsidR="00F54640" w:rsidRPr="009672E0" w:rsidRDefault="04BF638D"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Prescribes physical therapy for a child with a gait impairment</w:t>
            </w:r>
            <w:r w:rsidR="06A97B8D" w:rsidRPr="009672E0">
              <w:rPr>
                <w:rFonts w:ascii="Arial" w:hAnsi="Arial" w:cs="Arial"/>
              </w:rPr>
              <w:t xml:space="preserve"> and lower extremity weakness</w:t>
            </w:r>
          </w:p>
        </w:tc>
      </w:tr>
      <w:tr w:rsidR="002A2CEF" w:rsidRPr="009672E0" w14:paraId="3B2F513C" w14:textId="77777777" w:rsidTr="0014790E">
        <w:tc>
          <w:tcPr>
            <w:tcW w:w="4950" w:type="dxa"/>
            <w:tcBorders>
              <w:top w:val="single" w:sz="4" w:space="0" w:color="000000"/>
              <w:bottom w:val="single" w:sz="4" w:space="0" w:color="000000"/>
            </w:tcBorders>
            <w:shd w:val="clear" w:color="auto" w:fill="C9C9C9"/>
          </w:tcPr>
          <w:p w14:paraId="7A454521" w14:textId="2731526D" w:rsidR="00F54640" w:rsidRPr="009672E0" w:rsidRDefault="00F54640" w:rsidP="00F65B54">
            <w:pPr>
              <w:widowControl w:val="0"/>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14790E" w:rsidRPr="0014790E">
              <w:rPr>
                <w:rFonts w:ascii="Arial" w:eastAsia="Arial" w:hAnsi="Arial" w:cs="Arial"/>
                <w:i/>
                <w:iCs/>
              </w:rPr>
              <w:t>Prescribes common rehabilitation therapies accounting for developmental needs and understanding expected goals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7A0C1B" w14:textId="1542C211" w:rsidR="00F54640" w:rsidRPr="009672E0" w:rsidRDefault="03A61823" w:rsidP="00F65B54">
            <w:pPr>
              <w:numPr>
                <w:ilvl w:val="0"/>
                <w:numId w:val="11"/>
              </w:numPr>
              <w:spacing w:after="0" w:line="240" w:lineRule="auto"/>
              <w:ind w:left="187" w:hanging="187"/>
              <w:rPr>
                <w:rFonts w:ascii="Arial" w:hAnsi="Arial" w:cs="Arial"/>
              </w:rPr>
            </w:pPr>
            <w:r w:rsidRPr="009672E0">
              <w:rPr>
                <w:rFonts w:ascii="Arial" w:hAnsi="Arial" w:cs="Arial"/>
              </w:rPr>
              <w:t xml:space="preserve">Prescribes physical therapy for a </w:t>
            </w:r>
            <w:r w:rsidR="003B6C5E">
              <w:rPr>
                <w:rFonts w:ascii="Arial" w:hAnsi="Arial" w:cs="Arial"/>
              </w:rPr>
              <w:t>nine</w:t>
            </w:r>
            <w:r w:rsidR="5E707475" w:rsidRPr="009672E0">
              <w:rPr>
                <w:rFonts w:ascii="Arial" w:hAnsi="Arial" w:cs="Arial"/>
              </w:rPr>
              <w:t>-month-old</w:t>
            </w:r>
            <w:r w:rsidRPr="009672E0">
              <w:rPr>
                <w:rFonts w:ascii="Arial" w:hAnsi="Arial" w:cs="Arial"/>
              </w:rPr>
              <w:t xml:space="preserve"> child with lower extremity weakn</w:t>
            </w:r>
            <w:r w:rsidR="6E9AB69B" w:rsidRPr="009672E0">
              <w:rPr>
                <w:rFonts w:ascii="Arial" w:hAnsi="Arial" w:cs="Arial"/>
              </w:rPr>
              <w:t xml:space="preserve">ess to work on crawling, sitting independently, and accepting weightbearing </w:t>
            </w:r>
            <w:r w:rsidR="003F2315" w:rsidRPr="009672E0">
              <w:rPr>
                <w:rFonts w:ascii="Arial" w:hAnsi="Arial" w:cs="Arial"/>
              </w:rPr>
              <w:t>in prepara</w:t>
            </w:r>
            <w:r w:rsidR="004449C2" w:rsidRPr="009672E0">
              <w:rPr>
                <w:rFonts w:ascii="Arial" w:hAnsi="Arial" w:cs="Arial"/>
              </w:rPr>
              <w:t>tion for</w:t>
            </w:r>
            <w:r w:rsidR="6E9AB69B" w:rsidRPr="009672E0">
              <w:rPr>
                <w:rFonts w:ascii="Arial" w:hAnsi="Arial" w:cs="Arial"/>
              </w:rPr>
              <w:t xml:space="preserve"> gait training</w:t>
            </w:r>
          </w:p>
        </w:tc>
      </w:tr>
      <w:tr w:rsidR="002A2CEF" w:rsidRPr="009672E0" w14:paraId="6FC1ADF8" w14:textId="77777777" w:rsidTr="0014790E">
        <w:tc>
          <w:tcPr>
            <w:tcW w:w="4950" w:type="dxa"/>
            <w:tcBorders>
              <w:top w:val="single" w:sz="4" w:space="0" w:color="000000"/>
              <w:bottom w:val="single" w:sz="4" w:space="0" w:color="000000"/>
            </w:tcBorders>
            <w:shd w:val="clear" w:color="auto" w:fill="C9C9C9"/>
          </w:tcPr>
          <w:p w14:paraId="0376AF79" w14:textId="3EA1E5C7" w:rsidR="00F54640" w:rsidRPr="009672E0" w:rsidRDefault="00F54640" w:rsidP="00F65B54">
            <w:pPr>
              <w:spacing w:after="0" w:line="240" w:lineRule="auto"/>
              <w:rPr>
                <w:rFonts w:ascii="Arial" w:eastAsia="Arial" w:hAnsi="Arial" w:cs="Arial"/>
              </w:rPr>
            </w:pPr>
            <w:r w:rsidRPr="009672E0">
              <w:rPr>
                <w:rFonts w:ascii="Arial" w:eastAsia="Arial" w:hAnsi="Arial" w:cs="Arial"/>
                <w:b/>
              </w:rPr>
              <w:t>Level 3</w:t>
            </w:r>
            <w:r w:rsidRPr="009672E0">
              <w:rPr>
                <w:rFonts w:ascii="Arial" w:eastAsia="Arial" w:hAnsi="Arial" w:cs="Arial"/>
              </w:rPr>
              <w:t xml:space="preserve"> </w:t>
            </w:r>
            <w:r w:rsidR="0014790E" w:rsidRPr="0014790E">
              <w:rPr>
                <w:rFonts w:ascii="Arial" w:eastAsia="Arial" w:hAnsi="Arial" w:cs="Arial"/>
                <w:i/>
                <w:iCs/>
              </w:rPr>
              <w:t>Generates specific therapy prescriptions, targeting for condition-specific goals and precautions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365E04" w14:textId="3D1BC198" w:rsidR="00F54640" w:rsidRPr="009672E0" w:rsidRDefault="44976BF7" w:rsidP="00F65B54">
            <w:pPr>
              <w:numPr>
                <w:ilvl w:val="0"/>
                <w:numId w:val="11"/>
              </w:numPr>
              <w:spacing w:after="0" w:line="240" w:lineRule="auto"/>
              <w:ind w:left="187" w:hanging="187"/>
              <w:rPr>
                <w:rFonts w:ascii="Arial" w:hAnsi="Arial" w:cs="Arial"/>
              </w:rPr>
            </w:pPr>
            <w:r w:rsidRPr="009672E0">
              <w:rPr>
                <w:rFonts w:ascii="Arial" w:hAnsi="Arial" w:cs="Arial"/>
              </w:rPr>
              <w:t xml:space="preserve">Prescribes physical therapy for an </w:t>
            </w:r>
            <w:r w:rsidR="003B6C5E">
              <w:rPr>
                <w:rFonts w:ascii="Arial" w:hAnsi="Arial" w:cs="Arial"/>
              </w:rPr>
              <w:t>eight</w:t>
            </w:r>
            <w:r w:rsidRPr="009672E0">
              <w:rPr>
                <w:rFonts w:ascii="Arial" w:hAnsi="Arial" w:cs="Arial"/>
              </w:rPr>
              <w:t xml:space="preserve">-year-old boy with Duchenne muscular dystrophy with recommendations to instruct in range of motion program targeting </w:t>
            </w:r>
            <w:r w:rsidR="77B0A182" w:rsidRPr="009672E0">
              <w:rPr>
                <w:rFonts w:ascii="Arial" w:hAnsi="Arial" w:cs="Arial"/>
              </w:rPr>
              <w:t xml:space="preserve">ankle </w:t>
            </w:r>
            <w:proofErr w:type="spellStart"/>
            <w:r w:rsidR="77B0A182" w:rsidRPr="009672E0">
              <w:rPr>
                <w:rFonts w:ascii="Arial" w:hAnsi="Arial" w:cs="Arial"/>
              </w:rPr>
              <w:t>plantarflexors</w:t>
            </w:r>
            <w:proofErr w:type="spellEnd"/>
            <w:r w:rsidR="77B0A182" w:rsidRPr="009672E0">
              <w:rPr>
                <w:rFonts w:ascii="Arial" w:hAnsi="Arial" w:cs="Arial"/>
              </w:rPr>
              <w:t>, hamstrings</w:t>
            </w:r>
            <w:r w:rsidR="003B6C5E">
              <w:rPr>
                <w:rFonts w:ascii="Arial" w:hAnsi="Arial" w:cs="Arial"/>
              </w:rPr>
              <w:t>,</w:t>
            </w:r>
            <w:r w:rsidR="77B0A182" w:rsidRPr="009672E0">
              <w:rPr>
                <w:rFonts w:ascii="Arial" w:hAnsi="Arial" w:cs="Arial"/>
              </w:rPr>
              <w:t xml:space="preserve"> and hip flexors and avoidance of strengthening activities</w:t>
            </w:r>
          </w:p>
        </w:tc>
      </w:tr>
      <w:tr w:rsidR="002A2CEF" w:rsidRPr="009672E0" w14:paraId="2FED6DBD" w14:textId="77777777" w:rsidTr="0014790E">
        <w:tc>
          <w:tcPr>
            <w:tcW w:w="4950" w:type="dxa"/>
            <w:tcBorders>
              <w:top w:val="single" w:sz="4" w:space="0" w:color="000000"/>
              <w:bottom w:val="single" w:sz="4" w:space="0" w:color="000000"/>
            </w:tcBorders>
            <w:shd w:val="clear" w:color="auto" w:fill="C9C9C9"/>
          </w:tcPr>
          <w:p w14:paraId="3CE45188" w14:textId="6C3158E5" w:rsidR="00F54640" w:rsidRPr="009672E0" w:rsidRDefault="00F54640"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14790E" w:rsidRPr="0014790E">
              <w:rPr>
                <w:rFonts w:ascii="Arial" w:eastAsia="Arial" w:hAnsi="Arial" w:cs="Arial"/>
                <w:i/>
                <w:iCs/>
              </w:rPr>
              <w:t>Monitors and adjusts the therapy interventions based on previous results and reassessment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1893DE" w14:textId="6CDEBFA1" w:rsidR="00F54640" w:rsidRPr="009672E0" w:rsidRDefault="5D67358E"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In an 18-month-old child with high lumbar myelomeningocele who has significant lower extremity weakness and has failed to</w:t>
            </w:r>
            <w:r w:rsidR="7C35D619" w:rsidRPr="009672E0">
              <w:rPr>
                <w:rFonts w:ascii="Arial" w:hAnsi="Arial" w:cs="Arial"/>
              </w:rPr>
              <w:t xml:space="preserve"> progress in ambulation training</w:t>
            </w:r>
            <w:r w:rsidR="1C9EDC91" w:rsidRPr="009672E0">
              <w:rPr>
                <w:rFonts w:ascii="Arial" w:hAnsi="Arial" w:cs="Arial"/>
              </w:rPr>
              <w:t xml:space="preserve"> in physical therapy</w:t>
            </w:r>
            <w:r w:rsidR="7C35D619" w:rsidRPr="009672E0">
              <w:rPr>
                <w:rFonts w:ascii="Arial" w:hAnsi="Arial" w:cs="Arial"/>
              </w:rPr>
              <w:t xml:space="preserve">, redirects therapist to focus on </w:t>
            </w:r>
            <w:r w:rsidR="150B510D" w:rsidRPr="009672E0">
              <w:rPr>
                <w:rFonts w:ascii="Arial" w:hAnsi="Arial" w:cs="Arial"/>
              </w:rPr>
              <w:t>range of motion</w:t>
            </w:r>
            <w:r w:rsidR="2C320BDC" w:rsidRPr="009672E0">
              <w:rPr>
                <w:rFonts w:ascii="Arial" w:hAnsi="Arial" w:cs="Arial"/>
              </w:rPr>
              <w:t xml:space="preserve">, </w:t>
            </w:r>
            <w:r w:rsidR="003B6C5E">
              <w:rPr>
                <w:rFonts w:ascii="Arial" w:hAnsi="Arial" w:cs="Arial"/>
              </w:rPr>
              <w:t>use</w:t>
            </w:r>
            <w:r w:rsidR="003B6C5E" w:rsidRPr="009672E0">
              <w:rPr>
                <w:rFonts w:ascii="Arial" w:hAnsi="Arial" w:cs="Arial"/>
              </w:rPr>
              <w:t xml:space="preserve"> </w:t>
            </w:r>
            <w:r w:rsidR="150B510D" w:rsidRPr="009672E0">
              <w:rPr>
                <w:rFonts w:ascii="Arial" w:hAnsi="Arial" w:cs="Arial"/>
              </w:rPr>
              <w:t>of standing frame</w:t>
            </w:r>
            <w:r w:rsidR="60708D0D" w:rsidRPr="009672E0">
              <w:rPr>
                <w:rFonts w:ascii="Arial" w:hAnsi="Arial" w:cs="Arial"/>
              </w:rPr>
              <w:t>, and</w:t>
            </w:r>
            <w:r w:rsidR="150B510D" w:rsidRPr="009672E0">
              <w:rPr>
                <w:rFonts w:ascii="Arial" w:hAnsi="Arial" w:cs="Arial"/>
              </w:rPr>
              <w:t xml:space="preserve"> obtainment </w:t>
            </w:r>
            <w:r w:rsidR="2DF5961E" w:rsidRPr="009672E0">
              <w:rPr>
                <w:rFonts w:ascii="Arial" w:hAnsi="Arial" w:cs="Arial"/>
              </w:rPr>
              <w:t xml:space="preserve">of a </w:t>
            </w:r>
            <w:r w:rsidR="15F159A4" w:rsidRPr="009672E0">
              <w:rPr>
                <w:rFonts w:ascii="Arial" w:hAnsi="Arial" w:cs="Arial"/>
              </w:rPr>
              <w:t>mobility device</w:t>
            </w:r>
          </w:p>
        </w:tc>
      </w:tr>
      <w:tr w:rsidR="002A2CEF" w:rsidRPr="009672E0" w14:paraId="42E8E4C7" w14:textId="77777777" w:rsidTr="0014790E">
        <w:tc>
          <w:tcPr>
            <w:tcW w:w="4950" w:type="dxa"/>
            <w:tcBorders>
              <w:top w:val="single" w:sz="4" w:space="0" w:color="000000"/>
              <w:bottom w:val="single" w:sz="4" w:space="0" w:color="000000"/>
            </w:tcBorders>
            <w:shd w:val="clear" w:color="auto" w:fill="C9C9C9"/>
          </w:tcPr>
          <w:p w14:paraId="4EF185AD" w14:textId="15EFDC3C" w:rsidR="00F54640" w:rsidRPr="009672E0" w:rsidRDefault="00F54640"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14790E" w:rsidRPr="0014790E">
              <w:rPr>
                <w:rFonts w:ascii="Arial" w:eastAsia="Arial" w:hAnsi="Arial" w:cs="Arial"/>
                <w:i/>
                <w:iCs/>
              </w:rPr>
              <w:t>Participates in research and development of novel therapy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A22EC4" w14:textId="7B1EE104" w:rsidR="00F54640" w:rsidRPr="009672E0" w:rsidRDefault="0E1C78CA"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Participates in a research study evaluating the impact of physical therapy interventions on prognosis for ambulation in chi</w:t>
            </w:r>
            <w:r w:rsidR="5652BD80" w:rsidRPr="009672E0">
              <w:rPr>
                <w:rFonts w:ascii="Arial" w:hAnsi="Arial" w:cs="Arial"/>
              </w:rPr>
              <w:t>ldren with spina bifida</w:t>
            </w:r>
          </w:p>
        </w:tc>
      </w:tr>
      <w:tr w:rsidR="00F61A08" w:rsidRPr="009672E0" w14:paraId="65B49309" w14:textId="77777777" w:rsidTr="083A6371">
        <w:tc>
          <w:tcPr>
            <w:tcW w:w="4950" w:type="dxa"/>
            <w:shd w:val="clear" w:color="auto" w:fill="FFD965"/>
          </w:tcPr>
          <w:p w14:paraId="7B9D7C62" w14:textId="77777777" w:rsidR="00F54640" w:rsidRPr="009672E0" w:rsidRDefault="00F5464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3C0E96B6"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Case-based assessment</w:t>
            </w:r>
          </w:p>
          <w:p w14:paraId="16B8950B"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423A8111"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Medical record (Chart) review </w:t>
            </w:r>
          </w:p>
          <w:p w14:paraId="59763A3F" w14:textId="77777777"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Multisource feedback </w:t>
            </w:r>
          </w:p>
          <w:p w14:paraId="27A57142" w14:textId="4B7D9695"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OSCE</w:t>
            </w:r>
          </w:p>
          <w:p w14:paraId="10F6B9CF" w14:textId="640BD7ED" w:rsidR="0078185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 xml:space="preserve">Resident </w:t>
            </w:r>
            <w:r w:rsidR="003B6C5E">
              <w:rPr>
                <w:rFonts w:ascii="Arial" w:eastAsia="Arial" w:hAnsi="Arial" w:cs="Arial"/>
              </w:rPr>
              <w:t>o</w:t>
            </w:r>
            <w:r w:rsidRPr="009672E0">
              <w:rPr>
                <w:rFonts w:ascii="Arial" w:eastAsia="Arial" w:hAnsi="Arial" w:cs="Arial"/>
              </w:rPr>
              <w:t xml:space="preserve">bservation and </w:t>
            </w:r>
            <w:r w:rsidR="003B6C5E">
              <w:rPr>
                <w:rFonts w:ascii="Arial" w:eastAsia="Arial" w:hAnsi="Arial" w:cs="Arial"/>
              </w:rPr>
              <w:t>c</w:t>
            </w:r>
            <w:r w:rsidRPr="009672E0">
              <w:rPr>
                <w:rFonts w:ascii="Arial" w:eastAsia="Arial" w:hAnsi="Arial" w:cs="Arial"/>
              </w:rPr>
              <w:t xml:space="preserve">ompetency </w:t>
            </w:r>
            <w:r w:rsidR="003B6C5E">
              <w:rPr>
                <w:rFonts w:ascii="Arial" w:eastAsia="Arial" w:hAnsi="Arial" w:cs="Arial"/>
              </w:rPr>
              <w:t>a</w:t>
            </w:r>
            <w:r w:rsidRPr="009672E0">
              <w:rPr>
                <w:rFonts w:ascii="Arial" w:eastAsia="Arial" w:hAnsi="Arial" w:cs="Arial"/>
              </w:rPr>
              <w:t>ssessment</w:t>
            </w:r>
          </w:p>
          <w:p w14:paraId="63B9B07D" w14:textId="644302F4" w:rsidR="00F54640" w:rsidRPr="009672E0" w:rsidRDefault="0078185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0D677B2A" w14:textId="77777777" w:rsidTr="083A6371">
        <w:tc>
          <w:tcPr>
            <w:tcW w:w="4950" w:type="dxa"/>
            <w:shd w:val="clear" w:color="auto" w:fill="8DB3E2" w:themeFill="text2" w:themeFillTint="66"/>
          </w:tcPr>
          <w:p w14:paraId="5B79A220" w14:textId="77777777" w:rsidR="00F54640" w:rsidRPr="009672E0" w:rsidRDefault="00F5464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644D8801" w14:textId="77777777" w:rsidR="00F54640" w:rsidRPr="009672E0" w:rsidRDefault="00F54640"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77E227EA" w14:textId="77777777" w:rsidTr="083A6371">
        <w:trPr>
          <w:trHeight w:val="80"/>
        </w:trPr>
        <w:tc>
          <w:tcPr>
            <w:tcW w:w="4950" w:type="dxa"/>
            <w:shd w:val="clear" w:color="auto" w:fill="A8D08D"/>
          </w:tcPr>
          <w:p w14:paraId="55ECA3D8" w14:textId="77777777" w:rsidR="00F54640" w:rsidRPr="009672E0" w:rsidRDefault="00F5464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313FC9C1" w14:textId="77777777" w:rsidR="00E04A63" w:rsidRDefault="7C75A8ED" w:rsidP="00E04A63">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hAnsi="Arial" w:cs="Arial"/>
              </w:rPr>
              <w:t xml:space="preserve">Evidence-based / </w:t>
            </w:r>
            <w:r w:rsidR="2A7327A3" w:rsidRPr="009672E0">
              <w:rPr>
                <w:rFonts w:ascii="Arial" w:hAnsi="Arial" w:cs="Arial"/>
              </w:rPr>
              <w:t>consensus</w:t>
            </w:r>
            <w:r w:rsidRPr="009672E0">
              <w:rPr>
                <w:rFonts w:ascii="Arial" w:hAnsi="Arial" w:cs="Arial"/>
              </w:rPr>
              <w:t xml:space="preserve"> guidelines</w:t>
            </w:r>
            <w:r w:rsidR="00E04A63" w:rsidRPr="009672E0">
              <w:rPr>
                <w:rFonts w:ascii="Arial" w:hAnsi="Arial" w:cs="Arial"/>
              </w:rPr>
              <w:t xml:space="preserve"> </w:t>
            </w:r>
          </w:p>
          <w:p w14:paraId="72566809" w14:textId="2AE1FFF3" w:rsidR="00F54640" w:rsidRPr="00E04A63" w:rsidRDefault="00E04A63" w:rsidP="00E04A63">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hAnsi="Arial" w:cs="Arial"/>
              </w:rPr>
              <w:t>Textbooks</w:t>
            </w:r>
          </w:p>
        </w:tc>
      </w:tr>
    </w:tbl>
    <w:p w14:paraId="4B089C6C" w14:textId="77777777" w:rsidR="00F54640" w:rsidRPr="00F65B54" w:rsidRDefault="00F54640" w:rsidP="00F65B54">
      <w:pPr>
        <w:spacing w:after="0" w:line="240" w:lineRule="auto"/>
        <w:rPr>
          <w:rFonts w:ascii="Arial" w:hAnsi="Arial" w:cs="Arial"/>
        </w:rPr>
      </w:pPr>
    </w:p>
    <w:p w14:paraId="57C10BD8" w14:textId="0E226793" w:rsidR="00F54640" w:rsidRPr="00F65B54" w:rsidRDefault="00302192" w:rsidP="00F65B54">
      <w:pPr>
        <w:spacing w:after="0" w:line="240" w:lineRule="auto"/>
        <w:rPr>
          <w:rFonts w:ascii="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10105DC8" w14:textId="77777777" w:rsidTr="27F848BA">
        <w:trPr>
          <w:trHeight w:val="760"/>
        </w:trPr>
        <w:tc>
          <w:tcPr>
            <w:tcW w:w="14125" w:type="dxa"/>
            <w:gridSpan w:val="2"/>
            <w:shd w:val="clear" w:color="auto" w:fill="9CC3E5"/>
          </w:tcPr>
          <w:p w14:paraId="3FCF6F8D" w14:textId="03B56E81" w:rsidR="00F54640" w:rsidRPr="009672E0" w:rsidRDefault="00F54640" w:rsidP="00F65B54">
            <w:pPr>
              <w:spacing w:after="0" w:line="240" w:lineRule="auto"/>
              <w:jc w:val="center"/>
              <w:rPr>
                <w:rFonts w:ascii="Arial" w:eastAsia="Arial" w:hAnsi="Arial" w:cs="Arial"/>
                <w:b/>
              </w:rPr>
            </w:pPr>
            <w:bookmarkStart w:id="3" w:name="_Hlk63848054"/>
            <w:r w:rsidRPr="009672E0">
              <w:rPr>
                <w:rFonts w:ascii="Arial" w:eastAsia="Arial" w:hAnsi="Arial" w:cs="Arial"/>
                <w:b/>
              </w:rPr>
              <w:lastRenderedPageBreak/>
              <w:t xml:space="preserve">Patient Care 8: </w:t>
            </w:r>
            <w:r w:rsidR="00F866D1" w:rsidRPr="009672E0">
              <w:rPr>
                <w:rFonts w:ascii="Arial" w:eastAsia="Arial" w:hAnsi="Arial" w:cs="Arial"/>
                <w:b/>
              </w:rPr>
              <w:t>Procedural Skills in Pediatric Rehabilitation Medicine</w:t>
            </w:r>
          </w:p>
          <w:bookmarkEnd w:id="3"/>
          <w:p w14:paraId="13F744A0" w14:textId="4747D9A2" w:rsidR="00F54640" w:rsidRPr="009672E0" w:rsidRDefault="00F54640" w:rsidP="00F65B54">
            <w:pPr>
              <w:spacing w:after="0" w:line="240" w:lineRule="auto"/>
              <w:ind w:left="187"/>
              <w:rPr>
                <w:rFonts w:ascii="Arial" w:eastAsia="Arial" w:hAnsi="Arial" w:cs="Arial"/>
                <w:b/>
                <w:bCs/>
              </w:rPr>
            </w:pPr>
            <w:r w:rsidRPr="009672E0">
              <w:rPr>
                <w:rFonts w:ascii="Arial" w:eastAsia="Arial" w:hAnsi="Arial" w:cs="Arial"/>
                <w:b/>
                <w:bCs/>
              </w:rPr>
              <w:t>Overall Intent:</w:t>
            </w:r>
            <w:r w:rsidRPr="009672E0">
              <w:rPr>
                <w:rFonts w:ascii="Arial" w:eastAsia="Arial" w:hAnsi="Arial" w:cs="Arial"/>
              </w:rPr>
              <w:t xml:space="preserve"> </w:t>
            </w:r>
            <w:r w:rsidR="244E5040" w:rsidRPr="009672E0">
              <w:rPr>
                <w:rFonts w:ascii="Arial" w:eastAsia="Arial" w:hAnsi="Arial" w:cs="Arial"/>
              </w:rPr>
              <w:t>To ensure knowledge of and the ability to</w:t>
            </w:r>
            <w:r w:rsidR="7C1D3C61" w:rsidRPr="009672E0">
              <w:rPr>
                <w:rFonts w:ascii="Arial" w:eastAsia="Arial" w:hAnsi="Arial" w:cs="Arial"/>
              </w:rPr>
              <w:t xml:space="preserve"> perform or </w:t>
            </w:r>
            <w:r w:rsidR="244E5040" w:rsidRPr="009672E0">
              <w:rPr>
                <w:rFonts w:ascii="Arial" w:eastAsia="Arial" w:hAnsi="Arial" w:cs="Arial"/>
              </w:rPr>
              <w:t>appropriately refer for the full range of procedures that are available to treat childhood hypertonia</w:t>
            </w:r>
          </w:p>
        </w:tc>
      </w:tr>
      <w:tr w:rsidR="00F61A08" w:rsidRPr="009672E0" w14:paraId="74797944" w14:textId="77777777" w:rsidTr="27F848BA">
        <w:tc>
          <w:tcPr>
            <w:tcW w:w="4950" w:type="dxa"/>
            <w:shd w:val="clear" w:color="auto" w:fill="FAC090"/>
          </w:tcPr>
          <w:p w14:paraId="5EEA8936" w14:textId="77777777" w:rsidR="00F54640" w:rsidRPr="009672E0" w:rsidRDefault="00F5464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669EC85D" w14:textId="77777777" w:rsidR="00F54640" w:rsidRPr="009672E0" w:rsidRDefault="00F54640"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3C4A21D5" w14:textId="77777777" w:rsidTr="0014790E">
        <w:tc>
          <w:tcPr>
            <w:tcW w:w="4950" w:type="dxa"/>
            <w:tcBorders>
              <w:top w:val="single" w:sz="4" w:space="0" w:color="000000"/>
              <w:bottom w:val="single" w:sz="4" w:space="0" w:color="000000"/>
            </w:tcBorders>
            <w:shd w:val="clear" w:color="auto" w:fill="C9C9C9"/>
          </w:tcPr>
          <w:p w14:paraId="13255410" w14:textId="77777777" w:rsidR="0014790E" w:rsidRPr="0014790E" w:rsidRDefault="00F54640" w:rsidP="0014790E">
            <w:pPr>
              <w:spacing w:after="0" w:line="240" w:lineRule="auto"/>
              <w:rPr>
                <w:rFonts w:ascii="Arial" w:eastAsia="Arial" w:hAnsi="Arial" w:cs="Arial"/>
                <w:i/>
                <w:iCs/>
              </w:rPr>
            </w:pPr>
            <w:r w:rsidRPr="009672E0">
              <w:rPr>
                <w:rFonts w:ascii="Arial" w:eastAsia="Arial" w:hAnsi="Arial" w:cs="Arial"/>
                <w:b/>
              </w:rPr>
              <w:t>Level 1</w:t>
            </w:r>
            <w:r w:rsidRPr="009672E0">
              <w:rPr>
                <w:rFonts w:ascii="Arial" w:eastAsia="Arial" w:hAnsi="Arial" w:cs="Arial"/>
              </w:rPr>
              <w:t xml:space="preserve"> </w:t>
            </w:r>
            <w:r w:rsidR="0014790E" w:rsidRPr="0014790E">
              <w:rPr>
                <w:rFonts w:ascii="Arial" w:eastAsia="Arial" w:hAnsi="Arial" w:cs="Arial"/>
                <w:i/>
                <w:iCs/>
              </w:rPr>
              <w:t>Demonstrates basic understanding of indications for various spasticity procedures in pediatric patients</w:t>
            </w:r>
          </w:p>
          <w:p w14:paraId="6BBC695D" w14:textId="77777777" w:rsidR="0014790E" w:rsidRPr="0014790E" w:rsidRDefault="0014790E" w:rsidP="0014790E">
            <w:pPr>
              <w:spacing w:after="0" w:line="240" w:lineRule="auto"/>
              <w:rPr>
                <w:rFonts w:ascii="Arial" w:eastAsia="Arial" w:hAnsi="Arial" w:cs="Arial"/>
                <w:i/>
                <w:iCs/>
              </w:rPr>
            </w:pPr>
          </w:p>
          <w:p w14:paraId="48801459" w14:textId="362305C7" w:rsidR="00F54640" w:rsidRPr="009672E0" w:rsidRDefault="0014790E" w:rsidP="0014790E">
            <w:pPr>
              <w:spacing w:after="0" w:line="240" w:lineRule="auto"/>
              <w:rPr>
                <w:rFonts w:ascii="Arial" w:eastAsia="Arial" w:hAnsi="Arial" w:cs="Arial"/>
                <w:i/>
                <w:color w:val="000000"/>
              </w:rPr>
            </w:pPr>
            <w:r w:rsidRPr="0014790E">
              <w:rPr>
                <w:rFonts w:ascii="Arial" w:eastAsia="Arial" w:hAnsi="Arial" w:cs="Arial"/>
                <w:i/>
                <w:iCs/>
              </w:rPr>
              <w:t>Performs procedures with hands-on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99687B" w14:textId="191FA3D0" w:rsidR="00D724B1" w:rsidRPr="009672E0" w:rsidRDefault="0263D504"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Explains the indications for </w:t>
            </w:r>
            <w:proofErr w:type="spellStart"/>
            <w:r w:rsidR="00415A31" w:rsidRPr="009672E0">
              <w:rPr>
                <w:rFonts w:ascii="Arial" w:hAnsi="Arial" w:cs="Arial"/>
              </w:rPr>
              <w:t>chemode</w:t>
            </w:r>
            <w:r w:rsidR="007E2920" w:rsidRPr="009672E0">
              <w:rPr>
                <w:rFonts w:ascii="Arial" w:hAnsi="Arial" w:cs="Arial"/>
              </w:rPr>
              <w:t>nervation</w:t>
            </w:r>
            <w:proofErr w:type="spellEnd"/>
            <w:r w:rsidR="64958381" w:rsidRPr="009672E0">
              <w:rPr>
                <w:rFonts w:ascii="Arial" w:hAnsi="Arial" w:cs="Arial"/>
              </w:rPr>
              <w:t xml:space="preserve"> </w:t>
            </w:r>
            <w:r w:rsidR="0007067E" w:rsidRPr="009672E0">
              <w:rPr>
                <w:rFonts w:ascii="Arial" w:hAnsi="Arial" w:cs="Arial"/>
              </w:rPr>
              <w:t xml:space="preserve">and </w:t>
            </w:r>
            <w:r w:rsidR="64958381" w:rsidRPr="009672E0">
              <w:rPr>
                <w:rFonts w:ascii="Arial" w:hAnsi="Arial" w:cs="Arial"/>
              </w:rPr>
              <w:t>intrathecal baclofen therapy</w:t>
            </w:r>
          </w:p>
        </w:tc>
      </w:tr>
      <w:tr w:rsidR="002A2CEF" w:rsidRPr="009672E0" w14:paraId="0AECC3BF" w14:textId="77777777" w:rsidTr="0014790E">
        <w:tc>
          <w:tcPr>
            <w:tcW w:w="4950" w:type="dxa"/>
            <w:tcBorders>
              <w:top w:val="single" w:sz="4" w:space="0" w:color="000000"/>
              <w:bottom w:val="single" w:sz="4" w:space="0" w:color="000000"/>
            </w:tcBorders>
            <w:shd w:val="clear" w:color="auto" w:fill="C9C9C9"/>
          </w:tcPr>
          <w:p w14:paraId="7FC47FE4" w14:textId="77777777" w:rsidR="0014790E" w:rsidRPr="0014790E" w:rsidRDefault="00F54640" w:rsidP="0014790E">
            <w:pPr>
              <w:widowControl w:val="0"/>
              <w:spacing w:after="0" w:line="240" w:lineRule="auto"/>
              <w:rPr>
                <w:rFonts w:ascii="Arial" w:eastAsia="Arial" w:hAnsi="Arial" w:cs="Arial"/>
                <w:i/>
                <w:iCs/>
              </w:rPr>
            </w:pPr>
            <w:r w:rsidRPr="009672E0">
              <w:rPr>
                <w:rFonts w:ascii="Arial" w:eastAsia="Arial" w:hAnsi="Arial" w:cs="Arial"/>
                <w:b/>
              </w:rPr>
              <w:t>Level 2</w:t>
            </w:r>
            <w:r w:rsidRPr="009672E0">
              <w:rPr>
                <w:rFonts w:ascii="Arial" w:eastAsia="Arial" w:hAnsi="Arial" w:cs="Arial"/>
              </w:rPr>
              <w:t xml:space="preserve"> </w:t>
            </w:r>
            <w:r w:rsidR="0014790E" w:rsidRPr="0014790E">
              <w:rPr>
                <w:rFonts w:ascii="Arial" w:eastAsia="Arial" w:hAnsi="Arial" w:cs="Arial"/>
                <w:i/>
                <w:iCs/>
              </w:rPr>
              <w:t>Provides basic education to patients and families regarding procedure-specific information and treatment options and obtains informed consent</w:t>
            </w:r>
          </w:p>
          <w:p w14:paraId="4BAFA031" w14:textId="77777777" w:rsidR="0014790E" w:rsidRPr="0014790E" w:rsidRDefault="0014790E" w:rsidP="0014790E">
            <w:pPr>
              <w:widowControl w:val="0"/>
              <w:spacing w:after="0" w:line="240" w:lineRule="auto"/>
              <w:rPr>
                <w:rFonts w:ascii="Arial" w:eastAsia="Arial" w:hAnsi="Arial" w:cs="Arial"/>
                <w:i/>
                <w:iCs/>
              </w:rPr>
            </w:pPr>
          </w:p>
          <w:p w14:paraId="4DB7C092" w14:textId="2BA15AEF" w:rsidR="00F54640" w:rsidRPr="009672E0" w:rsidRDefault="0014790E" w:rsidP="0014790E">
            <w:pPr>
              <w:widowControl w:val="0"/>
              <w:spacing w:after="0" w:line="240" w:lineRule="auto"/>
              <w:rPr>
                <w:rFonts w:ascii="Arial" w:eastAsia="Arial" w:hAnsi="Arial" w:cs="Arial"/>
                <w:i/>
              </w:rPr>
            </w:pPr>
            <w:r w:rsidRPr="0014790E">
              <w:rPr>
                <w:rFonts w:ascii="Arial" w:eastAsia="Arial" w:hAnsi="Arial" w:cs="Arial"/>
                <w:i/>
                <w:iCs/>
              </w:rPr>
              <w:t>Performs procedures with verbal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6370D8" w14:textId="3736B9CD" w:rsidR="00F54640" w:rsidRPr="009672E0" w:rsidRDefault="5A84CA29" w:rsidP="00F65B54">
            <w:pPr>
              <w:numPr>
                <w:ilvl w:val="0"/>
                <w:numId w:val="11"/>
              </w:numPr>
              <w:spacing w:after="0" w:line="240" w:lineRule="auto"/>
              <w:ind w:left="187" w:hanging="187"/>
              <w:rPr>
                <w:rFonts w:ascii="Arial" w:eastAsia="Arial" w:hAnsi="Arial" w:cs="Arial"/>
              </w:rPr>
            </w:pPr>
            <w:r w:rsidRPr="009672E0">
              <w:rPr>
                <w:rFonts w:ascii="Arial" w:hAnsi="Arial" w:cs="Arial"/>
              </w:rPr>
              <w:t>Educates patients and families</w:t>
            </w:r>
            <w:r w:rsidR="10C25096" w:rsidRPr="009672E0">
              <w:rPr>
                <w:rFonts w:ascii="Arial" w:hAnsi="Arial" w:cs="Arial"/>
              </w:rPr>
              <w:t xml:space="preserve"> th</w:t>
            </w:r>
            <w:r w:rsidR="00040F49" w:rsidRPr="009672E0">
              <w:rPr>
                <w:rFonts w:ascii="Arial" w:hAnsi="Arial" w:cs="Arial"/>
              </w:rPr>
              <w:t>at the</w:t>
            </w:r>
            <w:r w:rsidR="10C25096" w:rsidRPr="009672E0">
              <w:rPr>
                <w:rFonts w:ascii="Arial" w:hAnsi="Arial" w:cs="Arial"/>
              </w:rPr>
              <w:t xml:space="preserve"> effects </w:t>
            </w:r>
            <w:r w:rsidR="00E1618B" w:rsidRPr="009672E0">
              <w:rPr>
                <w:rFonts w:ascii="Arial" w:hAnsi="Arial" w:cs="Arial"/>
              </w:rPr>
              <w:t xml:space="preserve">of </w:t>
            </w:r>
            <w:proofErr w:type="spellStart"/>
            <w:r w:rsidR="00E1618B" w:rsidRPr="009672E0">
              <w:rPr>
                <w:rFonts w:ascii="Arial" w:hAnsi="Arial" w:cs="Arial"/>
              </w:rPr>
              <w:t>chemodenervation</w:t>
            </w:r>
            <w:proofErr w:type="spellEnd"/>
            <w:r w:rsidR="00E1618B" w:rsidRPr="009672E0">
              <w:rPr>
                <w:rFonts w:ascii="Arial" w:hAnsi="Arial" w:cs="Arial"/>
              </w:rPr>
              <w:t xml:space="preserve"> agents </w:t>
            </w:r>
            <w:r w:rsidR="10C25096" w:rsidRPr="009672E0">
              <w:rPr>
                <w:rFonts w:ascii="Arial" w:hAnsi="Arial" w:cs="Arial"/>
              </w:rPr>
              <w:t>are localized and temporary, that there is a risk for systemic spread</w:t>
            </w:r>
            <w:r w:rsidR="396C3269" w:rsidRPr="009672E0">
              <w:rPr>
                <w:rFonts w:ascii="Arial" w:hAnsi="Arial" w:cs="Arial"/>
              </w:rPr>
              <w:t>, and e</w:t>
            </w:r>
            <w:r w:rsidR="44BDED94" w:rsidRPr="009672E0">
              <w:rPr>
                <w:rFonts w:ascii="Arial" w:hAnsi="Arial" w:cs="Arial"/>
              </w:rPr>
              <w:t>xplains expected benefits including onset and duration of effects</w:t>
            </w:r>
          </w:p>
        </w:tc>
      </w:tr>
      <w:tr w:rsidR="002A2CEF" w:rsidRPr="009672E0" w14:paraId="53FB3420" w14:textId="77777777" w:rsidTr="0014790E">
        <w:tc>
          <w:tcPr>
            <w:tcW w:w="4950" w:type="dxa"/>
            <w:tcBorders>
              <w:top w:val="single" w:sz="4" w:space="0" w:color="000000"/>
              <w:bottom w:val="single" w:sz="4" w:space="0" w:color="000000"/>
            </w:tcBorders>
            <w:shd w:val="clear" w:color="auto" w:fill="C9C9C9"/>
          </w:tcPr>
          <w:p w14:paraId="71B04055" w14:textId="09E26CCE" w:rsidR="0014790E" w:rsidRPr="0014790E" w:rsidRDefault="00F54640" w:rsidP="0014790E">
            <w:pPr>
              <w:spacing w:after="0" w:line="240" w:lineRule="auto"/>
              <w:rPr>
                <w:rFonts w:ascii="Arial" w:eastAsia="Arial" w:hAnsi="Arial" w:cs="Arial"/>
                <w:i/>
                <w:iCs/>
              </w:rPr>
            </w:pPr>
            <w:r w:rsidRPr="009672E0">
              <w:rPr>
                <w:rFonts w:ascii="Arial" w:eastAsia="Arial" w:hAnsi="Arial" w:cs="Arial"/>
                <w:b/>
              </w:rPr>
              <w:t>Level 3</w:t>
            </w:r>
            <w:r w:rsidRPr="009672E0">
              <w:rPr>
                <w:rFonts w:ascii="Arial" w:eastAsia="Arial" w:hAnsi="Arial" w:cs="Arial"/>
              </w:rPr>
              <w:t xml:space="preserve"> </w:t>
            </w:r>
            <w:r w:rsidR="0014790E" w:rsidRPr="0014790E">
              <w:rPr>
                <w:rFonts w:ascii="Arial" w:eastAsia="Arial" w:hAnsi="Arial" w:cs="Arial"/>
                <w:i/>
                <w:iCs/>
              </w:rPr>
              <w:t>Selects spasticity procedures based on individual condition; provides in-depth education to patients and families regarding procedure</w:t>
            </w:r>
            <w:r w:rsidR="00C919AC">
              <w:rPr>
                <w:rFonts w:ascii="Arial" w:eastAsia="Arial" w:hAnsi="Arial" w:cs="Arial"/>
                <w:i/>
                <w:iCs/>
              </w:rPr>
              <w:t>-</w:t>
            </w:r>
            <w:r w:rsidR="0014790E" w:rsidRPr="0014790E">
              <w:rPr>
                <w:rFonts w:ascii="Arial" w:eastAsia="Arial" w:hAnsi="Arial" w:cs="Arial"/>
                <w:i/>
                <w:iCs/>
              </w:rPr>
              <w:t>specific information and treatment options</w:t>
            </w:r>
          </w:p>
          <w:p w14:paraId="653721AF" w14:textId="77777777" w:rsidR="0014790E" w:rsidRPr="0014790E" w:rsidRDefault="0014790E" w:rsidP="0014790E">
            <w:pPr>
              <w:spacing w:after="0" w:line="240" w:lineRule="auto"/>
              <w:rPr>
                <w:rFonts w:ascii="Arial" w:eastAsia="Arial" w:hAnsi="Arial" w:cs="Arial"/>
                <w:i/>
                <w:iCs/>
              </w:rPr>
            </w:pPr>
          </w:p>
          <w:p w14:paraId="79106B41" w14:textId="0F143535" w:rsidR="00F54640" w:rsidRPr="009672E0" w:rsidRDefault="0014790E" w:rsidP="0014790E">
            <w:pPr>
              <w:spacing w:after="0" w:line="240" w:lineRule="auto"/>
              <w:rPr>
                <w:rFonts w:ascii="Arial" w:eastAsia="Arial" w:hAnsi="Arial" w:cs="Arial"/>
                <w:i/>
                <w:color w:val="000000"/>
              </w:rPr>
            </w:pPr>
            <w:r w:rsidRPr="0014790E">
              <w:rPr>
                <w:rFonts w:ascii="Arial" w:eastAsia="Arial" w:hAnsi="Arial" w:cs="Arial"/>
                <w:i/>
                <w:iCs/>
              </w:rPr>
              <w:t>Modifies procedures to accommodate patient’s impairments and minimize discomfort; consistently performs procedures without attending direction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EA7425" w14:textId="0D23D330" w:rsidR="00F54640" w:rsidRPr="009672E0" w:rsidRDefault="1739F2F8" w:rsidP="00F65B54">
            <w:pPr>
              <w:numPr>
                <w:ilvl w:val="0"/>
                <w:numId w:val="11"/>
              </w:numPr>
              <w:spacing w:after="0" w:line="240" w:lineRule="auto"/>
              <w:ind w:left="187" w:hanging="187"/>
              <w:rPr>
                <w:rFonts w:ascii="Arial" w:eastAsia="Arial" w:hAnsi="Arial" w:cs="Arial"/>
              </w:rPr>
            </w:pPr>
            <w:r w:rsidRPr="009672E0">
              <w:rPr>
                <w:rFonts w:ascii="Arial" w:hAnsi="Arial" w:cs="Arial"/>
              </w:rPr>
              <w:t xml:space="preserve">Educates patients and families on the mechanism of action of </w:t>
            </w:r>
            <w:proofErr w:type="spellStart"/>
            <w:r w:rsidR="008130DF" w:rsidRPr="009672E0">
              <w:rPr>
                <w:rFonts w:ascii="Arial" w:hAnsi="Arial" w:cs="Arial"/>
              </w:rPr>
              <w:t>chemodenervation</w:t>
            </w:r>
            <w:proofErr w:type="spellEnd"/>
            <w:r w:rsidR="008130DF" w:rsidRPr="009672E0">
              <w:rPr>
                <w:rFonts w:ascii="Arial" w:hAnsi="Arial" w:cs="Arial"/>
              </w:rPr>
              <w:t xml:space="preserve"> agents</w:t>
            </w:r>
            <w:r w:rsidR="3F686B12" w:rsidRPr="009672E0">
              <w:rPr>
                <w:rFonts w:ascii="Arial" w:hAnsi="Arial" w:cs="Arial"/>
              </w:rPr>
              <w:t xml:space="preserve">, </w:t>
            </w:r>
            <w:r w:rsidR="3B7400AB" w:rsidRPr="009672E0">
              <w:rPr>
                <w:rFonts w:ascii="Arial" w:hAnsi="Arial" w:cs="Arial"/>
              </w:rPr>
              <w:t xml:space="preserve">specific adverse effects associated with </w:t>
            </w:r>
            <w:r w:rsidR="2823EBDD" w:rsidRPr="009672E0">
              <w:rPr>
                <w:rFonts w:ascii="Arial" w:hAnsi="Arial" w:cs="Arial"/>
              </w:rPr>
              <w:t xml:space="preserve">systemic spread, </w:t>
            </w:r>
            <w:r w:rsidR="2AC83D57" w:rsidRPr="009672E0">
              <w:rPr>
                <w:rFonts w:ascii="Arial" w:hAnsi="Arial" w:cs="Arial"/>
              </w:rPr>
              <w:t>and adjunctive therapies to maximize treatment effects</w:t>
            </w:r>
            <w:r w:rsidR="003B6C5E">
              <w:rPr>
                <w:rFonts w:ascii="Arial" w:hAnsi="Arial" w:cs="Arial"/>
              </w:rPr>
              <w:t>; i</w:t>
            </w:r>
            <w:r w:rsidRPr="009672E0">
              <w:rPr>
                <w:rFonts w:ascii="Arial" w:hAnsi="Arial" w:cs="Arial"/>
              </w:rPr>
              <w:t>dentifies</w:t>
            </w:r>
            <w:r w:rsidR="3162B622" w:rsidRPr="009672E0">
              <w:rPr>
                <w:rFonts w:ascii="Arial" w:hAnsi="Arial" w:cs="Arial"/>
              </w:rPr>
              <w:t xml:space="preserve"> appropriate muscles and dose</w:t>
            </w:r>
            <w:r w:rsidR="79C1E81D" w:rsidRPr="009672E0">
              <w:rPr>
                <w:rFonts w:ascii="Arial" w:hAnsi="Arial" w:cs="Arial"/>
              </w:rPr>
              <w:t>/concentration for</w:t>
            </w:r>
            <w:r w:rsidR="3162B622" w:rsidRPr="009672E0">
              <w:rPr>
                <w:rFonts w:ascii="Arial" w:hAnsi="Arial" w:cs="Arial"/>
              </w:rPr>
              <w:t xml:space="preserve"> </w:t>
            </w:r>
            <w:proofErr w:type="spellStart"/>
            <w:r w:rsidR="002D4D47" w:rsidRPr="009672E0">
              <w:rPr>
                <w:rFonts w:ascii="Arial" w:hAnsi="Arial" w:cs="Arial"/>
              </w:rPr>
              <w:t>chemodenervation</w:t>
            </w:r>
            <w:proofErr w:type="spellEnd"/>
            <w:r w:rsidR="002D4D47" w:rsidRPr="009672E0">
              <w:rPr>
                <w:rFonts w:ascii="Arial" w:hAnsi="Arial" w:cs="Arial"/>
              </w:rPr>
              <w:t xml:space="preserve"> agents</w:t>
            </w:r>
          </w:p>
          <w:p w14:paraId="2713D4C3" w14:textId="77777777" w:rsidR="00297622" w:rsidRPr="009672E0" w:rsidRDefault="00297622" w:rsidP="00297622">
            <w:pPr>
              <w:spacing w:after="0" w:line="240" w:lineRule="auto"/>
              <w:ind w:left="187"/>
              <w:rPr>
                <w:rFonts w:ascii="Arial" w:eastAsia="Arial" w:hAnsi="Arial" w:cs="Arial"/>
              </w:rPr>
            </w:pPr>
          </w:p>
          <w:p w14:paraId="05EF9A32" w14:textId="242C28CD" w:rsidR="00753157" w:rsidRPr="009672E0" w:rsidRDefault="00753157" w:rsidP="00F65B54">
            <w:pPr>
              <w:numPr>
                <w:ilvl w:val="0"/>
                <w:numId w:val="11"/>
              </w:numPr>
              <w:spacing w:after="0" w:line="240" w:lineRule="auto"/>
              <w:ind w:left="187" w:hanging="187"/>
              <w:rPr>
                <w:rFonts w:ascii="Arial" w:eastAsia="Arial" w:hAnsi="Arial" w:cs="Arial"/>
              </w:rPr>
            </w:pPr>
            <w:r w:rsidRPr="009672E0">
              <w:rPr>
                <w:rFonts w:ascii="Arial" w:hAnsi="Arial" w:cs="Arial"/>
              </w:rPr>
              <w:t xml:space="preserve">For a </w:t>
            </w:r>
            <w:proofErr w:type="spellStart"/>
            <w:r w:rsidRPr="009672E0">
              <w:rPr>
                <w:rFonts w:ascii="Arial" w:hAnsi="Arial" w:cs="Arial"/>
              </w:rPr>
              <w:t>chemodenervation</w:t>
            </w:r>
            <w:proofErr w:type="spellEnd"/>
            <w:r w:rsidRPr="009672E0">
              <w:rPr>
                <w:rFonts w:ascii="Arial" w:hAnsi="Arial" w:cs="Arial"/>
              </w:rPr>
              <w:t xml:space="preserve"> procedure, considers which patients </w:t>
            </w:r>
            <w:r w:rsidR="00F73990" w:rsidRPr="009672E0">
              <w:rPr>
                <w:rFonts w:ascii="Arial" w:hAnsi="Arial" w:cs="Arial"/>
              </w:rPr>
              <w:t>might require sedation</w:t>
            </w:r>
          </w:p>
        </w:tc>
      </w:tr>
      <w:tr w:rsidR="002A2CEF" w:rsidRPr="009672E0" w14:paraId="146C78C5" w14:textId="77777777" w:rsidTr="0014790E">
        <w:tc>
          <w:tcPr>
            <w:tcW w:w="4950" w:type="dxa"/>
            <w:tcBorders>
              <w:top w:val="single" w:sz="4" w:space="0" w:color="000000"/>
              <w:bottom w:val="single" w:sz="4" w:space="0" w:color="000000"/>
            </w:tcBorders>
            <w:shd w:val="clear" w:color="auto" w:fill="C9C9C9"/>
          </w:tcPr>
          <w:p w14:paraId="77367877" w14:textId="77777777" w:rsidR="0014790E" w:rsidRPr="0014790E" w:rsidRDefault="00F54640" w:rsidP="0014790E">
            <w:pPr>
              <w:spacing w:after="0" w:line="240" w:lineRule="auto"/>
              <w:rPr>
                <w:rFonts w:ascii="Arial" w:eastAsia="Arial" w:hAnsi="Arial" w:cs="Arial"/>
                <w:i/>
                <w:iCs/>
              </w:rPr>
            </w:pPr>
            <w:r w:rsidRPr="009672E0">
              <w:rPr>
                <w:rFonts w:ascii="Arial" w:eastAsia="Arial" w:hAnsi="Arial" w:cs="Arial"/>
                <w:b/>
              </w:rPr>
              <w:t>Level 4</w:t>
            </w:r>
            <w:r w:rsidRPr="009672E0">
              <w:rPr>
                <w:rFonts w:ascii="Arial" w:eastAsia="Arial" w:hAnsi="Arial" w:cs="Arial"/>
              </w:rPr>
              <w:t xml:space="preserve"> </w:t>
            </w:r>
            <w:r w:rsidR="0014790E" w:rsidRPr="0014790E">
              <w:rPr>
                <w:rFonts w:ascii="Arial" w:eastAsia="Arial" w:hAnsi="Arial" w:cs="Arial"/>
                <w:i/>
                <w:iCs/>
              </w:rPr>
              <w:t>Troubleshoots spasticity interventions that are ineffective or when complications arise</w:t>
            </w:r>
          </w:p>
          <w:p w14:paraId="7FB851DB" w14:textId="77777777" w:rsidR="0014790E" w:rsidRPr="0014790E" w:rsidRDefault="0014790E" w:rsidP="0014790E">
            <w:pPr>
              <w:spacing w:after="0" w:line="240" w:lineRule="auto"/>
              <w:rPr>
                <w:rFonts w:ascii="Arial" w:eastAsia="Arial" w:hAnsi="Arial" w:cs="Arial"/>
                <w:i/>
                <w:iCs/>
              </w:rPr>
            </w:pPr>
          </w:p>
          <w:p w14:paraId="3F329C96" w14:textId="1B00A416" w:rsidR="00F54640" w:rsidRPr="009672E0" w:rsidRDefault="0014790E" w:rsidP="0014790E">
            <w:pPr>
              <w:spacing w:after="0" w:line="240" w:lineRule="auto"/>
              <w:rPr>
                <w:rFonts w:ascii="Arial" w:eastAsia="Arial" w:hAnsi="Arial" w:cs="Arial"/>
                <w:i/>
              </w:rPr>
            </w:pPr>
            <w:r w:rsidRPr="0014790E">
              <w:rPr>
                <w:rFonts w:ascii="Arial" w:eastAsia="Arial" w:hAnsi="Arial" w:cs="Arial"/>
                <w:i/>
                <w:iCs/>
              </w:rPr>
              <w:t>Skillfully performs a wide variety of procedures and teaches others in the safe performance of these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ADFA6A" w14:textId="7A8E548F" w:rsidR="00F54640" w:rsidRPr="009672E0" w:rsidRDefault="31D8C9CF"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Effectively evaluates lack of efficacy of </w:t>
            </w:r>
            <w:proofErr w:type="spellStart"/>
            <w:r w:rsidR="00AC52F7" w:rsidRPr="009672E0">
              <w:rPr>
                <w:rFonts w:ascii="Arial" w:hAnsi="Arial" w:cs="Arial"/>
              </w:rPr>
              <w:t>chemodenervation</w:t>
            </w:r>
            <w:proofErr w:type="spellEnd"/>
            <w:r w:rsidR="00AC52F7" w:rsidRPr="009672E0">
              <w:rPr>
                <w:rFonts w:ascii="Arial" w:hAnsi="Arial" w:cs="Arial"/>
              </w:rPr>
              <w:t xml:space="preserve"> agent</w:t>
            </w:r>
            <w:r w:rsidR="002D4D47" w:rsidRPr="009672E0">
              <w:rPr>
                <w:rFonts w:ascii="Arial" w:hAnsi="Arial" w:cs="Arial"/>
              </w:rPr>
              <w:t xml:space="preserve">s </w:t>
            </w:r>
            <w:r w:rsidR="4DAB3BE4" w:rsidRPr="009672E0">
              <w:rPr>
                <w:rFonts w:ascii="Arial" w:hAnsi="Arial" w:cs="Arial"/>
              </w:rPr>
              <w:t>by considering suboptimal adjunctive therapies</w:t>
            </w:r>
            <w:r w:rsidR="1823FD23" w:rsidRPr="009672E0">
              <w:rPr>
                <w:rFonts w:ascii="Arial" w:hAnsi="Arial" w:cs="Arial"/>
              </w:rPr>
              <w:t>,</w:t>
            </w:r>
            <w:r w:rsidR="4DAB3BE4" w:rsidRPr="009672E0">
              <w:rPr>
                <w:rFonts w:ascii="Arial" w:hAnsi="Arial" w:cs="Arial"/>
              </w:rPr>
              <w:t xml:space="preserve"> or antibody formation</w:t>
            </w:r>
            <w:r w:rsidR="00AA80AE" w:rsidRPr="009672E0">
              <w:rPr>
                <w:rFonts w:ascii="Arial" w:hAnsi="Arial" w:cs="Arial"/>
              </w:rPr>
              <w:t xml:space="preserve">, and potential benefits </w:t>
            </w:r>
            <w:r w:rsidR="59ACF73D" w:rsidRPr="009672E0">
              <w:rPr>
                <w:rFonts w:ascii="Arial" w:hAnsi="Arial" w:cs="Arial"/>
              </w:rPr>
              <w:t>of alternative toxin types or localization tech</w:t>
            </w:r>
            <w:r w:rsidR="3297385B" w:rsidRPr="009672E0">
              <w:rPr>
                <w:rFonts w:ascii="Arial" w:hAnsi="Arial" w:cs="Arial"/>
              </w:rPr>
              <w:t>niques</w:t>
            </w:r>
          </w:p>
        </w:tc>
      </w:tr>
      <w:tr w:rsidR="002A2CEF" w:rsidRPr="009672E0" w14:paraId="54E80A16" w14:textId="77777777" w:rsidTr="0014790E">
        <w:tc>
          <w:tcPr>
            <w:tcW w:w="4950" w:type="dxa"/>
            <w:tcBorders>
              <w:top w:val="single" w:sz="4" w:space="0" w:color="000000"/>
              <w:bottom w:val="single" w:sz="4" w:space="0" w:color="000000"/>
            </w:tcBorders>
            <w:shd w:val="clear" w:color="auto" w:fill="C9C9C9"/>
          </w:tcPr>
          <w:p w14:paraId="728E91FC" w14:textId="77777777" w:rsidR="0014790E" w:rsidRPr="0014790E" w:rsidRDefault="00F54640" w:rsidP="0014790E">
            <w:pPr>
              <w:spacing w:after="0" w:line="240" w:lineRule="auto"/>
              <w:rPr>
                <w:rFonts w:ascii="Arial" w:eastAsia="Arial" w:hAnsi="Arial" w:cs="Arial"/>
                <w:i/>
                <w:iCs/>
              </w:rPr>
            </w:pPr>
            <w:r w:rsidRPr="009672E0">
              <w:rPr>
                <w:rFonts w:ascii="Arial" w:eastAsia="Arial" w:hAnsi="Arial" w:cs="Arial"/>
                <w:b/>
              </w:rPr>
              <w:t>Level 5</w:t>
            </w:r>
            <w:r w:rsidRPr="009672E0">
              <w:rPr>
                <w:rFonts w:ascii="Arial" w:eastAsia="Arial" w:hAnsi="Arial" w:cs="Arial"/>
              </w:rPr>
              <w:t xml:space="preserve"> </w:t>
            </w:r>
            <w:r w:rsidR="0014790E" w:rsidRPr="0014790E">
              <w:rPr>
                <w:rFonts w:ascii="Arial" w:eastAsia="Arial" w:hAnsi="Arial" w:cs="Arial"/>
                <w:i/>
                <w:iCs/>
              </w:rPr>
              <w:t>Effectively uses spasticity procedures in complex clinical scenarios</w:t>
            </w:r>
          </w:p>
          <w:p w14:paraId="03791378" w14:textId="77777777" w:rsidR="0014790E" w:rsidRPr="0014790E" w:rsidRDefault="0014790E" w:rsidP="0014790E">
            <w:pPr>
              <w:spacing w:after="0" w:line="240" w:lineRule="auto"/>
              <w:rPr>
                <w:rFonts w:ascii="Arial" w:eastAsia="Arial" w:hAnsi="Arial" w:cs="Arial"/>
                <w:i/>
                <w:iCs/>
              </w:rPr>
            </w:pPr>
          </w:p>
          <w:p w14:paraId="6657E53D" w14:textId="56EC8E93" w:rsidR="00F54640" w:rsidRPr="009672E0" w:rsidRDefault="0014790E" w:rsidP="0014790E">
            <w:pPr>
              <w:spacing w:after="0" w:line="240" w:lineRule="auto"/>
              <w:rPr>
                <w:rFonts w:ascii="Arial" w:eastAsia="Arial" w:hAnsi="Arial" w:cs="Arial"/>
              </w:rPr>
            </w:pPr>
            <w:r w:rsidRPr="0014790E">
              <w:rPr>
                <w:rFonts w:ascii="Arial" w:eastAsia="Arial" w:hAnsi="Arial" w:cs="Arial"/>
                <w:i/>
                <w:iCs/>
              </w:rPr>
              <w:t>Develops a curriculum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0250F1" w14:textId="63A82FE8" w:rsidR="00F54640" w:rsidRPr="009672E0" w:rsidRDefault="14B4E485"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Determines a suitable treatment plan in a patient </w:t>
            </w:r>
            <w:r w:rsidR="21831392" w:rsidRPr="009672E0">
              <w:rPr>
                <w:rFonts w:ascii="Arial" w:hAnsi="Arial" w:cs="Arial"/>
              </w:rPr>
              <w:t xml:space="preserve">where there is not </w:t>
            </w:r>
            <w:r w:rsidR="1B83F633" w:rsidRPr="009672E0">
              <w:rPr>
                <w:rFonts w:ascii="Arial" w:hAnsi="Arial" w:cs="Arial"/>
              </w:rPr>
              <w:t xml:space="preserve">one clear optimal </w:t>
            </w:r>
            <w:r w:rsidR="756877C2" w:rsidRPr="009672E0">
              <w:rPr>
                <w:rFonts w:ascii="Arial" w:hAnsi="Arial" w:cs="Arial"/>
              </w:rPr>
              <w:t>hypertonia treatment due to lack of response to previous treatments, risk of systemic</w:t>
            </w:r>
            <w:r w:rsidR="5F642242" w:rsidRPr="009672E0">
              <w:rPr>
                <w:rFonts w:ascii="Arial" w:hAnsi="Arial" w:cs="Arial"/>
              </w:rPr>
              <w:t xml:space="preserve"> spread, difficult</w:t>
            </w:r>
            <w:r w:rsidR="00175E59" w:rsidRPr="009672E0">
              <w:rPr>
                <w:rFonts w:ascii="Arial" w:hAnsi="Arial" w:cs="Arial"/>
              </w:rPr>
              <w:t>y</w:t>
            </w:r>
            <w:r w:rsidR="5F642242" w:rsidRPr="009672E0">
              <w:rPr>
                <w:rFonts w:ascii="Arial" w:hAnsi="Arial" w:cs="Arial"/>
              </w:rPr>
              <w:t xml:space="preserve"> predict</w:t>
            </w:r>
            <w:r w:rsidR="00175E59" w:rsidRPr="009672E0">
              <w:rPr>
                <w:rFonts w:ascii="Arial" w:hAnsi="Arial" w:cs="Arial"/>
              </w:rPr>
              <w:t>ing</w:t>
            </w:r>
            <w:r w:rsidR="5F642242" w:rsidRPr="009672E0">
              <w:rPr>
                <w:rFonts w:ascii="Arial" w:hAnsi="Arial" w:cs="Arial"/>
              </w:rPr>
              <w:t xml:space="preserve"> functional gains, </w:t>
            </w:r>
            <w:r w:rsidR="255A3137" w:rsidRPr="009672E0">
              <w:rPr>
                <w:rFonts w:ascii="Arial" w:hAnsi="Arial" w:cs="Arial"/>
              </w:rPr>
              <w:t xml:space="preserve">or </w:t>
            </w:r>
            <w:r w:rsidR="5F642242" w:rsidRPr="009672E0">
              <w:rPr>
                <w:rFonts w:ascii="Arial" w:hAnsi="Arial" w:cs="Arial"/>
              </w:rPr>
              <w:t>potential for poor adherence</w:t>
            </w:r>
            <w:r w:rsidR="6ED6DD6F" w:rsidRPr="009672E0">
              <w:rPr>
                <w:rFonts w:ascii="Arial" w:hAnsi="Arial" w:cs="Arial"/>
              </w:rPr>
              <w:t xml:space="preserve"> </w:t>
            </w:r>
            <w:r w:rsidR="002A7832" w:rsidRPr="009672E0">
              <w:rPr>
                <w:rFonts w:ascii="Arial" w:hAnsi="Arial" w:cs="Arial"/>
              </w:rPr>
              <w:t>to</w:t>
            </w:r>
            <w:r w:rsidR="6ED6DD6F" w:rsidRPr="009672E0">
              <w:rPr>
                <w:rFonts w:ascii="Arial" w:hAnsi="Arial" w:cs="Arial"/>
              </w:rPr>
              <w:t xml:space="preserve"> adjunctive therapies</w:t>
            </w:r>
          </w:p>
        </w:tc>
      </w:tr>
      <w:tr w:rsidR="00F61A08" w:rsidRPr="009672E0" w14:paraId="02A2C7DB" w14:textId="77777777" w:rsidTr="27F848BA">
        <w:tc>
          <w:tcPr>
            <w:tcW w:w="4950" w:type="dxa"/>
            <w:shd w:val="clear" w:color="auto" w:fill="FFD965"/>
          </w:tcPr>
          <w:p w14:paraId="64D7D458" w14:textId="77777777" w:rsidR="00F54640" w:rsidRPr="009672E0" w:rsidRDefault="00F5464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3F46A47A" w14:textId="77777777"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Case-based assessment</w:t>
            </w:r>
          </w:p>
          <w:p w14:paraId="1420A47B" w14:textId="77777777"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4352B316" w14:textId="77777777"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Medical record (Chart) review </w:t>
            </w:r>
          </w:p>
          <w:p w14:paraId="56AD39DE" w14:textId="77777777"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lastRenderedPageBreak/>
              <w:t xml:space="preserve">Multisource feedback </w:t>
            </w:r>
          </w:p>
          <w:p w14:paraId="4E91E28C" w14:textId="7872EE06"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OSCE</w:t>
            </w:r>
          </w:p>
          <w:p w14:paraId="4DACFA16" w14:textId="64579EE3"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 xml:space="preserve">Resident </w:t>
            </w:r>
            <w:r w:rsidR="003B6C5E">
              <w:rPr>
                <w:rFonts w:ascii="Arial" w:eastAsia="Arial" w:hAnsi="Arial" w:cs="Arial"/>
              </w:rPr>
              <w:t>o</w:t>
            </w:r>
            <w:r w:rsidRPr="009672E0">
              <w:rPr>
                <w:rFonts w:ascii="Arial" w:eastAsia="Arial" w:hAnsi="Arial" w:cs="Arial"/>
              </w:rPr>
              <w:t xml:space="preserve">bservation and </w:t>
            </w:r>
            <w:r w:rsidR="003B6C5E">
              <w:rPr>
                <w:rFonts w:ascii="Arial" w:eastAsia="Arial" w:hAnsi="Arial" w:cs="Arial"/>
              </w:rPr>
              <w:t>c</w:t>
            </w:r>
            <w:r w:rsidRPr="009672E0">
              <w:rPr>
                <w:rFonts w:ascii="Arial" w:eastAsia="Arial" w:hAnsi="Arial" w:cs="Arial"/>
              </w:rPr>
              <w:t xml:space="preserve">ompetency </w:t>
            </w:r>
            <w:r w:rsidR="003B6C5E">
              <w:rPr>
                <w:rFonts w:ascii="Arial" w:eastAsia="Arial" w:hAnsi="Arial" w:cs="Arial"/>
              </w:rPr>
              <w:t>a</w:t>
            </w:r>
            <w:r w:rsidRPr="009672E0">
              <w:rPr>
                <w:rFonts w:ascii="Arial" w:eastAsia="Arial" w:hAnsi="Arial" w:cs="Arial"/>
              </w:rPr>
              <w:t>ssessment</w:t>
            </w:r>
          </w:p>
          <w:p w14:paraId="46FA1274" w14:textId="0003070C" w:rsidR="00F54640" w:rsidRPr="009672E0" w:rsidRDefault="00302192"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525C1D93" w14:textId="77777777" w:rsidTr="27F848BA">
        <w:tc>
          <w:tcPr>
            <w:tcW w:w="4950" w:type="dxa"/>
            <w:shd w:val="clear" w:color="auto" w:fill="8DB3E2" w:themeFill="text2" w:themeFillTint="66"/>
          </w:tcPr>
          <w:p w14:paraId="39D9DC9F" w14:textId="77777777" w:rsidR="00F54640" w:rsidRPr="009672E0" w:rsidRDefault="00F54640" w:rsidP="00F65B54">
            <w:pPr>
              <w:spacing w:after="0" w:line="240" w:lineRule="auto"/>
              <w:rPr>
                <w:rFonts w:ascii="Arial" w:eastAsia="Arial" w:hAnsi="Arial" w:cs="Arial"/>
              </w:rPr>
            </w:pPr>
            <w:r w:rsidRPr="009672E0">
              <w:rPr>
                <w:rFonts w:ascii="Arial" w:eastAsia="Arial" w:hAnsi="Arial" w:cs="Arial"/>
              </w:rPr>
              <w:lastRenderedPageBreak/>
              <w:t xml:space="preserve">Curriculum Mapping </w:t>
            </w:r>
          </w:p>
        </w:tc>
        <w:tc>
          <w:tcPr>
            <w:tcW w:w="9175" w:type="dxa"/>
            <w:shd w:val="clear" w:color="auto" w:fill="8DB3E2" w:themeFill="text2" w:themeFillTint="66"/>
          </w:tcPr>
          <w:p w14:paraId="75F1A537" w14:textId="77777777" w:rsidR="00F54640" w:rsidRPr="009672E0" w:rsidRDefault="00F54640"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07863FDF" w14:textId="77777777" w:rsidTr="27F848BA">
        <w:trPr>
          <w:trHeight w:val="80"/>
        </w:trPr>
        <w:tc>
          <w:tcPr>
            <w:tcW w:w="4950" w:type="dxa"/>
            <w:shd w:val="clear" w:color="auto" w:fill="A8D08D"/>
          </w:tcPr>
          <w:p w14:paraId="32E76E24" w14:textId="77777777" w:rsidR="00F54640" w:rsidRPr="009672E0" w:rsidRDefault="00F5464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3BF1C877" w14:textId="4F697D9F" w:rsidR="00E04A63" w:rsidRDefault="170E7F03" w:rsidP="00E04A63">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hAnsi="Arial" w:cs="Arial"/>
              </w:rPr>
              <w:t>Evidence-based/consensus guidelines</w:t>
            </w:r>
            <w:r w:rsidR="00E04A63" w:rsidRPr="009672E0">
              <w:rPr>
                <w:rFonts w:ascii="Arial" w:hAnsi="Arial" w:cs="Arial"/>
              </w:rPr>
              <w:t xml:space="preserve"> </w:t>
            </w:r>
          </w:p>
          <w:p w14:paraId="73791778" w14:textId="3CD4B649" w:rsidR="00F54640" w:rsidRPr="00E04A63" w:rsidRDefault="00E04A63" w:rsidP="00E04A63">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hAnsi="Arial" w:cs="Arial"/>
              </w:rPr>
              <w:t>Textbook</w:t>
            </w:r>
            <w:r w:rsidR="003B6C5E">
              <w:rPr>
                <w:rFonts w:ascii="Arial" w:hAnsi="Arial" w:cs="Arial"/>
              </w:rPr>
              <w:t>s</w:t>
            </w:r>
          </w:p>
        </w:tc>
      </w:tr>
    </w:tbl>
    <w:p w14:paraId="49337E4B" w14:textId="61AFC09C" w:rsidR="00F71EAF" w:rsidRPr="00F65B54" w:rsidRDefault="00F71EAF" w:rsidP="00F65B54">
      <w:pPr>
        <w:spacing w:after="0" w:line="240" w:lineRule="auto"/>
        <w:rPr>
          <w:rFonts w:ascii="Arial" w:hAnsi="Arial" w:cs="Arial"/>
        </w:rPr>
      </w:pPr>
    </w:p>
    <w:p w14:paraId="03AEBDB0" w14:textId="2F7DBF25" w:rsidR="00F71EAF" w:rsidRPr="00F65B54" w:rsidRDefault="00F71EAF" w:rsidP="00F65B54">
      <w:pPr>
        <w:spacing w:after="0" w:line="240" w:lineRule="auto"/>
        <w:rPr>
          <w:rFonts w:ascii="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4A95C5E2" w14:textId="77777777" w:rsidTr="40061112">
        <w:trPr>
          <w:trHeight w:val="760"/>
        </w:trPr>
        <w:tc>
          <w:tcPr>
            <w:tcW w:w="14125" w:type="dxa"/>
            <w:gridSpan w:val="2"/>
            <w:shd w:val="clear" w:color="auto" w:fill="9CC3E5"/>
          </w:tcPr>
          <w:p w14:paraId="448660EE" w14:textId="57D0951E" w:rsidR="009F3652" w:rsidRPr="009672E0" w:rsidRDefault="00BA59B0" w:rsidP="00F65B54">
            <w:pPr>
              <w:spacing w:after="0" w:line="240" w:lineRule="auto"/>
              <w:jc w:val="center"/>
              <w:rPr>
                <w:rFonts w:ascii="Arial" w:eastAsia="Arial" w:hAnsi="Arial" w:cs="Arial"/>
                <w:b/>
              </w:rPr>
            </w:pPr>
            <w:bookmarkStart w:id="4" w:name="_Hlk63848094"/>
            <w:r w:rsidRPr="009672E0">
              <w:rPr>
                <w:rFonts w:ascii="Arial" w:eastAsia="Arial" w:hAnsi="Arial" w:cs="Arial"/>
                <w:b/>
              </w:rPr>
              <w:lastRenderedPageBreak/>
              <w:t xml:space="preserve">Medical Knowledge 1: </w:t>
            </w:r>
            <w:proofErr w:type="spellStart"/>
            <w:r w:rsidR="00F866D1" w:rsidRPr="009672E0">
              <w:rPr>
                <w:rFonts w:ascii="Arial" w:eastAsia="Arial" w:hAnsi="Arial" w:cs="Arial"/>
                <w:b/>
              </w:rPr>
              <w:t>Physiatric</w:t>
            </w:r>
            <w:proofErr w:type="spellEnd"/>
            <w:r w:rsidR="00F866D1" w:rsidRPr="009672E0">
              <w:rPr>
                <w:rFonts w:ascii="Arial" w:eastAsia="Arial" w:hAnsi="Arial" w:cs="Arial"/>
                <w:b/>
              </w:rPr>
              <w:t xml:space="preserve"> Knowledge</w:t>
            </w:r>
          </w:p>
          <w:bookmarkEnd w:id="4"/>
          <w:p w14:paraId="4F13EDC7" w14:textId="63DADB5E"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w:t>
            </w:r>
            <w:r w:rsidR="00253E06" w:rsidRPr="009672E0">
              <w:rPr>
                <w:rFonts w:ascii="Arial" w:eastAsia="Arial" w:hAnsi="Arial" w:cs="Arial"/>
              </w:rPr>
              <w:t xml:space="preserve">To integrate foundational knowledge into </w:t>
            </w:r>
            <w:proofErr w:type="spellStart"/>
            <w:r w:rsidR="00253E06" w:rsidRPr="009672E0">
              <w:rPr>
                <w:rFonts w:ascii="Arial" w:eastAsia="Arial" w:hAnsi="Arial" w:cs="Arial"/>
              </w:rPr>
              <w:t>physiatric</w:t>
            </w:r>
            <w:proofErr w:type="spellEnd"/>
            <w:r w:rsidR="00253E06" w:rsidRPr="009672E0">
              <w:rPr>
                <w:rFonts w:ascii="Arial" w:eastAsia="Arial" w:hAnsi="Arial" w:cs="Arial"/>
              </w:rPr>
              <w:t xml:space="preserve"> practice across a spectrum of ages, impairments, and clinical settings</w:t>
            </w:r>
          </w:p>
        </w:tc>
      </w:tr>
      <w:tr w:rsidR="00F61A08" w:rsidRPr="009672E0" w14:paraId="011DC75F" w14:textId="77777777" w:rsidTr="40061112">
        <w:tc>
          <w:tcPr>
            <w:tcW w:w="4950" w:type="dxa"/>
            <w:shd w:val="clear" w:color="auto" w:fill="FAC090"/>
          </w:tcPr>
          <w:p w14:paraId="6ED539BA"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0514917B" w14:textId="77777777" w:rsidR="009F3652" w:rsidRPr="009672E0" w:rsidRDefault="00BA59B0"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5C0BC8E5" w14:textId="77777777" w:rsidTr="00CC2D73">
        <w:tc>
          <w:tcPr>
            <w:tcW w:w="4950" w:type="dxa"/>
            <w:tcBorders>
              <w:top w:val="single" w:sz="4" w:space="0" w:color="000000"/>
              <w:bottom w:val="single" w:sz="4" w:space="0" w:color="000000"/>
            </w:tcBorders>
            <w:shd w:val="clear" w:color="auto" w:fill="C9C9C9"/>
          </w:tcPr>
          <w:p w14:paraId="704AE122" w14:textId="5C4FADB6" w:rsidR="000662A3" w:rsidRPr="009672E0" w:rsidRDefault="0099535D" w:rsidP="00F65B54">
            <w:pPr>
              <w:spacing w:after="0" w:line="240" w:lineRule="auto"/>
              <w:rPr>
                <w:rFonts w:ascii="Arial" w:eastAsia="Arial" w:hAnsi="Arial" w:cs="Arial"/>
              </w:rPr>
            </w:pPr>
            <w:r w:rsidRPr="009672E0">
              <w:rPr>
                <w:rFonts w:ascii="Arial" w:eastAsia="Arial" w:hAnsi="Arial" w:cs="Arial"/>
                <w:b/>
              </w:rPr>
              <w:t>Level 1</w:t>
            </w:r>
            <w:r w:rsidRPr="009672E0">
              <w:rPr>
                <w:rFonts w:ascii="Arial" w:eastAsia="Arial" w:hAnsi="Arial" w:cs="Arial"/>
              </w:rPr>
              <w:t xml:space="preserve"> </w:t>
            </w:r>
            <w:r w:rsidR="00CC2D73" w:rsidRPr="00CC2D73">
              <w:rPr>
                <w:rFonts w:ascii="Arial" w:eastAsia="Arial" w:hAnsi="Arial" w:cs="Arial"/>
                <w:i/>
                <w:iCs/>
              </w:rPr>
              <w:t>Demonstrates basic knowledge of complex pediatric medical conditions and basic preventive care</w:t>
            </w:r>
          </w:p>
          <w:p w14:paraId="6E763704" w14:textId="03ABC7FF" w:rsidR="0099535D" w:rsidRPr="009672E0" w:rsidRDefault="0099535D" w:rsidP="00F65B54">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410C04" w14:textId="77777777" w:rsidR="00C0300D" w:rsidRPr="009672E0" w:rsidRDefault="631E88DE"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Knows appropriate vital signs for age</w:t>
            </w:r>
          </w:p>
          <w:p w14:paraId="6EB8941C" w14:textId="1D051C73" w:rsidR="00C0300D" w:rsidRPr="009672E0" w:rsidRDefault="00F10858"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w:t>
            </w:r>
            <w:r w:rsidR="631E88DE" w:rsidRPr="009672E0">
              <w:rPr>
                <w:rFonts w:ascii="Arial" w:eastAsia="Arial" w:hAnsi="Arial" w:cs="Arial"/>
              </w:rPr>
              <w:t>alculate</w:t>
            </w:r>
            <w:r w:rsidRPr="009672E0">
              <w:rPr>
                <w:rFonts w:ascii="Arial" w:eastAsia="Arial" w:hAnsi="Arial" w:cs="Arial"/>
              </w:rPr>
              <w:t>s</w:t>
            </w:r>
            <w:r w:rsidR="631E88DE" w:rsidRPr="009672E0">
              <w:rPr>
                <w:rFonts w:ascii="Arial" w:eastAsia="Arial" w:hAnsi="Arial" w:cs="Arial"/>
              </w:rPr>
              <w:t xml:space="preserve"> bladder volume using </w:t>
            </w:r>
            <w:r w:rsidR="003B6C5E">
              <w:rPr>
                <w:rFonts w:ascii="Arial" w:eastAsia="Arial" w:hAnsi="Arial" w:cs="Arial"/>
              </w:rPr>
              <w:t xml:space="preserve">Burger’s </w:t>
            </w:r>
            <w:r w:rsidR="631E88DE" w:rsidRPr="009672E0">
              <w:rPr>
                <w:rFonts w:ascii="Arial" w:eastAsia="Arial" w:hAnsi="Arial" w:cs="Arial"/>
              </w:rPr>
              <w:t>equation</w:t>
            </w:r>
          </w:p>
          <w:p w14:paraId="2A09FBC0" w14:textId="12BCC404" w:rsidR="0099535D" w:rsidRPr="009672E0" w:rsidRDefault="631E88DE"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Applies </w:t>
            </w:r>
            <w:r w:rsidR="004441BB" w:rsidRPr="009672E0">
              <w:rPr>
                <w:rFonts w:ascii="Arial" w:eastAsia="Arial" w:hAnsi="Arial" w:cs="Arial"/>
              </w:rPr>
              <w:t>weight-based</w:t>
            </w:r>
            <w:r w:rsidRPr="009672E0">
              <w:rPr>
                <w:rFonts w:ascii="Arial" w:eastAsia="Arial" w:hAnsi="Arial" w:cs="Arial"/>
              </w:rPr>
              <w:t xml:space="preserve"> dosing</w:t>
            </w:r>
          </w:p>
        </w:tc>
      </w:tr>
      <w:tr w:rsidR="002A2CEF" w:rsidRPr="009672E0" w14:paraId="03473DEA" w14:textId="77777777" w:rsidTr="00CC2D73">
        <w:tc>
          <w:tcPr>
            <w:tcW w:w="4950" w:type="dxa"/>
            <w:tcBorders>
              <w:top w:val="single" w:sz="4" w:space="0" w:color="000000"/>
              <w:bottom w:val="single" w:sz="4" w:space="0" w:color="000000"/>
            </w:tcBorders>
            <w:shd w:val="clear" w:color="auto" w:fill="C9C9C9"/>
          </w:tcPr>
          <w:p w14:paraId="4B26D25B" w14:textId="54541BA4" w:rsidR="0099535D" w:rsidRPr="009672E0" w:rsidRDefault="0099535D" w:rsidP="00F65B54">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CC2D73" w:rsidRPr="00CC2D73">
              <w:rPr>
                <w:rFonts w:ascii="Arial" w:eastAsia="Arial" w:hAnsi="Arial" w:cs="Arial"/>
                <w:i/>
                <w:iCs/>
              </w:rPr>
              <w:t xml:space="preserve">Synthesizes </w:t>
            </w:r>
            <w:proofErr w:type="spellStart"/>
            <w:r w:rsidR="00CC2D73" w:rsidRPr="00CC2D73">
              <w:rPr>
                <w:rFonts w:ascii="Arial" w:eastAsia="Arial" w:hAnsi="Arial" w:cs="Arial"/>
                <w:i/>
                <w:iCs/>
              </w:rPr>
              <w:t>physiatric</w:t>
            </w:r>
            <w:proofErr w:type="spellEnd"/>
            <w:r w:rsidR="00CC2D73" w:rsidRPr="00CC2D73">
              <w:rPr>
                <w:rFonts w:ascii="Arial" w:eastAsia="Arial" w:hAnsi="Arial" w:cs="Arial"/>
                <w:i/>
                <w:iCs/>
              </w:rPr>
              <w:t xml:space="preserve"> knowledge of common pediatric rehabilitation disorders, secondary conditions, treatment options,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FDDFAE" w14:textId="77777777" w:rsidR="00C0300D" w:rsidRPr="009672E0" w:rsidRDefault="4CC905FB"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Understands expected age-related changes of the </w:t>
            </w:r>
            <w:r w:rsidR="39F175D4" w:rsidRPr="009672E0">
              <w:rPr>
                <w:rFonts w:ascii="Arial" w:eastAsia="Arial" w:hAnsi="Arial" w:cs="Arial"/>
              </w:rPr>
              <w:t>musculoskeletal system</w:t>
            </w:r>
          </w:p>
          <w:p w14:paraId="54B6C8EE" w14:textId="68211987" w:rsidR="0099535D" w:rsidRPr="009672E0" w:rsidRDefault="00F10858"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P</w:t>
            </w:r>
            <w:r w:rsidR="2B557E47" w:rsidRPr="009672E0">
              <w:rPr>
                <w:rFonts w:ascii="Arial" w:eastAsia="Arial" w:hAnsi="Arial" w:cs="Arial"/>
              </w:rPr>
              <w:t>rovide</w:t>
            </w:r>
            <w:r w:rsidRPr="009672E0">
              <w:rPr>
                <w:rFonts w:ascii="Arial" w:eastAsia="Arial" w:hAnsi="Arial" w:cs="Arial"/>
              </w:rPr>
              <w:t>s</w:t>
            </w:r>
            <w:r w:rsidR="2B557E47" w:rsidRPr="009672E0">
              <w:rPr>
                <w:rFonts w:ascii="Arial" w:eastAsia="Arial" w:hAnsi="Arial" w:cs="Arial"/>
              </w:rPr>
              <w:t xml:space="preserve"> </w:t>
            </w:r>
            <w:r w:rsidR="001E7C8F" w:rsidRPr="009672E0">
              <w:rPr>
                <w:rFonts w:ascii="Arial" w:eastAsia="Arial" w:hAnsi="Arial" w:cs="Arial"/>
              </w:rPr>
              <w:t xml:space="preserve">age-appropriate </w:t>
            </w:r>
            <w:r w:rsidR="2B557E47" w:rsidRPr="009672E0">
              <w:rPr>
                <w:rFonts w:ascii="Arial" w:eastAsia="Arial" w:hAnsi="Arial" w:cs="Arial"/>
              </w:rPr>
              <w:t>bowel/bladder</w:t>
            </w:r>
            <w:r w:rsidR="2586DD76" w:rsidRPr="009672E0">
              <w:rPr>
                <w:rFonts w:ascii="Arial" w:eastAsia="Arial" w:hAnsi="Arial" w:cs="Arial"/>
              </w:rPr>
              <w:t xml:space="preserve"> management</w:t>
            </w:r>
            <w:r w:rsidR="2B557E47" w:rsidRPr="009672E0">
              <w:rPr>
                <w:rFonts w:ascii="Arial" w:eastAsia="Arial" w:hAnsi="Arial" w:cs="Arial"/>
              </w:rPr>
              <w:t xml:space="preserve"> </w:t>
            </w:r>
            <w:r w:rsidR="78D7F44E" w:rsidRPr="009672E0">
              <w:rPr>
                <w:rFonts w:ascii="Arial" w:eastAsia="Arial" w:hAnsi="Arial" w:cs="Arial"/>
              </w:rPr>
              <w:t xml:space="preserve">for a patient with </w:t>
            </w:r>
            <w:r w:rsidR="003B6C5E">
              <w:rPr>
                <w:rFonts w:ascii="Arial" w:eastAsia="Arial" w:hAnsi="Arial" w:cs="Arial"/>
              </w:rPr>
              <w:t>a spinal cord injury</w:t>
            </w:r>
          </w:p>
        </w:tc>
      </w:tr>
      <w:tr w:rsidR="002A2CEF" w:rsidRPr="009672E0" w14:paraId="086EEBBE" w14:textId="77777777" w:rsidTr="00CC2D73">
        <w:tc>
          <w:tcPr>
            <w:tcW w:w="4950" w:type="dxa"/>
            <w:tcBorders>
              <w:top w:val="single" w:sz="4" w:space="0" w:color="000000"/>
              <w:bottom w:val="single" w:sz="4" w:space="0" w:color="000000"/>
            </w:tcBorders>
            <w:shd w:val="clear" w:color="auto" w:fill="C9C9C9"/>
          </w:tcPr>
          <w:p w14:paraId="3D8162A4" w14:textId="67177436" w:rsidR="0099535D" w:rsidRPr="009672E0" w:rsidRDefault="0099535D" w:rsidP="00F65B54">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CC2D73" w:rsidRPr="00CC2D73">
              <w:rPr>
                <w:rFonts w:ascii="Arial" w:eastAsia="Arial" w:hAnsi="Arial" w:cs="Arial"/>
                <w:i/>
                <w:iCs/>
              </w:rPr>
              <w:t xml:space="preserve">Synthesizes </w:t>
            </w:r>
            <w:proofErr w:type="spellStart"/>
            <w:r w:rsidR="00CC2D73" w:rsidRPr="00CC2D73">
              <w:rPr>
                <w:rFonts w:ascii="Arial" w:eastAsia="Arial" w:hAnsi="Arial" w:cs="Arial"/>
                <w:i/>
                <w:iCs/>
              </w:rPr>
              <w:t>physiatric</w:t>
            </w:r>
            <w:proofErr w:type="spellEnd"/>
            <w:r w:rsidR="00CC2D73" w:rsidRPr="00CC2D73">
              <w:rPr>
                <w:rFonts w:ascii="Arial" w:eastAsia="Arial" w:hAnsi="Arial" w:cs="Arial"/>
                <w:i/>
                <w:iCs/>
              </w:rPr>
              <w:t xml:space="preserve"> knowledge of complex pediatric rehabilitation disorders, secondary conditions, treatment options,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3F3BAA" w14:textId="77777777" w:rsidR="00C0300D" w:rsidRPr="009672E0" w:rsidRDefault="1D45E6AF"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Recognizes</w:t>
            </w:r>
            <w:r w:rsidR="0054766E" w:rsidRPr="009672E0">
              <w:rPr>
                <w:rFonts w:ascii="Arial" w:eastAsia="Arial" w:hAnsi="Arial" w:cs="Arial"/>
              </w:rPr>
              <w:t xml:space="preserve"> osteopenia</w:t>
            </w:r>
            <w:r w:rsidR="00A17335" w:rsidRPr="009672E0">
              <w:rPr>
                <w:rFonts w:ascii="Arial" w:eastAsia="Arial" w:hAnsi="Arial" w:cs="Arial"/>
              </w:rPr>
              <w:t xml:space="preserve"> as a</w:t>
            </w:r>
            <w:r w:rsidRPr="009672E0">
              <w:rPr>
                <w:rFonts w:ascii="Arial" w:eastAsia="Arial" w:hAnsi="Arial" w:cs="Arial"/>
              </w:rPr>
              <w:t xml:space="preserve"> secondary complication of immobility </w:t>
            </w:r>
            <w:r w:rsidR="00A923A2" w:rsidRPr="009672E0">
              <w:rPr>
                <w:rFonts w:ascii="Arial" w:eastAsia="Arial" w:hAnsi="Arial" w:cs="Arial"/>
              </w:rPr>
              <w:t>in children with cerebral pals</w:t>
            </w:r>
            <w:r w:rsidR="005A6F41" w:rsidRPr="009672E0">
              <w:rPr>
                <w:rFonts w:ascii="Arial" w:eastAsia="Arial" w:hAnsi="Arial" w:cs="Arial"/>
              </w:rPr>
              <w:t>y</w:t>
            </w:r>
            <w:r w:rsidR="00A923A2" w:rsidRPr="009672E0">
              <w:rPr>
                <w:rFonts w:ascii="Arial" w:eastAsia="Arial" w:hAnsi="Arial" w:cs="Arial"/>
              </w:rPr>
              <w:t xml:space="preserve"> </w:t>
            </w:r>
          </w:p>
          <w:p w14:paraId="717AA092" w14:textId="6CB3B54D" w:rsidR="0099535D" w:rsidRPr="009672E0" w:rsidRDefault="007F3ECC"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Recognizes the risk of </w:t>
            </w:r>
            <w:r w:rsidR="0071299E" w:rsidRPr="009672E0">
              <w:rPr>
                <w:rFonts w:ascii="Arial" w:eastAsia="Arial" w:hAnsi="Arial" w:cs="Arial"/>
              </w:rPr>
              <w:t xml:space="preserve">subsequent development of </w:t>
            </w:r>
            <w:r w:rsidRPr="009672E0">
              <w:rPr>
                <w:rFonts w:ascii="Arial" w:eastAsia="Arial" w:hAnsi="Arial" w:cs="Arial"/>
              </w:rPr>
              <w:t xml:space="preserve">scoliosis </w:t>
            </w:r>
            <w:r w:rsidR="0071299E" w:rsidRPr="009672E0">
              <w:rPr>
                <w:rFonts w:ascii="Arial" w:eastAsia="Arial" w:hAnsi="Arial" w:cs="Arial"/>
              </w:rPr>
              <w:t xml:space="preserve">with growth after </w:t>
            </w:r>
            <w:r w:rsidR="003A049B" w:rsidRPr="009672E0">
              <w:rPr>
                <w:rFonts w:ascii="Arial" w:eastAsia="Arial" w:hAnsi="Arial" w:cs="Arial"/>
              </w:rPr>
              <w:t>cervical spinal cord injury in a prepubescent child</w:t>
            </w:r>
          </w:p>
        </w:tc>
      </w:tr>
      <w:tr w:rsidR="002A2CEF" w:rsidRPr="009672E0" w14:paraId="54E2D17D" w14:textId="77777777" w:rsidTr="00CC2D73">
        <w:tc>
          <w:tcPr>
            <w:tcW w:w="4950" w:type="dxa"/>
            <w:tcBorders>
              <w:top w:val="single" w:sz="4" w:space="0" w:color="000000"/>
              <w:bottom w:val="single" w:sz="4" w:space="0" w:color="000000"/>
            </w:tcBorders>
            <w:shd w:val="clear" w:color="auto" w:fill="C9C9C9"/>
          </w:tcPr>
          <w:p w14:paraId="22567E50" w14:textId="331F3AB9" w:rsidR="0099535D" w:rsidRPr="009672E0" w:rsidRDefault="0099535D"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CC2D73" w:rsidRPr="00CC2D73">
              <w:rPr>
                <w:rFonts w:ascii="Arial" w:eastAsia="Arial" w:hAnsi="Arial" w:cs="Arial"/>
                <w:i/>
                <w:iCs/>
              </w:rPr>
              <w:t xml:space="preserve">Integrates </w:t>
            </w:r>
            <w:proofErr w:type="spellStart"/>
            <w:r w:rsidR="00CC2D73" w:rsidRPr="00CC2D73">
              <w:rPr>
                <w:rFonts w:ascii="Arial" w:eastAsia="Arial" w:hAnsi="Arial" w:cs="Arial"/>
                <w:i/>
                <w:iCs/>
              </w:rPr>
              <w:t>physiatric</w:t>
            </w:r>
            <w:proofErr w:type="spellEnd"/>
            <w:r w:rsidR="00CC2D73" w:rsidRPr="00CC2D73">
              <w:rPr>
                <w:rFonts w:ascii="Arial" w:eastAsia="Arial" w:hAnsi="Arial" w:cs="Arial"/>
                <w:i/>
                <w:iCs/>
              </w:rPr>
              <w:t xml:space="preserve"> knowledge into practice across a spectrum of ages, impairments, educational and clinical scenarios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DCC79D" w14:textId="7632400E" w:rsidR="00AD0714" w:rsidRPr="009672E0" w:rsidRDefault="004E285B"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Identifies the </w:t>
            </w:r>
            <w:r w:rsidR="00ED4B99" w:rsidRPr="009672E0">
              <w:rPr>
                <w:rFonts w:ascii="Arial" w:eastAsia="Arial" w:hAnsi="Arial" w:cs="Arial"/>
              </w:rPr>
              <w:t xml:space="preserve">potential </w:t>
            </w:r>
            <w:r w:rsidRPr="009672E0">
              <w:rPr>
                <w:rFonts w:ascii="Arial" w:eastAsia="Arial" w:hAnsi="Arial" w:cs="Arial"/>
              </w:rPr>
              <w:t>need for</w:t>
            </w:r>
            <w:r w:rsidR="00ED4B99" w:rsidRPr="009672E0">
              <w:rPr>
                <w:rFonts w:ascii="Arial" w:eastAsia="Arial" w:hAnsi="Arial" w:cs="Arial"/>
              </w:rPr>
              <w:t xml:space="preserve"> transition to</w:t>
            </w:r>
            <w:r w:rsidRPr="009672E0">
              <w:rPr>
                <w:rFonts w:ascii="Arial" w:eastAsia="Arial" w:hAnsi="Arial" w:cs="Arial"/>
              </w:rPr>
              <w:t xml:space="preserve"> </w:t>
            </w:r>
            <w:r w:rsidR="00F62D2D" w:rsidRPr="009672E0">
              <w:rPr>
                <w:rFonts w:ascii="Arial" w:eastAsia="Arial" w:hAnsi="Arial" w:cs="Arial"/>
              </w:rPr>
              <w:t xml:space="preserve">a power wheelchair </w:t>
            </w:r>
            <w:r w:rsidR="00A74BCB" w:rsidRPr="009672E0">
              <w:rPr>
                <w:rFonts w:ascii="Arial" w:eastAsia="Arial" w:hAnsi="Arial" w:cs="Arial"/>
              </w:rPr>
              <w:t xml:space="preserve">in anticipation of </w:t>
            </w:r>
            <w:r w:rsidR="00724B5C" w:rsidRPr="009672E0">
              <w:rPr>
                <w:rFonts w:ascii="Arial" w:eastAsia="Arial" w:hAnsi="Arial" w:cs="Arial"/>
              </w:rPr>
              <w:t>a</w:t>
            </w:r>
            <w:r w:rsidR="008951B9" w:rsidRPr="009672E0">
              <w:rPr>
                <w:rFonts w:ascii="Arial" w:eastAsia="Arial" w:hAnsi="Arial" w:cs="Arial"/>
              </w:rPr>
              <w:t>n adolescent</w:t>
            </w:r>
            <w:r w:rsidR="00724B5C" w:rsidRPr="009672E0">
              <w:rPr>
                <w:rFonts w:ascii="Arial" w:eastAsia="Arial" w:hAnsi="Arial" w:cs="Arial"/>
              </w:rPr>
              <w:t xml:space="preserve"> patient</w:t>
            </w:r>
            <w:r w:rsidR="002C0574" w:rsidRPr="009672E0">
              <w:rPr>
                <w:rFonts w:ascii="Arial" w:eastAsia="Arial" w:hAnsi="Arial" w:cs="Arial"/>
              </w:rPr>
              <w:t xml:space="preserve"> </w:t>
            </w:r>
            <w:r w:rsidR="00714C79" w:rsidRPr="009672E0">
              <w:rPr>
                <w:rFonts w:ascii="Arial" w:eastAsia="Arial" w:hAnsi="Arial" w:cs="Arial"/>
              </w:rPr>
              <w:t>navigat</w:t>
            </w:r>
            <w:r w:rsidR="00A74BCB" w:rsidRPr="009672E0">
              <w:rPr>
                <w:rFonts w:ascii="Arial" w:eastAsia="Arial" w:hAnsi="Arial" w:cs="Arial"/>
              </w:rPr>
              <w:t>ing</w:t>
            </w:r>
            <w:r w:rsidR="00714C79" w:rsidRPr="009672E0">
              <w:rPr>
                <w:rFonts w:ascii="Arial" w:eastAsia="Arial" w:hAnsi="Arial" w:cs="Arial"/>
              </w:rPr>
              <w:t xml:space="preserve"> a college campus</w:t>
            </w:r>
          </w:p>
        </w:tc>
      </w:tr>
      <w:tr w:rsidR="002A2CEF" w:rsidRPr="009672E0" w14:paraId="0F3C6404" w14:textId="77777777" w:rsidTr="00CC2D73">
        <w:tc>
          <w:tcPr>
            <w:tcW w:w="4950" w:type="dxa"/>
            <w:tcBorders>
              <w:top w:val="single" w:sz="4" w:space="0" w:color="000000"/>
              <w:bottom w:val="single" w:sz="4" w:space="0" w:color="000000"/>
            </w:tcBorders>
            <w:shd w:val="clear" w:color="auto" w:fill="C9C9C9"/>
          </w:tcPr>
          <w:p w14:paraId="1C8B8134" w14:textId="097CF6FD" w:rsidR="0099535D" w:rsidRPr="009672E0" w:rsidRDefault="0099535D"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CC2D73" w:rsidRPr="00CC2D73">
              <w:rPr>
                <w:rFonts w:ascii="Arial" w:eastAsia="Arial" w:hAnsi="Arial" w:cs="Arial"/>
                <w:i/>
                <w:iCs/>
              </w:rPr>
              <w:t xml:space="preserve">Serves as a resource for others for new and emerging concepts and investigation relevant to foundational principles of </w:t>
            </w:r>
            <w:proofErr w:type="spellStart"/>
            <w:r w:rsidR="00CC2D73" w:rsidRPr="00CC2D73">
              <w:rPr>
                <w:rFonts w:ascii="Arial" w:eastAsia="Arial" w:hAnsi="Arial" w:cs="Arial"/>
                <w:i/>
                <w:iCs/>
              </w:rPr>
              <w:t>physiatric</w:t>
            </w:r>
            <w:proofErr w:type="spellEnd"/>
            <w:r w:rsidR="00CC2D73" w:rsidRPr="00CC2D73">
              <w:rPr>
                <w:rFonts w:ascii="Arial" w:eastAsia="Arial" w:hAnsi="Arial" w:cs="Arial"/>
                <w:i/>
                <w:iCs/>
              </w:rPr>
              <w:t xml:space="preser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C7E5F4" w14:textId="77777777" w:rsidR="00C0300D" w:rsidRPr="009672E0" w:rsidRDefault="00083A87"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W</w:t>
            </w:r>
            <w:r w:rsidR="4CC905FB" w:rsidRPr="009672E0">
              <w:rPr>
                <w:rFonts w:ascii="Arial" w:eastAsia="Arial" w:hAnsi="Arial" w:cs="Arial"/>
              </w:rPr>
              <w:t>rite</w:t>
            </w:r>
            <w:r w:rsidRPr="009672E0">
              <w:rPr>
                <w:rFonts w:ascii="Arial" w:eastAsia="Arial" w:hAnsi="Arial" w:cs="Arial"/>
              </w:rPr>
              <w:t>s</w:t>
            </w:r>
            <w:r w:rsidR="4CC905FB" w:rsidRPr="009672E0">
              <w:rPr>
                <w:rFonts w:ascii="Arial" w:eastAsia="Arial" w:hAnsi="Arial" w:cs="Arial"/>
              </w:rPr>
              <w:t xml:space="preserve"> a clinical review on stem cell treatment after brain injury</w:t>
            </w:r>
          </w:p>
          <w:p w14:paraId="246D46A8" w14:textId="7740A35C" w:rsidR="0099535D" w:rsidRPr="009672E0" w:rsidRDefault="00083A87"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P</w:t>
            </w:r>
            <w:r w:rsidR="4CC905FB" w:rsidRPr="009672E0">
              <w:rPr>
                <w:rFonts w:ascii="Arial" w:eastAsia="Arial" w:hAnsi="Arial" w:cs="Arial"/>
              </w:rPr>
              <w:t>resent</w:t>
            </w:r>
            <w:r w:rsidRPr="009672E0">
              <w:rPr>
                <w:rFonts w:ascii="Arial" w:eastAsia="Arial" w:hAnsi="Arial" w:cs="Arial"/>
              </w:rPr>
              <w:t>s</w:t>
            </w:r>
            <w:r w:rsidR="4CC905FB" w:rsidRPr="009672E0">
              <w:rPr>
                <w:rFonts w:ascii="Arial" w:eastAsia="Arial" w:hAnsi="Arial" w:cs="Arial"/>
              </w:rPr>
              <w:t xml:space="preserve"> results of research project at a scientific meeting</w:t>
            </w:r>
          </w:p>
        </w:tc>
      </w:tr>
      <w:tr w:rsidR="00F61A08" w:rsidRPr="009672E0" w14:paraId="3E8D7429" w14:textId="77777777" w:rsidTr="40061112">
        <w:tc>
          <w:tcPr>
            <w:tcW w:w="4950" w:type="dxa"/>
            <w:shd w:val="clear" w:color="auto" w:fill="FFD965"/>
          </w:tcPr>
          <w:p w14:paraId="1AD59DC9" w14:textId="77777777" w:rsidR="0099535D" w:rsidRPr="009672E0" w:rsidRDefault="0099535D"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328AC43B" w14:textId="58DD4142"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hAnsi="Arial" w:cs="Arial"/>
              </w:rPr>
              <w:t>Case</w:t>
            </w:r>
            <w:r w:rsidR="003B6C5E">
              <w:rPr>
                <w:rFonts w:ascii="Arial" w:hAnsi="Arial" w:cs="Arial"/>
              </w:rPr>
              <w:t>-</w:t>
            </w:r>
            <w:r w:rsidRPr="009672E0">
              <w:rPr>
                <w:rFonts w:ascii="Arial" w:hAnsi="Arial" w:cs="Arial"/>
              </w:rPr>
              <w:t>based assessment</w:t>
            </w:r>
          </w:p>
          <w:p w14:paraId="7A26652E" w14:textId="3B1D6C6D" w:rsidR="0099535D" w:rsidRPr="009672E0" w:rsidRDefault="53FD7CEA"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hAnsi="Arial" w:cs="Arial"/>
              </w:rPr>
              <w:t xml:space="preserve">Direct </w:t>
            </w:r>
            <w:r w:rsidR="003B6C5E">
              <w:rPr>
                <w:rFonts w:ascii="Arial" w:hAnsi="Arial" w:cs="Arial"/>
              </w:rPr>
              <w:t>o</w:t>
            </w:r>
            <w:r w:rsidRPr="009672E0">
              <w:rPr>
                <w:rFonts w:ascii="Arial" w:hAnsi="Arial" w:cs="Arial"/>
              </w:rPr>
              <w:t>bservation</w:t>
            </w:r>
          </w:p>
          <w:p w14:paraId="06D40305" w14:textId="1A03E956"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color w:val="000000" w:themeColor="text1"/>
              </w:rPr>
              <w:t xml:space="preserve">Resident </w:t>
            </w:r>
            <w:r w:rsidR="003B6C5E">
              <w:rPr>
                <w:rFonts w:ascii="Arial" w:eastAsia="Arial" w:hAnsi="Arial" w:cs="Arial"/>
                <w:color w:val="000000" w:themeColor="text1"/>
              </w:rPr>
              <w:t>o</w:t>
            </w:r>
            <w:r w:rsidRPr="009672E0">
              <w:rPr>
                <w:rFonts w:ascii="Arial" w:eastAsia="Arial" w:hAnsi="Arial" w:cs="Arial"/>
                <w:color w:val="000000" w:themeColor="text1"/>
              </w:rPr>
              <w:t xml:space="preserve">bservation and </w:t>
            </w:r>
            <w:r w:rsidR="003B6C5E">
              <w:rPr>
                <w:rFonts w:ascii="Arial" w:eastAsia="Arial" w:hAnsi="Arial" w:cs="Arial"/>
                <w:color w:val="000000" w:themeColor="text1"/>
              </w:rPr>
              <w:t>c</w:t>
            </w:r>
            <w:r w:rsidRPr="009672E0">
              <w:rPr>
                <w:rFonts w:ascii="Arial" w:eastAsia="Arial" w:hAnsi="Arial" w:cs="Arial"/>
                <w:color w:val="000000" w:themeColor="text1"/>
              </w:rPr>
              <w:t xml:space="preserve">ompetency </w:t>
            </w:r>
            <w:r w:rsidR="003B6C5E">
              <w:rPr>
                <w:rFonts w:ascii="Arial" w:eastAsia="Arial" w:hAnsi="Arial" w:cs="Arial"/>
                <w:color w:val="000000" w:themeColor="text1"/>
              </w:rPr>
              <w:t>a</w:t>
            </w:r>
            <w:r w:rsidRPr="009672E0">
              <w:rPr>
                <w:rFonts w:ascii="Arial" w:eastAsia="Arial" w:hAnsi="Arial" w:cs="Arial"/>
                <w:color w:val="000000" w:themeColor="text1"/>
              </w:rPr>
              <w:t>ssessment</w:t>
            </w:r>
            <w:r w:rsidRPr="009672E0">
              <w:rPr>
                <w:rFonts w:ascii="Arial" w:hAnsi="Arial" w:cs="Arial"/>
              </w:rPr>
              <w:t xml:space="preserve"> </w:t>
            </w:r>
          </w:p>
          <w:p w14:paraId="6FAF98FF" w14:textId="400D1065" w:rsidR="0099535D" w:rsidRPr="009672E0" w:rsidRDefault="53FD7CEA"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hAnsi="Arial" w:cs="Arial"/>
              </w:rPr>
              <w:t>Simulation</w:t>
            </w:r>
          </w:p>
        </w:tc>
      </w:tr>
      <w:tr w:rsidR="00F61A08" w:rsidRPr="009672E0" w14:paraId="43746FFA" w14:textId="77777777" w:rsidTr="40061112">
        <w:tc>
          <w:tcPr>
            <w:tcW w:w="4950" w:type="dxa"/>
            <w:shd w:val="clear" w:color="auto" w:fill="8DB3E2" w:themeFill="text2" w:themeFillTint="66"/>
          </w:tcPr>
          <w:p w14:paraId="53AE16BF" w14:textId="77777777" w:rsidR="0099535D" w:rsidRPr="009672E0" w:rsidRDefault="0099535D"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58AB6CA9" w14:textId="77777777" w:rsidR="0099535D" w:rsidRPr="009672E0" w:rsidRDefault="0099535D"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19299D02" w14:textId="77777777" w:rsidTr="40061112">
        <w:trPr>
          <w:trHeight w:val="80"/>
        </w:trPr>
        <w:tc>
          <w:tcPr>
            <w:tcW w:w="4950" w:type="dxa"/>
            <w:shd w:val="clear" w:color="auto" w:fill="A8D08D"/>
          </w:tcPr>
          <w:p w14:paraId="64F8A8D4" w14:textId="77777777" w:rsidR="0099535D" w:rsidRPr="009672E0" w:rsidRDefault="0099535D"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28139FCE" w14:textId="77777777" w:rsidR="00E04A63" w:rsidRPr="009672E0"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Guidelines</w:t>
            </w:r>
          </w:p>
          <w:p w14:paraId="70DB2779" w14:textId="77777777" w:rsidR="00E04A63" w:rsidRPr="009672E0"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Journals</w:t>
            </w:r>
          </w:p>
          <w:p w14:paraId="6AADBF25" w14:textId="672ACF60" w:rsidR="00E04A63" w:rsidRPr="00E04A63" w:rsidRDefault="4CC905FB"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Online materials/modules</w:t>
            </w:r>
            <w:r w:rsidR="00E04A63" w:rsidRPr="009672E0">
              <w:rPr>
                <w:rFonts w:ascii="Arial" w:eastAsia="Arial" w:hAnsi="Arial" w:cs="Arial"/>
              </w:rPr>
              <w:t xml:space="preserve"> </w:t>
            </w:r>
          </w:p>
          <w:p w14:paraId="0424F723" w14:textId="602401FC" w:rsidR="0099535D" w:rsidRPr="00E04A63"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Textbooks</w:t>
            </w:r>
          </w:p>
        </w:tc>
      </w:tr>
    </w:tbl>
    <w:p w14:paraId="6C791E68" w14:textId="77777777" w:rsidR="009F3652" w:rsidRPr="00F65B54" w:rsidRDefault="009F3652" w:rsidP="00F65B54">
      <w:pPr>
        <w:spacing w:after="0" w:line="240" w:lineRule="auto"/>
        <w:ind w:hanging="180"/>
        <w:rPr>
          <w:rFonts w:ascii="Arial" w:eastAsia="Arial" w:hAnsi="Arial" w:cs="Arial"/>
        </w:rPr>
      </w:pPr>
    </w:p>
    <w:p w14:paraId="7D905CF6" w14:textId="77777777" w:rsidR="009F3652" w:rsidRPr="00F65B54" w:rsidRDefault="00BA59B0" w:rsidP="00F65B54">
      <w:pPr>
        <w:spacing w:after="0" w:line="240" w:lineRule="auto"/>
        <w:rPr>
          <w:rFonts w:ascii="Arial" w:eastAsia="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44701D57" w14:textId="77777777" w:rsidTr="0A628285">
        <w:trPr>
          <w:trHeight w:val="760"/>
        </w:trPr>
        <w:tc>
          <w:tcPr>
            <w:tcW w:w="14125" w:type="dxa"/>
            <w:gridSpan w:val="2"/>
            <w:shd w:val="clear" w:color="auto" w:fill="9CC3E5"/>
          </w:tcPr>
          <w:p w14:paraId="264B39D6" w14:textId="52F872D1" w:rsidR="009F3652" w:rsidRPr="009672E0" w:rsidRDefault="00BA59B0" w:rsidP="00F65B54">
            <w:pPr>
              <w:spacing w:after="0" w:line="240" w:lineRule="auto"/>
              <w:jc w:val="center"/>
              <w:rPr>
                <w:rFonts w:ascii="Arial" w:eastAsia="Arial" w:hAnsi="Arial" w:cs="Arial"/>
                <w:b/>
              </w:rPr>
            </w:pPr>
            <w:bookmarkStart w:id="5" w:name="_Hlk63848099"/>
            <w:r w:rsidRPr="009672E0">
              <w:rPr>
                <w:rFonts w:ascii="Arial" w:eastAsia="Arial" w:hAnsi="Arial" w:cs="Arial"/>
                <w:b/>
              </w:rPr>
              <w:lastRenderedPageBreak/>
              <w:t xml:space="preserve">Medical Knowledge 2: </w:t>
            </w:r>
            <w:r w:rsidR="00F866D1" w:rsidRPr="009672E0">
              <w:rPr>
                <w:rFonts w:ascii="Arial" w:eastAsia="Arial" w:hAnsi="Arial" w:cs="Arial"/>
                <w:b/>
              </w:rPr>
              <w:t xml:space="preserve">Growth and Development </w:t>
            </w:r>
          </w:p>
          <w:bookmarkEnd w:id="5"/>
          <w:p w14:paraId="2EF692F2" w14:textId="706284D7" w:rsidR="009F3652" w:rsidRPr="009672E0" w:rsidRDefault="00BA59B0" w:rsidP="00F65B54">
            <w:pPr>
              <w:spacing w:after="0" w:line="240" w:lineRule="auto"/>
              <w:ind w:left="187"/>
              <w:rPr>
                <w:rFonts w:ascii="Arial" w:eastAsia="Arial" w:hAnsi="Arial" w:cs="Arial"/>
                <w:b/>
                <w:bCs/>
                <w:color w:val="000000"/>
              </w:rPr>
            </w:pPr>
            <w:r w:rsidRPr="009672E0">
              <w:rPr>
                <w:rFonts w:ascii="Arial" w:eastAsia="Arial" w:hAnsi="Arial" w:cs="Arial"/>
                <w:b/>
                <w:bCs/>
              </w:rPr>
              <w:t>Overall Intent:</w:t>
            </w:r>
            <w:r w:rsidRPr="009672E0">
              <w:rPr>
                <w:rFonts w:ascii="Arial" w:eastAsia="Arial" w:hAnsi="Arial" w:cs="Arial"/>
              </w:rPr>
              <w:t xml:space="preserve"> </w:t>
            </w:r>
            <w:r w:rsidR="1773A58C" w:rsidRPr="009672E0">
              <w:rPr>
                <w:rFonts w:ascii="Arial" w:eastAsia="Arial" w:hAnsi="Arial" w:cs="Arial"/>
              </w:rPr>
              <w:t>To understand and apply knowledge about development and growth throughout childhood and adolescence and the potential impact impairments in these areas have on functional capabilities</w:t>
            </w:r>
          </w:p>
        </w:tc>
      </w:tr>
      <w:tr w:rsidR="00F61A08" w:rsidRPr="009672E0" w14:paraId="51103E2F" w14:textId="77777777" w:rsidTr="0A628285">
        <w:tc>
          <w:tcPr>
            <w:tcW w:w="4950" w:type="dxa"/>
            <w:shd w:val="clear" w:color="auto" w:fill="FAC090"/>
          </w:tcPr>
          <w:p w14:paraId="1C225AC4"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6D00C19B" w14:textId="77777777" w:rsidR="009F3652" w:rsidRPr="009672E0" w:rsidRDefault="00BA59B0"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572BA15C" w14:textId="77777777" w:rsidTr="00CC2D73">
        <w:tc>
          <w:tcPr>
            <w:tcW w:w="4950" w:type="dxa"/>
            <w:tcBorders>
              <w:top w:val="single" w:sz="4" w:space="0" w:color="000000"/>
              <w:bottom w:val="single" w:sz="4" w:space="0" w:color="000000"/>
            </w:tcBorders>
            <w:shd w:val="clear" w:color="auto" w:fill="C9C9C9"/>
          </w:tcPr>
          <w:p w14:paraId="1767AE47" w14:textId="0B0EE8D2"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1</w:t>
            </w:r>
            <w:r w:rsidRPr="009672E0">
              <w:rPr>
                <w:rFonts w:ascii="Arial" w:eastAsia="Arial" w:hAnsi="Arial" w:cs="Arial"/>
              </w:rPr>
              <w:t xml:space="preserve"> </w:t>
            </w:r>
            <w:r w:rsidR="00CC2D73" w:rsidRPr="00CC2D73">
              <w:rPr>
                <w:rFonts w:ascii="Arial" w:eastAsia="Arial" w:hAnsi="Arial" w:cs="Arial"/>
                <w:i/>
                <w:iCs/>
              </w:rPr>
              <w:t>Demonstrates knowledge of basic growth and developmental milestones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9A86A1" w14:textId="0E8F2CB0" w:rsidR="009F3652" w:rsidRPr="009672E0" w:rsidRDefault="04BF0EE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Demonstrates the ability to </w:t>
            </w:r>
            <w:r w:rsidR="598FD792" w:rsidRPr="009672E0">
              <w:rPr>
                <w:rFonts w:ascii="Arial" w:hAnsi="Arial" w:cs="Arial"/>
              </w:rPr>
              <w:t>assess developmental milestones using</w:t>
            </w:r>
            <w:r w:rsidR="6DC6633E" w:rsidRPr="009672E0">
              <w:rPr>
                <w:rFonts w:ascii="Arial" w:hAnsi="Arial" w:cs="Arial"/>
              </w:rPr>
              <w:t xml:space="preserve"> an age</w:t>
            </w:r>
            <w:r w:rsidR="00C27E66">
              <w:rPr>
                <w:rFonts w:ascii="Arial" w:hAnsi="Arial" w:cs="Arial"/>
              </w:rPr>
              <w:t>-</w:t>
            </w:r>
            <w:r w:rsidR="6DC6633E" w:rsidRPr="009672E0">
              <w:rPr>
                <w:rFonts w:ascii="Arial" w:hAnsi="Arial" w:cs="Arial"/>
              </w:rPr>
              <w:t>appropriate</w:t>
            </w:r>
            <w:r w:rsidR="00C27E66">
              <w:rPr>
                <w:rFonts w:ascii="Arial" w:hAnsi="Arial" w:cs="Arial"/>
              </w:rPr>
              <w:t>,</w:t>
            </w:r>
            <w:r w:rsidR="598FD792" w:rsidRPr="009672E0">
              <w:rPr>
                <w:rFonts w:ascii="Arial" w:hAnsi="Arial" w:cs="Arial"/>
              </w:rPr>
              <w:t xml:space="preserve"> </w:t>
            </w:r>
            <w:r w:rsidR="52E6A4A2" w:rsidRPr="009672E0">
              <w:rPr>
                <w:rFonts w:ascii="Arial" w:hAnsi="Arial" w:cs="Arial"/>
              </w:rPr>
              <w:t>evidence</w:t>
            </w:r>
            <w:r w:rsidR="00106304" w:rsidRPr="009672E0">
              <w:rPr>
                <w:rFonts w:ascii="Arial" w:hAnsi="Arial" w:cs="Arial"/>
              </w:rPr>
              <w:t>-</w:t>
            </w:r>
            <w:r w:rsidR="52E6A4A2" w:rsidRPr="009672E0">
              <w:rPr>
                <w:rFonts w:ascii="Arial" w:hAnsi="Arial" w:cs="Arial"/>
              </w:rPr>
              <w:t>based scree</w:t>
            </w:r>
            <w:r w:rsidR="31C8AC81" w:rsidRPr="009672E0">
              <w:rPr>
                <w:rFonts w:ascii="Arial" w:hAnsi="Arial" w:cs="Arial"/>
              </w:rPr>
              <w:t>ning tool</w:t>
            </w:r>
          </w:p>
        </w:tc>
      </w:tr>
      <w:tr w:rsidR="002A2CEF" w:rsidRPr="009672E0" w14:paraId="1DBC60DB" w14:textId="77777777" w:rsidTr="00CC2D73">
        <w:tc>
          <w:tcPr>
            <w:tcW w:w="4950" w:type="dxa"/>
            <w:tcBorders>
              <w:top w:val="single" w:sz="4" w:space="0" w:color="000000"/>
              <w:bottom w:val="single" w:sz="4" w:space="0" w:color="000000"/>
            </w:tcBorders>
            <w:shd w:val="clear" w:color="auto" w:fill="C9C9C9"/>
          </w:tcPr>
          <w:p w14:paraId="042791A5" w14:textId="77777777" w:rsidR="00CC2D73" w:rsidRPr="00CC2D73" w:rsidRDefault="00BA59B0" w:rsidP="00CC2D73">
            <w:pPr>
              <w:spacing w:after="0" w:line="240" w:lineRule="auto"/>
              <w:rPr>
                <w:rFonts w:ascii="Arial" w:eastAsia="Arial" w:hAnsi="Arial" w:cs="Arial"/>
                <w:i/>
                <w:iCs/>
              </w:rPr>
            </w:pPr>
            <w:r w:rsidRPr="009672E0">
              <w:rPr>
                <w:rFonts w:ascii="Arial" w:eastAsia="Arial" w:hAnsi="Arial" w:cs="Arial"/>
                <w:b/>
              </w:rPr>
              <w:t>Level 2</w:t>
            </w:r>
            <w:r w:rsidRPr="009672E0">
              <w:rPr>
                <w:rFonts w:ascii="Arial" w:eastAsia="Arial" w:hAnsi="Arial" w:cs="Arial"/>
              </w:rPr>
              <w:t xml:space="preserve"> </w:t>
            </w:r>
            <w:r w:rsidR="00CC2D73" w:rsidRPr="00CC2D73">
              <w:rPr>
                <w:rFonts w:ascii="Arial" w:eastAsia="Arial" w:hAnsi="Arial" w:cs="Arial"/>
                <w:i/>
                <w:iCs/>
              </w:rPr>
              <w:t>Recognizes atypical growth or development (e.g., recognition of persistent primitive reflexes)</w:t>
            </w:r>
          </w:p>
          <w:p w14:paraId="7D0B2B1F" w14:textId="77777777" w:rsidR="00CC2D73" w:rsidRPr="00CC2D73" w:rsidRDefault="00CC2D73" w:rsidP="00CC2D73">
            <w:pPr>
              <w:spacing w:after="0" w:line="240" w:lineRule="auto"/>
              <w:rPr>
                <w:rFonts w:ascii="Arial" w:eastAsia="Arial" w:hAnsi="Arial" w:cs="Arial"/>
                <w:i/>
                <w:iCs/>
              </w:rPr>
            </w:pPr>
          </w:p>
          <w:p w14:paraId="4B6D77B7" w14:textId="30824FB4" w:rsidR="009F3652" w:rsidRPr="009672E0" w:rsidRDefault="00CC2D73" w:rsidP="00CC2D73">
            <w:pPr>
              <w:spacing w:after="0" w:line="240" w:lineRule="auto"/>
              <w:rPr>
                <w:rFonts w:ascii="Arial" w:eastAsia="Arial" w:hAnsi="Arial" w:cs="Arial"/>
                <w:i/>
              </w:rPr>
            </w:pPr>
            <w:r w:rsidRPr="00CC2D73">
              <w:rPr>
                <w:rFonts w:ascii="Arial" w:eastAsia="Arial" w:hAnsi="Arial" w:cs="Arial"/>
                <w:i/>
                <w:iCs/>
              </w:rPr>
              <w:t>Demonstrates knowledge of anatomy and physiology related to growth (e.g., bladder volume, skeletal immaturity, pubertal maturation)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7DB7C5" w14:textId="77777777" w:rsidR="00C0300D" w:rsidRPr="009672E0" w:rsidRDefault="126E3167"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Recognizes developmental red flags in </w:t>
            </w:r>
            <w:r w:rsidR="6F13CD1F" w:rsidRPr="009672E0">
              <w:rPr>
                <w:rFonts w:ascii="Arial" w:eastAsia="Arial" w:hAnsi="Arial" w:cs="Arial"/>
              </w:rPr>
              <w:t xml:space="preserve">gross motor, fine motor, speech-language, cognitive and social-emotional </w:t>
            </w:r>
            <w:proofErr w:type="gramStart"/>
            <w:r w:rsidR="6F13CD1F" w:rsidRPr="009672E0">
              <w:rPr>
                <w:rFonts w:ascii="Arial" w:eastAsia="Arial" w:hAnsi="Arial" w:cs="Arial"/>
              </w:rPr>
              <w:t>domains</w:t>
            </w:r>
            <w:proofErr w:type="gramEnd"/>
            <w:r w:rsidR="56B3BDF3" w:rsidRPr="009672E0">
              <w:rPr>
                <w:rFonts w:ascii="Arial" w:eastAsia="Arial" w:hAnsi="Arial" w:cs="Arial"/>
              </w:rPr>
              <w:t xml:space="preserve"> and institutes therapy interventions</w:t>
            </w:r>
            <w:r w:rsidR="77B0C334" w:rsidRPr="009672E0">
              <w:rPr>
                <w:rFonts w:ascii="Arial" w:eastAsia="Arial" w:hAnsi="Arial" w:cs="Arial"/>
              </w:rPr>
              <w:t>/</w:t>
            </w:r>
            <w:r w:rsidR="56B3BDF3" w:rsidRPr="009672E0">
              <w:rPr>
                <w:rFonts w:ascii="Arial" w:eastAsia="Arial" w:hAnsi="Arial" w:cs="Arial"/>
              </w:rPr>
              <w:t>referrals to address</w:t>
            </w:r>
          </w:p>
          <w:p w14:paraId="76CF096A"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474ADAE5" w14:textId="5FFFE3B2" w:rsidR="009F3652" w:rsidRPr="009672E0" w:rsidRDefault="006B0809"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w:t>
            </w:r>
            <w:r w:rsidR="4EE9421C" w:rsidRPr="009672E0">
              <w:rPr>
                <w:rFonts w:ascii="Arial" w:eastAsia="Arial" w:hAnsi="Arial" w:cs="Arial"/>
              </w:rPr>
              <w:t>alculate</w:t>
            </w:r>
            <w:r w:rsidRPr="009672E0">
              <w:rPr>
                <w:rFonts w:ascii="Arial" w:eastAsia="Arial" w:hAnsi="Arial" w:cs="Arial"/>
              </w:rPr>
              <w:t>s</w:t>
            </w:r>
            <w:r w:rsidR="4EE9421C" w:rsidRPr="009672E0">
              <w:rPr>
                <w:rFonts w:ascii="Arial" w:eastAsia="Arial" w:hAnsi="Arial" w:cs="Arial"/>
              </w:rPr>
              <w:t xml:space="preserve"> an appropriate fluid intake goal and bladder volume maximum for a child with spinal cord injury who </w:t>
            </w:r>
            <w:r w:rsidR="592DC922" w:rsidRPr="009672E0">
              <w:rPr>
                <w:rFonts w:ascii="Arial" w:eastAsia="Arial" w:hAnsi="Arial" w:cs="Arial"/>
              </w:rPr>
              <w:t>is starting a clean intermittent urinary catheterization program</w:t>
            </w:r>
          </w:p>
        </w:tc>
      </w:tr>
      <w:tr w:rsidR="002A2CEF" w:rsidRPr="009672E0" w14:paraId="607F50B0" w14:textId="77777777" w:rsidTr="00CC2D73">
        <w:tc>
          <w:tcPr>
            <w:tcW w:w="4950" w:type="dxa"/>
            <w:tcBorders>
              <w:top w:val="single" w:sz="4" w:space="0" w:color="000000"/>
              <w:bottom w:val="single" w:sz="4" w:space="0" w:color="000000"/>
            </w:tcBorders>
            <w:shd w:val="clear" w:color="auto" w:fill="C9C9C9"/>
          </w:tcPr>
          <w:p w14:paraId="1AAA345C" w14:textId="77777777" w:rsidR="00CC2D73" w:rsidRPr="00CC2D73" w:rsidRDefault="00BA59B0" w:rsidP="00CC2D73">
            <w:pPr>
              <w:spacing w:after="0" w:line="240" w:lineRule="auto"/>
              <w:rPr>
                <w:rFonts w:ascii="Arial" w:eastAsia="Arial" w:hAnsi="Arial" w:cs="Arial"/>
                <w:i/>
                <w:iCs/>
              </w:rPr>
            </w:pPr>
            <w:r w:rsidRPr="009672E0">
              <w:rPr>
                <w:rFonts w:ascii="Arial" w:eastAsia="Arial" w:hAnsi="Arial" w:cs="Arial"/>
                <w:b/>
              </w:rPr>
              <w:t>Level 3</w:t>
            </w:r>
            <w:r w:rsidRPr="009672E0">
              <w:rPr>
                <w:rFonts w:ascii="Arial" w:eastAsia="Arial" w:hAnsi="Arial" w:cs="Arial"/>
              </w:rPr>
              <w:t xml:space="preserve"> </w:t>
            </w:r>
            <w:r w:rsidR="00CC2D73" w:rsidRPr="00CC2D73">
              <w:rPr>
                <w:rFonts w:ascii="Arial" w:eastAsia="Arial" w:hAnsi="Arial" w:cs="Arial"/>
                <w:i/>
                <w:iCs/>
              </w:rPr>
              <w:t>Recognizes influence of development and impairment level on current functional capabilities</w:t>
            </w:r>
          </w:p>
          <w:p w14:paraId="0EA77728" w14:textId="77777777" w:rsidR="00CC2D73" w:rsidRPr="00CC2D73" w:rsidRDefault="00CC2D73" w:rsidP="00CC2D73">
            <w:pPr>
              <w:spacing w:after="0" w:line="240" w:lineRule="auto"/>
              <w:rPr>
                <w:rFonts w:ascii="Arial" w:eastAsia="Arial" w:hAnsi="Arial" w:cs="Arial"/>
                <w:i/>
                <w:iCs/>
              </w:rPr>
            </w:pPr>
          </w:p>
          <w:p w14:paraId="68DF49A3" w14:textId="4992E2D1" w:rsidR="009F3652" w:rsidRPr="009672E0" w:rsidRDefault="00CC2D73" w:rsidP="00CC2D73">
            <w:pPr>
              <w:spacing w:after="0" w:line="240" w:lineRule="auto"/>
              <w:rPr>
                <w:rFonts w:ascii="Arial" w:eastAsia="Arial" w:hAnsi="Arial" w:cs="Arial"/>
                <w:i/>
                <w:color w:val="000000"/>
              </w:rPr>
            </w:pPr>
            <w:r w:rsidRPr="00CC2D73">
              <w:rPr>
                <w:rFonts w:ascii="Arial" w:eastAsia="Arial" w:hAnsi="Arial" w:cs="Arial"/>
                <w:i/>
                <w:iCs/>
              </w:rPr>
              <w:t>Applies knowledge of pathophysiology to the growth and development of a child (e.g., precocious puberty in brain disorders, hip dysplasia with cerebral palsy)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3CB2A7" w14:textId="77777777" w:rsidR="00C0300D" w:rsidRPr="009672E0" w:rsidRDefault="003E5B7E"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Assesses</w:t>
            </w:r>
            <w:r w:rsidR="007070FD" w:rsidRPr="009672E0">
              <w:rPr>
                <w:rFonts w:ascii="Arial" w:hAnsi="Arial" w:cs="Arial"/>
              </w:rPr>
              <w:t xml:space="preserve"> </w:t>
            </w:r>
            <w:r w:rsidRPr="009672E0">
              <w:rPr>
                <w:rFonts w:ascii="Arial" w:hAnsi="Arial" w:cs="Arial"/>
              </w:rPr>
              <w:t xml:space="preserve">cognitive </w:t>
            </w:r>
            <w:r w:rsidR="009452FF" w:rsidRPr="009672E0">
              <w:rPr>
                <w:rFonts w:ascii="Arial" w:hAnsi="Arial" w:cs="Arial"/>
              </w:rPr>
              <w:t xml:space="preserve">and fine motor </w:t>
            </w:r>
            <w:r w:rsidRPr="009672E0">
              <w:rPr>
                <w:rFonts w:ascii="Arial" w:hAnsi="Arial" w:cs="Arial"/>
              </w:rPr>
              <w:t>skills of a child with myelomen</w:t>
            </w:r>
            <w:r w:rsidR="00AF6BC6" w:rsidRPr="009672E0">
              <w:rPr>
                <w:rFonts w:ascii="Arial" w:hAnsi="Arial" w:cs="Arial"/>
              </w:rPr>
              <w:t>in</w:t>
            </w:r>
            <w:r w:rsidR="00661DA5" w:rsidRPr="009672E0">
              <w:rPr>
                <w:rFonts w:ascii="Arial" w:hAnsi="Arial" w:cs="Arial"/>
              </w:rPr>
              <w:t>go</w:t>
            </w:r>
            <w:r w:rsidR="00ED135C" w:rsidRPr="009672E0">
              <w:rPr>
                <w:rFonts w:ascii="Arial" w:hAnsi="Arial" w:cs="Arial"/>
              </w:rPr>
              <w:t>cele</w:t>
            </w:r>
            <w:r w:rsidR="005320DB" w:rsidRPr="009672E0">
              <w:rPr>
                <w:rFonts w:ascii="Arial" w:hAnsi="Arial" w:cs="Arial"/>
              </w:rPr>
              <w:t xml:space="preserve"> </w:t>
            </w:r>
            <w:r w:rsidR="009452FF" w:rsidRPr="009672E0">
              <w:rPr>
                <w:rFonts w:ascii="Arial" w:hAnsi="Arial" w:cs="Arial"/>
              </w:rPr>
              <w:t>to determine their readiness for self-catheterization</w:t>
            </w:r>
          </w:p>
          <w:p w14:paraId="21535F96"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4D954E56"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1F2EC66F" w14:textId="1686D490" w:rsidR="00437DD6" w:rsidRPr="009672E0" w:rsidRDefault="00AF1AE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Identifies that a patient </w:t>
            </w:r>
            <w:r w:rsidR="00C6006D" w:rsidRPr="009672E0">
              <w:rPr>
                <w:rFonts w:ascii="Arial" w:hAnsi="Arial" w:cs="Arial"/>
              </w:rPr>
              <w:t xml:space="preserve">with </w:t>
            </w:r>
            <w:r w:rsidR="00483A12" w:rsidRPr="009672E0">
              <w:rPr>
                <w:rFonts w:ascii="Arial" w:hAnsi="Arial" w:cs="Arial"/>
              </w:rPr>
              <w:t xml:space="preserve">cerebral palsy </w:t>
            </w:r>
            <w:r w:rsidR="00945C41" w:rsidRPr="009672E0">
              <w:rPr>
                <w:rFonts w:ascii="Arial" w:hAnsi="Arial" w:cs="Arial"/>
              </w:rPr>
              <w:t xml:space="preserve">may </w:t>
            </w:r>
            <w:r w:rsidR="00AA26E2" w:rsidRPr="009672E0">
              <w:rPr>
                <w:rFonts w:ascii="Arial" w:hAnsi="Arial" w:cs="Arial"/>
              </w:rPr>
              <w:t>have</w:t>
            </w:r>
            <w:r w:rsidR="00945C41" w:rsidRPr="009672E0">
              <w:rPr>
                <w:rFonts w:ascii="Arial" w:hAnsi="Arial" w:cs="Arial"/>
              </w:rPr>
              <w:t xml:space="preserve"> precocious puberty</w:t>
            </w:r>
          </w:p>
        </w:tc>
      </w:tr>
      <w:tr w:rsidR="002A2CEF" w:rsidRPr="009672E0" w14:paraId="7A43FA11" w14:textId="77777777" w:rsidTr="00CC2D73">
        <w:tc>
          <w:tcPr>
            <w:tcW w:w="4950" w:type="dxa"/>
            <w:tcBorders>
              <w:top w:val="single" w:sz="4" w:space="0" w:color="000000"/>
              <w:bottom w:val="single" w:sz="4" w:space="0" w:color="000000"/>
            </w:tcBorders>
            <w:shd w:val="clear" w:color="auto" w:fill="C9C9C9"/>
          </w:tcPr>
          <w:p w14:paraId="3061B86B" w14:textId="77777777" w:rsidR="00CC2D73" w:rsidRPr="00CC2D73" w:rsidRDefault="00BA59B0" w:rsidP="00CC2D73">
            <w:pPr>
              <w:spacing w:after="0" w:line="240" w:lineRule="auto"/>
              <w:rPr>
                <w:rFonts w:ascii="Arial" w:eastAsia="Arial" w:hAnsi="Arial" w:cs="Arial"/>
                <w:i/>
                <w:color w:val="000000"/>
              </w:rPr>
            </w:pPr>
            <w:r w:rsidRPr="009672E0">
              <w:rPr>
                <w:rFonts w:ascii="Arial" w:eastAsia="Arial" w:hAnsi="Arial" w:cs="Arial"/>
                <w:b/>
                <w:color w:val="000000"/>
              </w:rPr>
              <w:t>Level 4</w:t>
            </w:r>
            <w:r w:rsidRPr="009672E0">
              <w:rPr>
                <w:rFonts w:ascii="Arial" w:eastAsia="Arial" w:hAnsi="Arial" w:cs="Arial"/>
                <w:i/>
                <w:color w:val="000000"/>
              </w:rPr>
              <w:t xml:space="preserve"> </w:t>
            </w:r>
            <w:r w:rsidR="00CC2D73" w:rsidRPr="00CC2D73">
              <w:rPr>
                <w:rFonts w:ascii="Arial" w:eastAsia="Arial" w:hAnsi="Arial" w:cs="Arial"/>
                <w:i/>
                <w:color w:val="000000"/>
              </w:rPr>
              <w:t>Applies knowledge of developmental trajectory to provide a functional prognosis</w:t>
            </w:r>
          </w:p>
          <w:p w14:paraId="2FECA2E2" w14:textId="77777777" w:rsidR="00CC2D73" w:rsidRPr="00CC2D73" w:rsidRDefault="00CC2D73" w:rsidP="00CC2D73">
            <w:pPr>
              <w:spacing w:after="0" w:line="240" w:lineRule="auto"/>
              <w:rPr>
                <w:rFonts w:ascii="Arial" w:eastAsia="Arial" w:hAnsi="Arial" w:cs="Arial"/>
                <w:i/>
                <w:color w:val="000000"/>
              </w:rPr>
            </w:pPr>
          </w:p>
          <w:p w14:paraId="243192EB" w14:textId="77777777" w:rsidR="00CC2D73" w:rsidRPr="00CC2D73" w:rsidRDefault="00CC2D73" w:rsidP="00CC2D73">
            <w:pPr>
              <w:spacing w:after="0" w:line="240" w:lineRule="auto"/>
              <w:rPr>
                <w:rFonts w:ascii="Arial" w:eastAsia="Arial" w:hAnsi="Arial" w:cs="Arial"/>
                <w:i/>
                <w:color w:val="000000"/>
              </w:rPr>
            </w:pPr>
          </w:p>
          <w:p w14:paraId="34552F12" w14:textId="1CDDFA8B" w:rsidR="009F3652" w:rsidRPr="009672E0" w:rsidRDefault="00CC2D73" w:rsidP="00CC2D73">
            <w:pPr>
              <w:spacing w:after="0" w:line="240" w:lineRule="auto"/>
              <w:rPr>
                <w:rFonts w:ascii="Arial" w:eastAsia="Arial" w:hAnsi="Arial" w:cs="Arial"/>
                <w:i/>
                <w:color w:val="000000"/>
              </w:rPr>
            </w:pPr>
            <w:r w:rsidRPr="00CC2D73">
              <w:rPr>
                <w:rFonts w:ascii="Arial" w:eastAsia="Arial" w:hAnsi="Arial" w:cs="Arial"/>
                <w:i/>
                <w:color w:val="000000"/>
              </w:rPr>
              <w:t>Synthesizes the knowledge of anatomy and physiology in the context of prevention and treatment (e.g., use of practice guidelines for osteopenia and hip dysplasia in cerebral palsy)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42192D" w14:textId="25B203BA" w:rsidR="00C0300D" w:rsidRPr="009672E0" w:rsidRDefault="00C27E66" w:rsidP="00C0300D">
            <w:pPr>
              <w:numPr>
                <w:ilvl w:val="0"/>
                <w:numId w:val="11"/>
              </w:numPr>
              <w:pBdr>
                <w:top w:val="nil"/>
                <w:left w:val="nil"/>
                <w:bottom w:val="nil"/>
                <w:right w:val="nil"/>
                <w:between w:val="nil"/>
              </w:pBdr>
              <w:spacing w:after="0" w:line="240" w:lineRule="auto"/>
              <w:ind w:left="180" w:hanging="180"/>
              <w:rPr>
                <w:rFonts w:ascii="Arial" w:hAnsi="Arial" w:cs="Arial"/>
              </w:rPr>
            </w:pPr>
            <w:r>
              <w:rPr>
                <w:rFonts w:ascii="Arial" w:hAnsi="Arial" w:cs="Arial"/>
              </w:rPr>
              <w:t>Uses</w:t>
            </w:r>
            <w:r w:rsidRPr="009672E0">
              <w:rPr>
                <w:rFonts w:ascii="Arial" w:hAnsi="Arial" w:cs="Arial"/>
              </w:rPr>
              <w:t xml:space="preserve"> </w:t>
            </w:r>
            <w:r w:rsidR="54CD4C97" w:rsidRPr="009672E0">
              <w:rPr>
                <w:rFonts w:ascii="Arial" w:hAnsi="Arial" w:cs="Arial"/>
              </w:rPr>
              <w:t>knowledge of developmental milestones and age at acquisition</w:t>
            </w:r>
            <w:r w:rsidR="0BCA5998" w:rsidRPr="009672E0">
              <w:rPr>
                <w:rFonts w:ascii="Arial" w:hAnsi="Arial" w:cs="Arial"/>
              </w:rPr>
              <w:t xml:space="preserve"> for a child with </w:t>
            </w:r>
            <w:r w:rsidR="58828042" w:rsidRPr="009672E0">
              <w:rPr>
                <w:rFonts w:ascii="Arial" w:hAnsi="Arial" w:cs="Arial"/>
              </w:rPr>
              <w:t>c</w:t>
            </w:r>
            <w:r w:rsidR="0BCA5998" w:rsidRPr="009672E0">
              <w:rPr>
                <w:rFonts w:ascii="Arial" w:hAnsi="Arial" w:cs="Arial"/>
              </w:rPr>
              <w:t xml:space="preserve">erebral </w:t>
            </w:r>
            <w:r w:rsidR="1DF0E7BD" w:rsidRPr="009672E0">
              <w:rPr>
                <w:rFonts w:ascii="Arial" w:hAnsi="Arial" w:cs="Arial"/>
              </w:rPr>
              <w:t>p</w:t>
            </w:r>
            <w:r w:rsidR="0BCA5998" w:rsidRPr="009672E0">
              <w:rPr>
                <w:rFonts w:ascii="Arial" w:hAnsi="Arial" w:cs="Arial"/>
              </w:rPr>
              <w:t>alsy</w:t>
            </w:r>
            <w:r w:rsidR="54CD4C97" w:rsidRPr="009672E0">
              <w:rPr>
                <w:rFonts w:ascii="Arial" w:hAnsi="Arial" w:cs="Arial"/>
              </w:rPr>
              <w:t xml:space="preserve"> to provide anticipator</w:t>
            </w:r>
            <w:r w:rsidR="3697B9C3" w:rsidRPr="009672E0">
              <w:rPr>
                <w:rFonts w:ascii="Arial" w:hAnsi="Arial" w:cs="Arial"/>
              </w:rPr>
              <w:t xml:space="preserve">y guidance and </w:t>
            </w:r>
            <w:r w:rsidR="03AA23B5" w:rsidRPr="009672E0">
              <w:rPr>
                <w:rFonts w:ascii="Arial" w:hAnsi="Arial" w:cs="Arial"/>
              </w:rPr>
              <w:t>realistic</w:t>
            </w:r>
            <w:r w:rsidR="3697B9C3" w:rsidRPr="009672E0">
              <w:rPr>
                <w:rFonts w:ascii="Arial" w:hAnsi="Arial" w:cs="Arial"/>
              </w:rPr>
              <w:t xml:space="preserve"> rehabilitation expectations</w:t>
            </w:r>
            <w:r w:rsidR="4F2FE262" w:rsidRPr="009672E0">
              <w:rPr>
                <w:rFonts w:ascii="Arial" w:hAnsi="Arial" w:cs="Arial"/>
              </w:rPr>
              <w:t xml:space="preserve"> for </w:t>
            </w:r>
            <w:r w:rsidR="43887FCC" w:rsidRPr="009672E0">
              <w:rPr>
                <w:rFonts w:ascii="Arial" w:hAnsi="Arial" w:cs="Arial"/>
              </w:rPr>
              <w:t>parents and therapists</w:t>
            </w:r>
          </w:p>
          <w:p w14:paraId="42A9333E"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0DF7E61F" w14:textId="58CCC4DD" w:rsidR="009F3652" w:rsidRPr="009672E0" w:rsidRDefault="43887FCC"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Demonstrates use of </w:t>
            </w:r>
            <w:r w:rsidR="6EEC04D0" w:rsidRPr="009672E0">
              <w:rPr>
                <w:rFonts w:ascii="Arial" w:hAnsi="Arial" w:cs="Arial"/>
              </w:rPr>
              <w:t>e</w:t>
            </w:r>
            <w:r w:rsidRPr="009672E0">
              <w:rPr>
                <w:rFonts w:ascii="Arial" w:hAnsi="Arial" w:cs="Arial"/>
              </w:rPr>
              <w:t>vidence</w:t>
            </w:r>
            <w:r w:rsidR="3D80C47D" w:rsidRPr="009672E0">
              <w:rPr>
                <w:rFonts w:ascii="Arial" w:hAnsi="Arial" w:cs="Arial"/>
              </w:rPr>
              <w:t>-b</w:t>
            </w:r>
            <w:r w:rsidRPr="009672E0">
              <w:rPr>
                <w:rFonts w:ascii="Arial" w:hAnsi="Arial" w:cs="Arial"/>
              </w:rPr>
              <w:t xml:space="preserve">ased </w:t>
            </w:r>
            <w:r w:rsidR="1DF1D6AA" w:rsidRPr="009672E0">
              <w:rPr>
                <w:rFonts w:ascii="Arial" w:hAnsi="Arial" w:cs="Arial"/>
              </w:rPr>
              <w:t>h</w:t>
            </w:r>
            <w:r w:rsidRPr="009672E0">
              <w:rPr>
                <w:rFonts w:ascii="Arial" w:hAnsi="Arial" w:cs="Arial"/>
              </w:rPr>
              <w:t xml:space="preserve">ip </w:t>
            </w:r>
            <w:r w:rsidR="05104233" w:rsidRPr="009672E0">
              <w:rPr>
                <w:rFonts w:ascii="Arial" w:hAnsi="Arial" w:cs="Arial"/>
              </w:rPr>
              <w:t>s</w:t>
            </w:r>
            <w:r w:rsidRPr="009672E0">
              <w:rPr>
                <w:rFonts w:ascii="Arial" w:hAnsi="Arial" w:cs="Arial"/>
              </w:rPr>
              <w:t xml:space="preserve">urveillance </w:t>
            </w:r>
            <w:r w:rsidR="4C539D5F" w:rsidRPr="009672E0">
              <w:rPr>
                <w:rFonts w:ascii="Arial" w:hAnsi="Arial" w:cs="Arial"/>
              </w:rPr>
              <w:t>g</w:t>
            </w:r>
            <w:r w:rsidRPr="009672E0">
              <w:rPr>
                <w:rFonts w:ascii="Arial" w:hAnsi="Arial" w:cs="Arial"/>
              </w:rPr>
              <w:t xml:space="preserve">uidelines in </w:t>
            </w:r>
            <w:r w:rsidR="7A9179A6" w:rsidRPr="009672E0">
              <w:rPr>
                <w:rFonts w:ascii="Arial" w:hAnsi="Arial" w:cs="Arial"/>
              </w:rPr>
              <w:t>c</w:t>
            </w:r>
            <w:r w:rsidRPr="009672E0">
              <w:rPr>
                <w:rFonts w:ascii="Arial" w:hAnsi="Arial" w:cs="Arial"/>
              </w:rPr>
              <w:t xml:space="preserve">erebral </w:t>
            </w:r>
            <w:r w:rsidR="553E7CAE" w:rsidRPr="009672E0">
              <w:rPr>
                <w:rFonts w:ascii="Arial" w:hAnsi="Arial" w:cs="Arial"/>
              </w:rPr>
              <w:t>p</w:t>
            </w:r>
            <w:r w:rsidRPr="009672E0">
              <w:rPr>
                <w:rFonts w:ascii="Arial" w:hAnsi="Arial" w:cs="Arial"/>
              </w:rPr>
              <w:t>alsy and effectively counsels</w:t>
            </w:r>
            <w:r w:rsidR="181DD045" w:rsidRPr="009672E0">
              <w:rPr>
                <w:rFonts w:ascii="Arial" w:hAnsi="Arial" w:cs="Arial"/>
              </w:rPr>
              <w:t xml:space="preserve"> parents on likelihood of need for surgical intervention</w:t>
            </w:r>
          </w:p>
        </w:tc>
      </w:tr>
      <w:tr w:rsidR="002A2CEF" w:rsidRPr="009672E0" w14:paraId="53049FDD" w14:textId="77777777" w:rsidTr="00CC2D73">
        <w:tc>
          <w:tcPr>
            <w:tcW w:w="4950" w:type="dxa"/>
            <w:tcBorders>
              <w:top w:val="single" w:sz="4" w:space="0" w:color="000000"/>
              <w:bottom w:val="single" w:sz="4" w:space="0" w:color="000000"/>
            </w:tcBorders>
            <w:shd w:val="clear" w:color="auto" w:fill="C9C9C9"/>
          </w:tcPr>
          <w:p w14:paraId="2274399C" w14:textId="0C1CA592"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CC2D73" w:rsidRPr="00CC2D73">
              <w:rPr>
                <w:rFonts w:ascii="Arial" w:eastAsia="Arial" w:hAnsi="Arial" w:cs="Arial"/>
                <w:i/>
                <w:iCs/>
              </w:rPr>
              <w:t xml:space="preserve">Collaborates on the development of practice guidelines or educational resources for clinicians </w:t>
            </w:r>
            <w:proofErr w:type="gramStart"/>
            <w:r w:rsidR="00CC2D73" w:rsidRPr="00CC2D73">
              <w:rPr>
                <w:rFonts w:ascii="Arial" w:eastAsia="Arial" w:hAnsi="Arial" w:cs="Arial"/>
                <w:i/>
                <w:iCs/>
              </w:rPr>
              <w:t>in the area of</w:t>
            </w:r>
            <w:proofErr w:type="gramEnd"/>
            <w:r w:rsidR="00CC2D73" w:rsidRPr="00CC2D73">
              <w:rPr>
                <w:rFonts w:ascii="Arial" w:eastAsia="Arial" w:hAnsi="Arial" w:cs="Arial"/>
                <w:i/>
                <w:iCs/>
              </w:rPr>
              <w:t xml:space="preserve"> growth and developmen</w:t>
            </w:r>
            <w:r w:rsidR="00CC2D73" w:rsidRPr="00CC2D73">
              <w:rPr>
                <w:rFonts w:ascii="Arial" w:eastAsia="Arial" w:hAnsi="Arial" w:cs="Arial"/>
              </w:rPr>
              <w:t>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9B547A" w14:textId="42C52BC6" w:rsidR="009F3652" w:rsidRPr="009672E0" w:rsidRDefault="1771FCA6"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Establishes a hip surveillance screening program</w:t>
            </w:r>
            <w:r w:rsidR="3C9E8168" w:rsidRPr="009672E0">
              <w:rPr>
                <w:rFonts w:ascii="Arial" w:hAnsi="Arial" w:cs="Arial"/>
              </w:rPr>
              <w:t xml:space="preserve"> in their health system or community</w:t>
            </w:r>
            <w:r w:rsidRPr="009672E0">
              <w:rPr>
                <w:rFonts w:ascii="Arial" w:hAnsi="Arial" w:cs="Arial"/>
              </w:rPr>
              <w:t xml:space="preserve"> for children with spastic </w:t>
            </w:r>
            <w:r w:rsidR="26C7633C" w:rsidRPr="009672E0">
              <w:rPr>
                <w:rFonts w:ascii="Arial" w:hAnsi="Arial" w:cs="Arial"/>
              </w:rPr>
              <w:t>c</w:t>
            </w:r>
            <w:r w:rsidRPr="009672E0">
              <w:rPr>
                <w:rFonts w:ascii="Arial" w:hAnsi="Arial" w:cs="Arial"/>
              </w:rPr>
              <w:t xml:space="preserve">erebral </w:t>
            </w:r>
            <w:r w:rsidR="7D40D8F8" w:rsidRPr="009672E0">
              <w:rPr>
                <w:rFonts w:ascii="Arial" w:hAnsi="Arial" w:cs="Arial"/>
              </w:rPr>
              <w:t>p</w:t>
            </w:r>
            <w:r w:rsidRPr="009672E0">
              <w:rPr>
                <w:rFonts w:ascii="Arial" w:hAnsi="Arial" w:cs="Arial"/>
              </w:rPr>
              <w:t>alsy</w:t>
            </w:r>
            <w:r w:rsidR="0D51E1F1" w:rsidRPr="009672E0">
              <w:rPr>
                <w:rFonts w:ascii="Arial" w:hAnsi="Arial" w:cs="Arial"/>
              </w:rPr>
              <w:t xml:space="preserve"> based upon international </w:t>
            </w:r>
            <w:r w:rsidR="3417F180" w:rsidRPr="009672E0">
              <w:rPr>
                <w:rFonts w:ascii="Arial" w:hAnsi="Arial" w:cs="Arial"/>
              </w:rPr>
              <w:t>e</w:t>
            </w:r>
            <w:r w:rsidR="0D51E1F1" w:rsidRPr="009672E0">
              <w:rPr>
                <w:rFonts w:ascii="Arial" w:hAnsi="Arial" w:cs="Arial"/>
              </w:rPr>
              <w:t>vidence</w:t>
            </w:r>
            <w:r w:rsidR="00FD14F4" w:rsidRPr="009672E0">
              <w:rPr>
                <w:rFonts w:ascii="Arial" w:hAnsi="Arial" w:cs="Arial"/>
              </w:rPr>
              <w:t>-</w:t>
            </w:r>
            <w:r w:rsidR="55D44B4C" w:rsidRPr="009672E0">
              <w:rPr>
                <w:rFonts w:ascii="Arial" w:hAnsi="Arial" w:cs="Arial"/>
              </w:rPr>
              <w:t>b</w:t>
            </w:r>
            <w:r w:rsidR="0D51E1F1" w:rsidRPr="009672E0">
              <w:rPr>
                <w:rFonts w:ascii="Arial" w:hAnsi="Arial" w:cs="Arial"/>
              </w:rPr>
              <w:t xml:space="preserve">ased </w:t>
            </w:r>
            <w:r w:rsidR="10BB443D" w:rsidRPr="009672E0">
              <w:rPr>
                <w:rFonts w:ascii="Arial" w:hAnsi="Arial" w:cs="Arial"/>
              </w:rPr>
              <w:t>h</w:t>
            </w:r>
            <w:r w:rsidR="0D51E1F1" w:rsidRPr="009672E0">
              <w:rPr>
                <w:rFonts w:ascii="Arial" w:hAnsi="Arial" w:cs="Arial"/>
              </w:rPr>
              <w:t xml:space="preserve">ip </w:t>
            </w:r>
            <w:r w:rsidR="258169F6" w:rsidRPr="009672E0">
              <w:rPr>
                <w:rFonts w:ascii="Arial" w:hAnsi="Arial" w:cs="Arial"/>
              </w:rPr>
              <w:t>s</w:t>
            </w:r>
            <w:r w:rsidR="0D51E1F1" w:rsidRPr="009672E0">
              <w:rPr>
                <w:rFonts w:ascii="Arial" w:hAnsi="Arial" w:cs="Arial"/>
              </w:rPr>
              <w:t xml:space="preserve">urveillance </w:t>
            </w:r>
            <w:r w:rsidR="7ED14612" w:rsidRPr="009672E0">
              <w:rPr>
                <w:rFonts w:ascii="Arial" w:hAnsi="Arial" w:cs="Arial"/>
              </w:rPr>
              <w:t>g</w:t>
            </w:r>
            <w:r w:rsidR="0D51E1F1" w:rsidRPr="009672E0">
              <w:rPr>
                <w:rFonts w:ascii="Arial" w:hAnsi="Arial" w:cs="Arial"/>
              </w:rPr>
              <w:t>uidelines</w:t>
            </w:r>
          </w:p>
        </w:tc>
      </w:tr>
      <w:tr w:rsidR="00F61A08" w:rsidRPr="009672E0" w14:paraId="38D2D510" w14:textId="77777777" w:rsidTr="0A628285">
        <w:tc>
          <w:tcPr>
            <w:tcW w:w="4950" w:type="dxa"/>
            <w:shd w:val="clear" w:color="auto" w:fill="FFD965"/>
          </w:tcPr>
          <w:p w14:paraId="7375CF6D" w14:textId="77777777" w:rsidR="00E938E9" w:rsidRPr="009672E0" w:rsidRDefault="00E938E9"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450B9422" w14:textId="3945BB5B"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Case</w:t>
            </w:r>
            <w:r w:rsidR="00C27E66">
              <w:rPr>
                <w:rFonts w:ascii="Arial" w:eastAsia="Arial" w:hAnsi="Arial" w:cs="Arial"/>
              </w:rPr>
              <w:t>-</w:t>
            </w:r>
            <w:r w:rsidRPr="009672E0">
              <w:rPr>
                <w:rFonts w:ascii="Arial" w:eastAsia="Arial" w:hAnsi="Arial" w:cs="Arial"/>
              </w:rPr>
              <w:t>based assessment</w:t>
            </w:r>
          </w:p>
          <w:p w14:paraId="23F472EB" w14:textId="43316228" w:rsidR="00E938E9" w:rsidRPr="009672E0" w:rsidRDefault="00E938E9"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hAnsi="Arial" w:cs="Arial"/>
              </w:rPr>
              <w:t xml:space="preserve">Direct </w:t>
            </w:r>
            <w:r w:rsidR="00C27E66">
              <w:rPr>
                <w:rFonts w:ascii="Arial" w:hAnsi="Arial" w:cs="Arial"/>
              </w:rPr>
              <w:t>o</w:t>
            </w:r>
            <w:r w:rsidRPr="009672E0">
              <w:rPr>
                <w:rFonts w:ascii="Arial" w:hAnsi="Arial" w:cs="Arial"/>
              </w:rPr>
              <w:t>bservation</w:t>
            </w:r>
          </w:p>
          <w:p w14:paraId="039F34EB" w14:textId="4C414CBB" w:rsidR="00302192" w:rsidRPr="009672E0" w:rsidRDefault="00302192"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color w:val="000000" w:themeColor="text1"/>
              </w:rPr>
              <w:t xml:space="preserve">Resident </w:t>
            </w:r>
            <w:r w:rsidR="00C27E66">
              <w:rPr>
                <w:rFonts w:ascii="Arial" w:eastAsia="Arial" w:hAnsi="Arial" w:cs="Arial"/>
                <w:color w:val="000000" w:themeColor="text1"/>
              </w:rPr>
              <w:t>o</w:t>
            </w:r>
            <w:r w:rsidRPr="009672E0">
              <w:rPr>
                <w:rFonts w:ascii="Arial" w:eastAsia="Arial" w:hAnsi="Arial" w:cs="Arial"/>
                <w:color w:val="000000" w:themeColor="text1"/>
              </w:rPr>
              <w:t xml:space="preserve">bservation and </w:t>
            </w:r>
            <w:r w:rsidR="00C27E66">
              <w:rPr>
                <w:rFonts w:ascii="Arial" w:eastAsia="Arial" w:hAnsi="Arial" w:cs="Arial"/>
                <w:color w:val="000000" w:themeColor="text1"/>
              </w:rPr>
              <w:t>c</w:t>
            </w:r>
            <w:r w:rsidRPr="009672E0">
              <w:rPr>
                <w:rFonts w:ascii="Arial" w:eastAsia="Arial" w:hAnsi="Arial" w:cs="Arial"/>
                <w:color w:val="000000" w:themeColor="text1"/>
              </w:rPr>
              <w:t xml:space="preserve">ompetency </w:t>
            </w:r>
            <w:r w:rsidR="00C27E66">
              <w:rPr>
                <w:rFonts w:ascii="Arial" w:eastAsia="Arial" w:hAnsi="Arial" w:cs="Arial"/>
                <w:color w:val="000000" w:themeColor="text1"/>
              </w:rPr>
              <w:t>a</w:t>
            </w:r>
            <w:r w:rsidRPr="009672E0">
              <w:rPr>
                <w:rFonts w:ascii="Arial" w:eastAsia="Arial" w:hAnsi="Arial" w:cs="Arial"/>
                <w:color w:val="000000" w:themeColor="text1"/>
              </w:rPr>
              <w:t>ssessment</w:t>
            </w:r>
            <w:r w:rsidRPr="009672E0">
              <w:rPr>
                <w:rFonts w:ascii="Arial" w:hAnsi="Arial" w:cs="Arial"/>
              </w:rPr>
              <w:t xml:space="preserve"> </w:t>
            </w:r>
          </w:p>
          <w:p w14:paraId="148476EB" w14:textId="1AA6A87D" w:rsidR="00E938E9" w:rsidRPr="009672E0" w:rsidRDefault="00E938E9"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Simulation</w:t>
            </w:r>
          </w:p>
        </w:tc>
      </w:tr>
      <w:tr w:rsidR="00F61A08" w:rsidRPr="009672E0" w14:paraId="6FA6C0E3" w14:textId="77777777" w:rsidTr="0A628285">
        <w:tc>
          <w:tcPr>
            <w:tcW w:w="4950" w:type="dxa"/>
            <w:shd w:val="clear" w:color="auto" w:fill="8DB3E2" w:themeFill="text2" w:themeFillTint="66"/>
          </w:tcPr>
          <w:p w14:paraId="0B44896D" w14:textId="77777777" w:rsidR="00E938E9" w:rsidRPr="009672E0" w:rsidRDefault="00E938E9" w:rsidP="00F65B54">
            <w:pPr>
              <w:spacing w:after="0" w:line="240" w:lineRule="auto"/>
              <w:rPr>
                <w:rFonts w:ascii="Arial" w:eastAsia="Arial" w:hAnsi="Arial" w:cs="Arial"/>
              </w:rPr>
            </w:pPr>
            <w:r w:rsidRPr="009672E0">
              <w:rPr>
                <w:rFonts w:ascii="Arial" w:eastAsia="Arial" w:hAnsi="Arial" w:cs="Arial"/>
              </w:rPr>
              <w:lastRenderedPageBreak/>
              <w:t xml:space="preserve">Curriculum Mapping </w:t>
            </w:r>
          </w:p>
        </w:tc>
        <w:tc>
          <w:tcPr>
            <w:tcW w:w="9175" w:type="dxa"/>
            <w:shd w:val="clear" w:color="auto" w:fill="8DB3E2" w:themeFill="text2" w:themeFillTint="66"/>
          </w:tcPr>
          <w:p w14:paraId="5F58E06E" w14:textId="77777777" w:rsidR="00E938E9" w:rsidRPr="009672E0" w:rsidRDefault="00E938E9"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3001003A" w14:textId="77777777" w:rsidTr="0A628285">
        <w:trPr>
          <w:trHeight w:val="80"/>
        </w:trPr>
        <w:tc>
          <w:tcPr>
            <w:tcW w:w="4950" w:type="dxa"/>
            <w:shd w:val="clear" w:color="auto" w:fill="A8D08D"/>
          </w:tcPr>
          <w:p w14:paraId="6B42B801" w14:textId="77777777" w:rsidR="00E938E9" w:rsidRPr="009672E0" w:rsidRDefault="00E938E9"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4D2E715D" w14:textId="77777777" w:rsidR="00E04A63" w:rsidRPr="009672E0"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Guidelines</w:t>
            </w:r>
          </w:p>
          <w:p w14:paraId="1DA90DC2" w14:textId="77777777" w:rsidR="00E04A63" w:rsidRPr="009672E0"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Journals</w:t>
            </w:r>
          </w:p>
          <w:p w14:paraId="70AA8974" w14:textId="55BFC719" w:rsidR="00E04A63" w:rsidRPr="00E04A63" w:rsidRDefault="00E938E9"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Online materials/modules</w:t>
            </w:r>
            <w:r w:rsidR="00E04A63" w:rsidRPr="009672E0">
              <w:rPr>
                <w:rFonts w:ascii="Arial" w:eastAsia="Arial" w:hAnsi="Arial" w:cs="Arial"/>
              </w:rPr>
              <w:t xml:space="preserve"> </w:t>
            </w:r>
          </w:p>
          <w:p w14:paraId="7D25D8F4" w14:textId="1A84CD38" w:rsidR="00E938E9" w:rsidRPr="00E04A63"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Textbooks</w:t>
            </w:r>
          </w:p>
        </w:tc>
      </w:tr>
    </w:tbl>
    <w:p w14:paraId="31728704" w14:textId="77777777" w:rsidR="009F3652" w:rsidRPr="00F65B54" w:rsidRDefault="009F3652" w:rsidP="00F65B54">
      <w:pPr>
        <w:spacing w:after="0" w:line="240" w:lineRule="auto"/>
        <w:ind w:hanging="180"/>
        <w:rPr>
          <w:rFonts w:ascii="Arial" w:eastAsia="Arial" w:hAnsi="Arial" w:cs="Arial"/>
        </w:rPr>
      </w:pPr>
    </w:p>
    <w:p w14:paraId="11B2650B" w14:textId="77777777" w:rsidR="009F3652" w:rsidRPr="00F65B54" w:rsidRDefault="00BA59B0" w:rsidP="00F65B54">
      <w:pPr>
        <w:spacing w:after="0" w:line="240" w:lineRule="auto"/>
        <w:rPr>
          <w:rFonts w:ascii="Arial" w:eastAsia="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65AFB6BB" w14:textId="77777777" w:rsidTr="0A628285">
        <w:trPr>
          <w:trHeight w:val="760"/>
        </w:trPr>
        <w:tc>
          <w:tcPr>
            <w:tcW w:w="14125" w:type="dxa"/>
            <w:gridSpan w:val="2"/>
            <w:shd w:val="clear" w:color="auto" w:fill="9CC3E5"/>
          </w:tcPr>
          <w:p w14:paraId="03DB2081" w14:textId="307A4EFF" w:rsidR="009F3652" w:rsidRPr="009672E0" w:rsidRDefault="00BA59B0" w:rsidP="00F65B54">
            <w:pPr>
              <w:spacing w:after="0" w:line="240" w:lineRule="auto"/>
              <w:jc w:val="center"/>
              <w:rPr>
                <w:rFonts w:ascii="Arial" w:eastAsia="Arial" w:hAnsi="Arial" w:cs="Arial"/>
                <w:b/>
              </w:rPr>
            </w:pPr>
            <w:bookmarkStart w:id="6" w:name="_Hlk63848118"/>
            <w:r w:rsidRPr="009672E0">
              <w:rPr>
                <w:rFonts w:ascii="Arial" w:eastAsia="Arial" w:hAnsi="Arial" w:cs="Arial"/>
                <w:b/>
              </w:rPr>
              <w:lastRenderedPageBreak/>
              <w:t>Systems-</w:t>
            </w:r>
            <w:r w:rsidR="00B756EA" w:rsidRPr="009672E0">
              <w:rPr>
                <w:rFonts w:ascii="Arial" w:eastAsia="Arial" w:hAnsi="Arial" w:cs="Arial"/>
                <w:b/>
              </w:rPr>
              <w:t>B</w:t>
            </w:r>
            <w:r w:rsidRPr="009672E0">
              <w:rPr>
                <w:rFonts w:ascii="Arial" w:eastAsia="Arial" w:hAnsi="Arial" w:cs="Arial"/>
                <w:b/>
              </w:rPr>
              <w:t xml:space="preserve">ased Practice 1: Patient Safety </w:t>
            </w:r>
            <w:r w:rsidR="00CC2D73">
              <w:rPr>
                <w:rFonts w:ascii="Arial" w:eastAsia="Arial" w:hAnsi="Arial" w:cs="Arial"/>
                <w:b/>
              </w:rPr>
              <w:t xml:space="preserve">in Pediatric Rehabilitation </w:t>
            </w:r>
          </w:p>
          <w:bookmarkEnd w:id="6"/>
          <w:p w14:paraId="087AAF9C" w14:textId="1573C0B2" w:rsidR="009F3652" w:rsidRPr="009672E0" w:rsidRDefault="00BA59B0" w:rsidP="00F65B54">
            <w:pPr>
              <w:spacing w:after="0" w:line="240" w:lineRule="auto"/>
              <w:ind w:left="187"/>
              <w:rPr>
                <w:rFonts w:ascii="Arial" w:eastAsia="Arial" w:hAnsi="Arial" w:cs="Arial"/>
                <w:b/>
                <w:bCs/>
                <w:color w:val="000000"/>
              </w:rPr>
            </w:pPr>
            <w:r w:rsidRPr="009672E0">
              <w:rPr>
                <w:rFonts w:ascii="Arial" w:eastAsia="Arial" w:hAnsi="Arial" w:cs="Arial"/>
                <w:b/>
                <w:bCs/>
              </w:rPr>
              <w:t>Overall Intent:</w:t>
            </w:r>
            <w:r w:rsidRPr="009672E0">
              <w:rPr>
                <w:rFonts w:ascii="Arial" w:eastAsia="Arial" w:hAnsi="Arial" w:cs="Arial"/>
              </w:rPr>
              <w:t xml:space="preserve"> To engage in the analysis</w:t>
            </w:r>
            <w:r w:rsidR="00384A10" w:rsidRPr="009672E0">
              <w:rPr>
                <w:rFonts w:ascii="Arial" w:eastAsia="Arial" w:hAnsi="Arial" w:cs="Arial"/>
              </w:rPr>
              <w:t>,</w:t>
            </w:r>
            <w:r w:rsidRPr="009672E0">
              <w:rPr>
                <w:rFonts w:ascii="Arial" w:eastAsia="Arial" w:hAnsi="Arial" w:cs="Arial"/>
              </w:rPr>
              <w:t xml:space="preserve"> management</w:t>
            </w:r>
            <w:r w:rsidR="00384A10" w:rsidRPr="009672E0">
              <w:rPr>
                <w:rFonts w:ascii="Arial" w:eastAsia="Arial" w:hAnsi="Arial" w:cs="Arial"/>
              </w:rPr>
              <w:t>, and prevention</w:t>
            </w:r>
            <w:r w:rsidRPr="009672E0">
              <w:rPr>
                <w:rFonts w:ascii="Arial" w:eastAsia="Arial" w:hAnsi="Arial" w:cs="Arial"/>
              </w:rPr>
              <w:t xml:space="preserve"> of patient safety events, including relevant communication with patients, families, and health care professionals</w:t>
            </w:r>
          </w:p>
        </w:tc>
      </w:tr>
      <w:tr w:rsidR="00F61A08" w:rsidRPr="009672E0" w14:paraId="47845985" w14:textId="77777777" w:rsidTr="0A628285">
        <w:tc>
          <w:tcPr>
            <w:tcW w:w="4950" w:type="dxa"/>
            <w:shd w:val="clear" w:color="auto" w:fill="FAC090"/>
          </w:tcPr>
          <w:p w14:paraId="21021394"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67B5E0F7" w14:textId="77777777" w:rsidR="009F3652" w:rsidRPr="009672E0" w:rsidRDefault="00BA59B0"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183BA946" w14:textId="77777777" w:rsidTr="00CC2D73">
        <w:tc>
          <w:tcPr>
            <w:tcW w:w="4950" w:type="dxa"/>
            <w:tcBorders>
              <w:top w:val="single" w:sz="4" w:space="0" w:color="000000"/>
              <w:bottom w:val="single" w:sz="4" w:space="0" w:color="000000"/>
            </w:tcBorders>
            <w:shd w:val="clear" w:color="auto" w:fill="C9C9C9"/>
          </w:tcPr>
          <w:p w14:paraId="2DBE7513" w14:textId="77777777" w:rsidR="00CC2D73" w:rsidRPr="00CC2D73" w:rsidRDefault="00BA59B0" w:rsidP="00CC2D73">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CC2D73" w:rsidRPr="00CC2D73">
              <w:rPr>
                <w:rFonts w:ascii="Arial" w:eastAsia="Arial" w:hAnsi="Arial" w:cs="Arial"/>
                <w:i/>
                <w:color w:val="000000"/>
              </w:rPr>
              <w:t>Demonstrates knowledge of common patient safety events</w:t>
            </w:r>
          </w:p>
          <w:p w14:paraId="4C018BA9" w14:textId="77777777" w:rsidR="00CC2D73" w:rsidRPr="00CC2D73" w:rsidRDefault="00CC2D73" w:rsidP="00CC2D73">
            <w:pPr>
              <w:spacing w:after="0" w:line="240" w:lineRule="auto"/>
              <w:rPr>
                <w:rFonts w:ascii="Arial" w:eastAsia="Arial" w:hAnsi="Arial" w:cs="Arial"/>
                <w:i/>
                <w:color w:val="000000"/>
              </w:rPr>
            </w:pPr>
          </w:p>
          <w:p w14:paraId="71635B15" w14:textId="7257AF4E" w:rsidR="009F3652" w:rsidRPr="009672E0" w:rsidRDefault="00CC2D73" w:rsidP="00CC2D73">
            <w:pPr>
              <w:spacing w:after="0" w:line="240" w:lineRule="auto"/>
              <w:rPr>
                <w:rFonts w:ascii="Arial" w:eastAsia="Arial" w:hAnsi="Arial" w:cs="Arial"/>
                <w:i/>
                <w:color w:val="000000"/>
              </w:rPr>
            </w:pPr>
            <w:r w:rsidRPr="00CC2D73">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A1D88" w14:textId="3945DDA1"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Has basic knowledge of </w:t>
            </w:r>
            <w:r w:rsidR="5F3B7086" w:rsidRPr="009672E0">
              <w:rPr>
                <w:rFonts w:ascii="Arial" w:eastAsia="Arial" w:hAnsi="Arial" w:cs="Arial"/>
                <w:color w:val="000000" w:themeColor="text1"/>
              </w:rPr>
              <w:t xml:space="preserve">the potential for a medication error and how to report </w:t>
            </w:r>
            <w:r w:rsidR="00C27E66">
              <w:rPr>
                <w:rFonts w:ascii="Arial" w:eastAsia="Arial" w:hAnsi="Arial" w:cs="Arial"/>
                <w:color w:val="000000" w:themeColor="text1"/>
              </w:rPr>
              <w:t>an error</w:t>
            </w:r>
            <w:r w:rsidR="00C27E66" w:rsidRPr="009672E0">
              <w:rPr>
                <w:rFonts w:ascii="Arial" w:eastAsia="Arial" w:hAnsi="Arial" w:cs="Arial"/>
                <w:color w:val="000000" w:themeColor="text1"/>
              </w:rPr>
              <w:t xml:space="preserve"> </w:t>
            </w:r>
            <w:r w:rsidR="5F3B7086" w:rsidRPr="009672E0">
              <w:rPr>
                <w:rFonts w:ascii="Arial" w:eastAsia="Arial" w:hAnsi="Arial" w:cs="Arial"/>
                <w:color w:val="000000" w:themeColor="text1"/>
              </w:rPr>
              <w:t>if it occurs</w:t>
            </w:r>
          </w:p>
        </w:tc>
      </w:tr>
      <w:tr w:rsidR="002A2CEF" w:rsidRPr="009672E0" w14:paraId="70DB8B41" w14:textId="77777777" w:rsidTr="00CC2D73">
        <w:tc>
          <w:tcPr>
            <w:tcW w:w="4950" w:type="dxa"/>
            <w:tcBorders>
              <w:top w:val="single" w:sz="4" w:space="0" w:color="000000"/>
              <w:bottom w:val="single" w:sz="4" w:space="0" w:color="000000"/>
            </w:tcBorders>
            <w:shd w:val="clear" w:color="auto" w:fill="C9C9C9"/>
          </w:tcPr>
          <w:p w14:paraId="5AFF5448"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 xml:space="preserve">Level 2 </w:t>
            </w:r>
            <w:r w:rsidR="00CC2D73" w:rsidRPr="00CC2D73">
              <w:rPr>
                <w:rFonts w:ascii="Arial" w:eastAsia="Arial" w:hAnsi="Arial" w:cs="Arial"/>
                <w:i/>
              </w:rPr>
              <w:t>Identifies system factors that lead to patient safety events</w:t>
            </w:r>
          </w:p>
          <w:p w14:paraId="465E7E05" w14:textId="77777777" w:rsidR="00CC2D73" w:rsidRPr="00CC2D73" w:rsidRDefault="00CC2D73" w:rsidP="00CC2D73">
            <w:pPr>
              <w:spacing w:after="0" w:line="240" w:lineRule="auto"/>
              <w:rPr>
                <w:rFonts w:ascii="Arial" w:eastAsia="Arial" w:hAnsi="Arial" w:cs="Arial"/>
                <w:i/>
              </w:rPr>
            </w:pPr>
          </w:p>
          <w:p w14:paraId="11457FD6" w14:textId="3215565E"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D1EE17" w14:textId="48249FE5" w:rsidR="00BE6FA0"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Identifies and reports a medication error, along with system factors contributing to that issue</w:t>
            </w:r>
          </w:p>
          <w:p w14:paraId="42D2D103" w14:textId="77777777" w:rsidR="009F3652" w:rsidRPr="009672E0" w:rsidRDefault="009F3652" w:rsidP="00F65B54">
            <w:pPr>
              <w:pBdr>
                <w:top w:val="nil"/>
                <w:left w:val="nil"/>
                <w:bottom w:val="nil"/>
                <w:right w:val="nil"/>
                <w:between w:val="nil"/>
              </w:pBdr>
              <w:spacing w:after="0" w:line="240" w:lineRule="auto"/>
              <w:rPr>
                <w:rFonts w:ascii="Arial" w:eastAsia="Arial" w:hAnsi="Arial" w:cs="Arial"/>
              </w:rPr>
            </w:pPr>
          </w:p>
          <w:p w14:paraId="2CA92ACB" w14:textId="77777777" w:rsidR="009F3652" w:rsidRPr="009672E0" w:rsidRDefault="009F3652" w:rsidP="00F65B54">
            <w:pPr>
              <w:pBdr>
                <w:top w:val="nil"/>
                <w:left w:val="nil"/>
                <w:bottom w:val="nil"/>
                <w:right w:val="nil"/>
                <w:between w:val="nil"/>
              </w:pBdr>
              <w:spacing w:after="0" w:line="240" w:lineRule="auto"/>
              <w:ind w:left="180"/>
              <w:rPr>
                <w:rFonts w:ascii="Arial" w:hAnsi="Arial" w:cs="Arial"/>
              </w:rPr>
            </w:pPr>
          </w:p>
        </w:tc>
      </w:tr>
      <w:tr w:rsidR="002A2CEF" w:rsidRPr="009672E0" w14:paraId="17D0A637" w14:textId="77777777" w:rsidTr="00CC2D73">
        <w:tc>
          <w:tcPr>
            <w:tcW w:w="4950" w:type="dxa"/>
            <w:tcBorders>
              <w:top w:val="single" w:sz="4" w:space="0" w:color="000000"/>
              <w:bottom w:val="single" w:sz="4" w:space="0" w:color="000000"/>
            </w:tcBorders>
            <w:shd w:val="clear" w:color="auto" w:fill="C9C9C9"/>
          </w:tcPr>
          <w:p w14:paraId="56D82981" w14:textId="77777777" w:rsidR="00CC2D73" w:rsidRPr="00CC2D73" w:rsidRDefault="00BA59B0" w:rsidP="00CC2D73">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CC2D73" w:rsidRPr="00CC2D73">
              <w:rPr>
                <w:rFonts w:ascii="Arial" w:eastAsia="Arial" w:hAnsi="Arial" w:cs="Arial"/>
                <w:i/>
                <w:color w:val="000000"/>
              </w:rPr>
              <w:t>Participates in analysis of patient safety events (simulated or actual)</w:t>
            </w:r>
          </w:p>
          <w:p w14:paraId="1DC391E2" w14:textId="77777777" w:rsidR="00CC2D73" w:rsidRPr="00CC2D73" w:rsidRDefault="00CC2D73" w:rsidP="00CC2D73">
            <w:pPr>
              <w:spacing w:after="0" w:line="240" w:lineRule="auto"/>
              <w:rPr>
                <w:rFonts w:ascii="Arial" w:eastAsia="Arial" w:hAnsi="Arial" w:cs="Arial"/>
                <w:i/>
                <w:color w:val="000000"/>
              </w:rPr>
            </w:pPr>
          </w:p>
          <w:p w14:paraId="76A44B55" w14:textId="72C055A7" w:rsidR="009F3652" w:rsidRPr="009672E0" w:rsidRDefault="00CC2D73" w:rsidP="00CC2D73">
            <w:pPr>
              <w:spacing w:after="0" w:line="240" w:lineRule="auto"/>
              <w:rPr>
                <w:rFonts w:ascii="Arial" w:eastAsia="Arial" w:hAnsi="Arial" w:cs="Arial"/>
                <w:i/>
                <w:color w:val="000000"/>
              </w:rPr>
            </w:pPr>
            <w:r w:rsidRPr="00CC2D73">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CD5181" w14:textId="19E42930"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Prepares for morbidity and mortality presentations, joining a </w:t>
            </w:r>
            <w:r w:rsidR="00C27E66">
              <w:rPr>
                <w:rFonts w:ascii="Arial" w:eastAsia="Arial" w:hAnsi="Arial" w:cs="Arial"/>
              </w:rPr>
              <w:t>r</w:t>
            </w:r>
            <w:r w:rsidRPr="009672E0">
              <w:rPr>
                <w:rFonts w:ascii="Arial" w:eastAsia="Arial" w:hAnsi="Arial" w:cs="Arial"/>
              </w:rPr>
              <w:t xml:space="preserve">oot </w:t>
            </w:r>
            <w:r w:rsidR="00C27E66">
              <w:rPr>
                <w:rFonts w:ascii="Arial" w:eastAsia="Arial" w:hAnsi="Arial" w:cs="Arial"/>
              </w:rPr>
              <w:t>c</w:t>
            </w:r>
            <w:r w:rsidRPr="009672E0">
              <w:rPr>
                <w:rFonts w:ascii="Arial" w:eastAsia="Arial" w:hAnsi="Arial" w:cs="Arial"/>
              </w:rPr>
              <w:t xml:space="preserve">ause </w:t>
            </w:r>
            <w:r w:rsidR="00C27E66">
              <w:rPr>
                <w:rFonts w:ascii="Arial" w:eastAsia="Arial" w:hAnsi="Arial" w:cs="Arial"/>
              </w:rPr>
              <w:t>a</w:t>
            </w:r>
            <w:r w:rsidRPr="009672E0">
              <w:rPr>
                <w:rFonts w:ascii="Arial" w:eastAsia="Arial" w:hAnsi="Arial" w:cs="Arial"/>
              </w:rPr>
              <w:t>nalysis group</w:t>
            </w:r>
          </w:p>
          <w:p w14:paraId="77794B57" w14:textId="77777777" w:rsidR="00C37754" w:rsidRPr="009672E0" w:rsidRDefault="00C37754" w:rsidP="00F65B54">
            <w:pPr>
              <w:pBdr>
                <w:top w:val="nil"/>
                <w:left w:val="nil"/>
                <w:bottom w:val="nil"/>
                <w:right w:val="nil"/>
                <w:between w:val="nil"/>
              </w:pBdr>
              <w:spacing w:after="0" w:line="240" w:lineRule="auto"/>
              <w:rPr>
                <w:rFonts w:ascii="Arial" w:hAnsi="Arial" w:cs="Arial"/>
              </w:rPr>
            </w:pPr>
          </w:p>
          <w:p w14:paraId="6D5BD249" w14:textId="77777777" w:rsidR="00C37754" w:rsidRPr="009672E0" w:rsidRDefault="00C37754" w:rsidP="00F65B54">
            <w:pPr>
              <w:pBdr>
                <w:top w:val="nil"/>
                <w:left w:val="nil"/>
                <w:bottom w:val="nil"/>
                <w:right w:val="nil"/>
                <w:between w:val="nil"/>
              </w:pBdr>
              <w:spacing w:after="0" w:line="240" w:lineRule="auto"/>
              <w:rPr>
                <w:rFonts w:ascii="Arial" w:hAnsi="Arial" w:cs="Arial"/>
              </w:rPr>
            </w:pPr>
          </w:p>
          <w:p w14:paraId="40765CBD" w14:textId="643FAAC2"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Reviews a patient safety event and communicates with patient/family </w:t>
            </w:r>
            <w:r w:rsidR="00C27E66">
              <w:rPr>
                <w:rFonts w:ascii="Arial" w:eastAsia="Arial" w:hAnsi="Arial" w:cs="Arial"/>
              </w:rPr>
              <w:t>members</w:t>
            </w:r>
          </w:p>
        </w:tc>
      </w:tr>
      <w:tr w:rsidR="002A2CEF" w:rsidRPr="009672E0" w14:paraId="0190F763" w14:textId="77777777" w:rsidTr="00CC2D73">
        <w:tc>
          <w:tcPr>
            <w:tcW w:w="4950" w:type="dxa"/>
            <w:tcBorders>
              <w:top w:val="single" w:sz="4" w:space="0" w:color="000000"/>
              <w:bottom w:val="single" w:sz="4" w:space="0" w:color="000000"/>
            </w:tcBorders>
            <w:shd w:val="clear" w:color="auto" w:fill="C9C9C9"/>
          </w:tcPr>
          <w:p w14:paraId="6D06239C"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CC2D73" w:rsidRPr="00CC2D73">
              <w:rPr>
                <w:rFonts w:ascii="Arial" w:eastAsia="Arial" w:hAnsi="Arial" w:cs="Arial"/>
                <w:i/>
              </w:rPr>
              <w:t>Conducts analysis of patient safety events and offers error-prevention strategies (simulated or actual)</w:t>
            </w:r>
          </w:p>
          <w:p w14:paraId="1F91146E" w14:textId="77777777" w:rsidR="00CC2D73" w:rsidRPr="00CC2D73" w:rsidRDefault="00CC2D73" w:rsidP="00CC2D73">
            <w:pPr>
              <w:spacing w:after="0" w:line="240" w:lineRule="auto"/>
              <w:rPr>
                <w:rFonts w:ascii="Arial" w:eastAsia="Arial" w:hAnsi="Arial" w:cs="Arial"/>
                <w:i/>
              </w:rPr>
            </w:pPr>
          </w:p>
          <w:p w14:paraId="51718B35" w14:textId="1BC98413"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F643BA" w14:textId="16F0341E"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Collaborates with a team to lead the analysis of a patient safety event and can competently communicate with patients/families about those events</w:t>
            </w:r>
          </w:p>
        </w:tc>
      </w:tr>
      <w:tr w:rsidR="002A2CEF" w:rsidRPr="009672E0" w14:paraId="52E075B7" w14:textId="77777777" w:rsidTr="00CC2D73">
        <w:tc>
          <w:tcPr>
            <w:tcW w:w="4950" w:type="dxa"/>
            <w:tcBorders>
              <w:top w:val="single" w:sz="4" w:space="0" w:color="000000"/>
              <w:bottom w:val="single" w:sz="4" w:space="0" w:color="000000"/>
            </w:tcBorders>
            <w:shd w:val="clear" w:color="auto" w:fill="C9C9C9"/>
          </w:tcPr>
          <w:p w14:paraId="165B925E"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CC2D73" w:rsidRPr="00CC2D73">
              <w:rPr>
                <w:rFonts w:ascii="Arial" w:eastAsia="Arial" w:hAnsi="Arial" w:cs="Arial"/>
                <w:i/>
              </w:rPr>
              <w:t>Actively engages teams and processes to modify systems to prevent patient safety events</w:t>
            </w:r>
          </w:p>
          <w:p w14:paraId="0653DC8E" w14:textId="77777777" w:rsidR="00CC2D73" w:rsidRPr="00CC2D73" w:rsidRDefault="00CC2D73" w:rsidP="00CC2D73">
            <w:pPr>
              <w:spacing w:after="0" w:line="240" w:lineRule="auto"/>
              <w:rPr>
                <w:rFonts w:ascii="Arial" w:eastAsia="Arial" w:hAnsi="Arial" w:cs="Arial"/>
                <w:i/>
              </w:rPr>
            </w:pPr>
          </w:p>
          <w:p w14:paraId="57CEFD6D" w14:textId="5A40FAB1"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DD3253" w14:textId="092011CE"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Competently assumes an active role at the departmental or institutional level for patient safety initiatives, possibly even being the person to initiate action or call attention to the need for action</w:t>
            </w:r>
          </w:p>
        </w:tc>
      </w:tr>
      <w:tr w:rsidR="00F61A08" w:rsidRPr="009672E0" w14:paraId="2F0B76D6" w14:textId="77777777" w:rsidTr="0A628285">
        <w:tc>
          <w:tcPr>
            <w:tcW w:w="4950" w:type="dxa"/>
            <w:shd w:val="clear" w:color="auto" w:fill="FFD965"/>
          </w:tcPr>
          <w:p w14:paraId="0810C5F9"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0E8BF056" w14:textId="77777777"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Chart or other system documentation by fellow</w:t>
            </w:r>
          </w:p>
          <w:p w14:paraId="4ADB79B0" w14:textId="3C87653E"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Direct observation </w:t>
            </w:r>
          </w:p>
          <w:p w14:paraId="483EDCFD" w14:textId="77777777"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Documentation of QI or patient safety project processes or outcomes</w:t>
            </w:r>
          </w:p>
          <w:p w14:paraId="3B96D19D" w14:textId="77777777"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E-module multiple choice tests</w:t>
            </w:r>
          </w:p>
          <w:p w14:paraId="18D3C027" w14:textId="075F2CA1" w:rsidR="00F2589C" w:rsidRPr="009672E0" w:rsidRDefault="423C1A5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lastRenderedPageBreak/>
              <w:t>Multisource feedback</w:t>
            </w:r>
          </w:p>
          <w:p w14:paraId="66B42275" w14:textId="1F3A40C6"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Portfolio</w:t>
            </w:r>
          </w:p>
          <w:p w14:paraId="22FF1669" w14:textId="7B98D59F"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12C220A6" w14:textId="77777777" w:rsidTr="0A628285">
        <w:tc>
          <w:tcPr>
            <w:tcW w:w="4950" w:type="dxa"/>
            <w:shd w:val="clear" w:color="auto" w:fill="8DB3E2" w:themeFill="text2" w:themeFillTint="66"/>
          </w:tcPr>
          <w:p w14:paraId="65DACE86"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lastRenderedPageBreak/>
              <w:t xml:space="preserve">Curriculum Mapping </w:t>
            </w:r>
          </w:p>
        </w:tc>
        <w:tc>
          <w:tcPr>
            <w:tcW w:w="9175" w:type="dxa"/>
            <w:shd w:val="clear" w:color="auto" w:fill="8DB3E2" w:themeFill="text2" w:themeFillTint="66"/>
          </w:tcPr>
          <w:p w14:paraId="1631E245" w14:textId="34F418D8" w:rsidR="00C37754" w:rsidRPr="009672E0" w:rsidRDefault="00C37754"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57953FC5" w14:textId="77777777" w:rsidTr="0A628285">
        <w:trPr>
          <w:trHeight w:val="80"/>
        </w:trPr>
        <w:tc>
          <w:tcPr>
            <w:tcW w:w="4950" w:type="dxa"/>
            <w:shd w:val="clear" w:color="auto" w:fill="A8D08D"/>
          </w:tcPr>
          <w:p w14:paraId="3C6B40E5"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79A55AB1" w14:textId="7119EFD9" w:rsidR="009F3652" w:rsidRPr="00AD69A9"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Institute of Healthcare Improvement. </w:t>
            </w:r>
            <w:hyperlink r:id="rId12" w:history="1">
              <w:r w:rsidR="00AD69A9" w:rsidRPr="000A0636">
                <w:rPr>
                  <w:rStyle w:val="Hyperlink"/>
                  <w:rFonts w:ascii="Arial" w:eastAsia="Arial" w:hAnsi="Arial" w:cs="Arial"/>
                </w:rPr>
                <w:t>http://www.ihi.org/Pages/default.aspx</w:t>
              </w:r>
            </w:hyperlink>
            <w:r w:rsidRPr="00AD69A9">
              <w:rPr>
                <w:rFonts w:ascii="Arial" w:eastAsia="Arial" w:hAnsi="Arial" w:cs="Arial"/>
              </w:rPr>
              <w:t>.</w:t>
            </w:r>
            <w:r w:rsidR="00AD69A9">
              <w:rPr>
                <w:rFonts w:ascii="Arial" w:eastAsia="Arial" w:hAnsi="Arial" w:cs="Arial"/>
              </w:rPr>
              <w:t xml:space="preserve"> 2021.</w:t>
            </w:r>
          </w:p>
        </w:tc>
      </w:tr>
    </w:tbl>
    <w:p w14:paraId="13BC51FE" w14:textId="77777777" w:rsidR="009F3652" w:rsidRPr="00F65B54" w:rsidRDefault="009F3652" w:rsidP="00F65B54">
      <w:pPr>
        <w:spacing w:after="0" w:line="240" w:lineRule="auto"/>
        <w:ind w:hanging="180"/>
        <w:rPr>
          <w:rFonts w:ascii="Arial" w:eastAsia="Arial" w:hAnsi="Arial" w:cs="Arial"/>
        </w:rPr>
      </w:pPr>
    </w:p>
    <w:p w14:paraId="3AA2468E" w14:textId="77777777" w:rsidR="009F3652" w:rsidRPr="00F65B54" w:rsidRDefault="00BA59B0" w:rsidP="00F65B54">
      <w:pPr>
        <w:spacing w:after="0" w:line="240" w:lineRule="auto"/>
        <w:rPr>
          <w:rFonts w:ascii="Arial" w:eastAsia="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1F6D5A5C" w14:textId="77777777" w:rsidTr="40061112">
        <w:trPr>
          <w:trHeight w:val="760"/>
        </w:trPr>
        <w:tc>
          <w:tcPr>
            <w:tcW w:w="14125" w:type="dxa"/>
            <w:gridSpan w:val="2"/>
            <w:shd w:val="clear" w:color="auto" w:fill="9CC3E5"/>
          </w:tcPr>
          <w:p w14:paraId="7E7981C9" w14:textId="6E20606D" w:rsidR="009F3652" w:rsidRPr="009672E0" w:rsidRDefault="00BA59B0" w:rsidP="00F65B54">
            <w:pPr>
              <w:spacing w:after="0" w:line="240" w:lineRule="auto"/>
              <w:jc w:val="center"/>
              <w:rPr>
                <w:rFonts w:ascii="Arial" w:eastAsia="Arial" w:hAnsi="Arial" w:cs="Arial"/>
                <w:b/>
              </w:rPr>
            </w:pPr>
            <w:bookmarkStart w:id="7" w:name="_Hlk63848129"/>
            <w:r w:rsidRPr="009672E0">
              <w:rPr>
                <w:rFonts w:ascii="Arial" w:eastAsia="Arial" w:hAnsi="Arial" w:cs="Arial"/>
                <w:b/>
              </w:rPr>
              <w:lastRenderedPageBreak/>
              <w:t>Systems-</w:t>
            </w:r>
            <w:r w:rsidR="00B756EA" w:rsidRPr="009672E0">
              <w:rPr>
                <w:rFonts w:ascii="Arial" w:eastAsia="Arial" w:hAnsi="Arial" w:cs="Arial"/>
                <w:b/>
              </w:rPr>
              <w:t>B</w:t>
            </w:r>
            <w:r w:rsidRPr="009672E0">
              <w:rPr>
                <w:rFonts w:ascii="Arial" w:eastAsia="Arial" w:hAnsi="Arial" w:cs="Arial"/>
                <w:b/>
              </w:rPr>
              <w:t>ased Practice 2: Quality Improvement</w:t>
            </w:r>
            <w:r w:rsidR="00B756EA" w:rsidRPr="009672E0">
              <w:rPr>
                <w:rFonts w:ascii="Arial" w:eastAsia="Arial" w:hAnsi="Arial" w:cs="Arial"/>
                <w:b/>
              </w:rPr>
              <w:t xml:space="preserve"> (QI)</w:t>
            </w:r>
            <w:r w:rsidR="00CC2D73">
              <w:rPr>
                <w:rFonts w:ascii="Arial" w:eastAsia="Arial" w:hAnsi="Arial" w:cs="Arial"/>
                <w:b/>
              </w:rPr>
              <w:t xml:space="preserve"> in Pediatric Rehabilitation </w:t>
            </w:r>
          </w:p>
          <w:bookmarkEnd w:id="7"/>
          <w:p w14:paraId="1674F1CF" w14:textId="4741814B"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To develop an understanding of QI principles and engage in QI activities</w:t>
            </w:r>
          </w:p>
        </w:tc>
      </w:tr>
      <w:tr w:rsidR="00F61A08" w:rsidRPr="009672E0" w14:paraId="699C37F1" w14:textId="77777777" w:rsidTr="40061112">
        <w:tc>
          <w:tcPr>
            <w:tcW w:w="4950" w:type="dxa"/>
            <w:shd w:val="clear" w:color="auto" w:fill="FAC090"/>
          </w:tcPr>
          <w:p w14:paraId="41302BD3"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700E2487"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9672E0" w14:paraId="475B90C5" w14:textId="77777777" w:rsidTr="00CC2D73">
        <w:tc>
          <w:tcPr>
            <w:tcW w:w="4950" w:type="dxa"/>
            <w:tcBorders>
              <w:top w:val="single" w:sz="4" w:space="0" w:color="000000"/>
              <w:bottom w:val="single" w:sz="4" w:space="0" w:color="000000"/>
            </w:tcBorders>
            <w:shd w:val="clear" w:color="auto" w:fill="C9C9C9"/>
          </w:tcPr>
          <w:p w14:paraId="291AFDC8" w14:textId="10D6EE7F" w:rsidR="009F3652" w:rsidRPr="009672E0" w:rsidRDefault="00BA59B0" w:rsidP="00F65B54">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CC2D73" w:rsidRPr="00CC2D73">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86A459" w14:textId="49C85ED5"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Has basic knowledge of QI principles and strategies, but has not yet participated in such activities  </w:t>
            </w:r>
          </w:p>
        </w:tc>
      </w:tr>
      <w:tr w:rsidR="002A2CEF" w:rsidRPr="009672E0" w14:paraId="55FF855C" w14:textId="77777777" w:rsidTr="00CC2D73">
        <w:tc>
          <w:tcPr>
            <w:tcW w:w="4950" w:type="dxa"/>
            <w:tcBorders>
              <w:top w:val="single" w:sz="4" w:space="0" w:color="000000"/>
              <w:bottom w:val="single" w:sz="4" w:space="0" w:color="000000"/>
            </w:tcBorders>
            <w:shd w:val="clear" w:color="auto" w:fill="C9C9C9"/>
          </w:tcPr>
          <w:p w14:paraId="1ECDB660" w14:textId="5F0A7FAA"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CC2D73" w:rsidRPr="00CC2D73">
              <w:rPr>
                <w:rFonts w:ascii="Arial" w:eastAsia="Arial" w:hAnsi="Arial" w:cs="Arial"/>
                <w:i/>
              </w:rPr>
              <w:t>Describes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DA4E6D"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Is aware of improvement initiatives within their scope of practice</w:t>
            </w:r>
          </w:p>
        </w:tc>
      </w:tr>
      <w:tr w:rsidR="002A2CEF" w:rsidRPr="009672E0" w14:paraId="5C6E0695" w14:textId="77777777" w:rsidTr="00CC2D73">
        <w:tc>
          <w:tcPr>
            <w:tcW w:w="4950" w:type="dxa"/>
            <w:tcBorders>
              <w:top w:val="single" w:sz="4" w:space="0" w:color="000000"/>
              <w:bottom w:val="single" w:sz="4" w:space="0" w:color="000000"/>
            </w:tcBorders>
            <w:shd w:val="clear" w:color="auto" w:fill="C9C9C9"/>
          </w:tcPr>
          <w:p w14:paraId="46AC0B7D" w14:textId="4A2F21E9" w:rsidR="009F3652" w:rsidRPr="009672E0" w:rsidRDefault="00BA59B0" w:rsidP="00F65B54">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CC2D73" w:rsidRPr="00CC2D73">
              <w:rPr>
                <w:rFonts w:ascii="Arial" w:eastAsia="Arial" w:hAnsi="Arial" w:cs="Arial"/>
                <w:i/>
                <w:color w:val="000000"/>
              </w:rPr>
              <w:t>Participates in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4197EC"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Participates in a QI activity to improve patient hand-offs</w:t>
            </w:r>
          </w:p>
        </w:tc>
      </w:tr>
      <w:tr w:rsidR="002A2CEF" w:rsidRPr="009672E0" w14:paraId="464D5007" w14:textId="77777777" w:rsidTr="00CC2D73">
        <w:tc>
          <w:tcPr>
            <w:tcW w:w="4950" w:type="dxa"/>
            <w:tcBorders>
              <w:top w:val="single" w:sz="4" w:space="0" w:color="000000"/>
              <w:bottom w:val="single" w:sz="4" w:space="0" w:color="000000"/>
            </w:tcBorders>
            <w:shd w:val="clear" w:color="auto" w:fill="C9C9C9"/>
          </w:tcPr>
          <w:p w14:paraId="03FF77C5" w14:textId="193A1964"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CC2D73" w:rsidRPr="00CC2D73">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A27AC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Initiates a QI project with the use of a standardized template for hand-offs and analyzes the results</w:t>
            </w:r>
          </w:p>
        </w:tc>
      </w:tr>
      <w:tr w:rsidR="002A2CEF" w:rsidRPr="009672E0" w14:paraId="7F112FE2" w14:textId="77777777" w:rsidTr="00CC2D73">
        <w:tc>
          <w:tcPr>
            <w:tcW w:w="4950" w:type="dxa"/>
            <w:tcBorders>
              <w:top w:val="single" w:sz="4" w:space="0" w:color="000000"/>
              <w:bottom w:val="single" w:sz="4" w:space="0" w:color="000000"/>
            </w:tcBorders>
            <w:shd w:val="clear" w:color="auto" w:fill="C9C9C9"/>
          </w:tcPr>
          <w:p w14:paraId="1F0402AC" w14:textId="59D7A3F4"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CC2D73" w:rsidRPr="00CC2D73">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E74A10" w14:textId="68489DA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Competently assumes an active role at the departmental or institutional level for </w:t>
            </w:r>
            <w:r w:rsidR="0013039A" w:rsidRPr="009672E0">
              <w:rPr>
                <w:rFonts w:ascii="Arial" w:eastAsia="Arial" w:hAnsi="Arial" w:cs="Arial"/>
              </w:rPr>
              <w:t xml:space="preserve">continuous </w:t>
            </w:r>
            <w:r w:rsidRPr="009672E0">
              <w:rPr>
                <w:rFonts w:ascii="Arial" w:eastAsia="Arial" w:hAnsi="Arial" w:cs="Arial"/>
              </w:rPr>
              <w:t>QI initiatives, possibly even being the person to initiate action or call attention to the need for action</w:t>
            </w:r>
          </w:p>
        </w:tc>
      </w:tr>
      <w:tr w:rsidR="00F61A08" w:rsidRPr="009672E0" w14:paraId="44724045" w14:textId="77777777" w:rsidTr="40061112">
        <w:tc>
          <w:tcPr>
            <w:tcW w:w="4950" w:type="dxa"/>
            <w:shd w:val="clear" w:color="auto" w:fill="FFD965"/>
          </w:tcPr>
          <w:p w14:paraId="5166FCD8"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76FEBB2A"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Chart or other system documentation by fellow</w:t>
            </w:r>
          </w:p>
          <w:p w14:paraId="255F2C27" w14:textId="3143CBC6"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Direct observation </w:t>
            </w:r>
          </w:p>
          <w:p w14:paraId="4F2D8B3D"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Documentation of QI or patient safety project processes or outcomes</w:t>
            </w:r>
          </w:p>
          <w:p w14:paraId="2143906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E-module multiple choice tests</w:t>
            </w:r>
          </w:p>
          <w:p w14:paraId="5817CB94" w14:textId="543D3CCC" w:rsidR="0008397E" w:rsidRPr="009672E0" w:rsidRDefault="55B67FE9"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feedback</w:t>
            </w:r>
          </w:p>
          <w:p w14:paraId="3807B92D" w14:textId="00124619"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Portfolio</w:t>
            </w:r>
          </w:p>
          <w:p w14:paraId="135BD11F" w14:textId="0D3490DD"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58E8617D" w14:textId="77777777" w:rsidTr="40061112">
        <w:tc>
          <w:tcPr>
            <w:tcW w:w="4950" w:type="dxa"/>
            <w:shd w:val="clear" w:color="auto" w:fill="8DB3E2" w:themeFill="text2" w:themeFillTint="66"/>
          </w:tcPr>
          <w:p w14:paraId="6E185EC5"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37F8A540"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13F79120" w14:textId="77777777" w:rsidTr="40061112">
        <w:trPr>
          <w:trHeight w:val="80"/>
        </w:trPr>
        <w:tc>
          <w:tcPr>
            <w:tcW w:w="4950" w:type="dxa"/>
            <w:shd w:val="clear" w:color="auto" w:fill="A8D08D"/>
          </w:tcPr>
          <w:p w14:paraId="65F0DF0F"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60F8886D" w14:textId="77777777" w:rsidR="00E04A63" w:rsidRPr="00AD69A9"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American Academy of Physical Medicine and Rehabilitation. QI Guidelines Resource </w:t>
            </w:r>
            <w:hyperlink r:id="rId13" w:history="1">
              <w:r w:rsidRPr="000A0636">
                <w:rPr>
                  <w:rStyle w:val="Hyperlink"/>
                  <w:rFonts w:ascii="Arial" w:eastAsia="Arial" w:hAnsi="Arial" w:cs="Arial"/>
                </w:rPr>
                <w:t>https://www.aapmr.org/quality-practice/evidence-based-medicine/clinical-practice-guidelines/guideline-resources</w:t>
              </w:r>
            </w:hyperlink>
            <w:r>
              <w:rPr>
                <w:rFonts w:ascii="Arial" w:eastAsia="Arial" w:hAnsi="Arial" w:cs="Arial"/>
              </w:rPr>
              <w:t>. 2021.</w:t>
            </w:r>
            <w:r w:rsidRPr="00AD69A9">
              <w:rPr>
                <w:rFonts w:ascii="Arial" w:eastAsia="Arial" w:hAnsi="Arial" w:cs="Arial"/>
              </w:rPr>
              <w:t xml:space="preserve"> </w:t>
            </w:r>
          </w:p>
          <w:p w14:paraId="5E4C2E4B" w14:textId="77777777" w:rsidR="00E04A63" w:rsidRPr="00E04A63" w:rsidRDefault="00E04A63"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ABPMR QI Guidelines Resource </w:t>
            </w:r>
          </w:p>
          <w:p w14:paraId="76DCE985" w14:textId="2A8FE8D1" w:rsidR="009F3652" w:rsidRPr="00E04A63" w:rsidRDefault="00BA59B0"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Institute of Healthcare Improvement. </w:t>
            </w:r>
            <w:hyperlink r:id="rId14" w:history="1">
              <w:r w:rsidR="00AD69A9" w:rsidRPr="000A0636">
                <w:rPr>
                  <w:rStyle w:val="Hyperlink"/>
                  <w:rFonts w:ascii="Arial" w:eastAsia="Arial" w:hAnsi="Arial" w:cs="Arial"/>
                </w:rPr>
                <w:t>http://www.ihi.org/Pages/default.aspx</w:t>
              </w:r>
            </w:hyperlink>
            <w:r w:rsidR="00AD69A9">
              <w:rPr>
                <w:rFonts w:ascii="Arial" w:eastAsia="Arial" w:hAnsi="Arial" w:cs="Arial"/>
              </w:rPr>
              <w:t>. 2021.</w:t>
            </w:r>
          </w:p>
        </w:tc>
      </w:tr>
    </w:tbl>
    <w:p w14:paraId="1B872B34" w14:textId="77777777" w:rsidR="009F3652" w:rsidRPr="00F65B54" w:rsidRDefault="009F3652" w:rsidP="00F65B54">
      <w:pPr>
        <w:spacing w:after="0" w:line="240" w:lineRule="auto"/>
        <w:ind w:hanging="180"/>
        <w:rPr>
          <w:rFonts w:ascii="Arial" w:eastAsia="Arial" w:hAnsi="Arial" w:cs="Arial"/>
        </w:rPr>
      </w:pPr>
    </w:p>
    <w:p w14:paraId="2B9134AC" w14:textId="77777777" w:rsidR="009F3652" w:rsidRPr="00F65B54" w:rsidRDefault="00BA59B0" w:rsidP="00F65B54">
      <w:pPr>
        <w:spacing w:after="0" w:line="240" w:lineRule="auto"/>
        <w:rPr>
          <w:rFonts w:ascii="Arial" w:eastAsia="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2D23AD7F" w14:textId="77777777" w:rsidTr="40061112">
        <w:trPr>
          <w:trHeight w:val="760"/>
        </w:trPr>
        <w:tc>
          <w:tcPr>
            <w:tcW w:w="14125" w:type="dxa"/>
            <w:gridSpan w:val="2"/>
            <w:shd w:val="clear" w:color="auto" w:fill="9CC3E5"/>
          </w:tcPr>
          <w:p w14:paraId="7C9E6899" w14:textId="5FD9D931" w:rsidR="009F3652" w:rsidRPr="009672E0" w:rsidRDefault="00BA59B0" w:rsidP="00F65B54">
            <w:pPr>
              <w:spacing w:after="0" w:line="240" w:lineRule="auto"/>
              <w:jc w:val="center"/>
              <w:rPr>
                <w:rFonts w:ascii="Arial" w:eastAsia="Arial" w:hAnsi="Arial" w:cs="Arial"/>
                <w:b/>
              </w:rPr>
            </w:pPr>
            <w:bookmarkStart w:id="8" w:name="_Hlk63848139"/>
            <w:r w:rsidRPr="009672E0">
              <w:rPr>
                <w:rFonts w:ascii="Arial" w:eastAsia="Arial" w:hAnsi="Arial" w:cs="Arial"/>
                <w:b/>
              </w:rPr>
              <w:lastRenderedPageBreak/>
              <w:t>Systems-</w:t>
            </w:r>
            <w:r w:rsidR="00B756EA" w:rsidRPr="009672E0">
              <w:rPr>
                <w:rFonts w:ascii="Arial" w:eastAsia="Arial" w:hAnsi="Arial" w:cs="Arial"/>
                <w:b/>
              </w:rPr>
              <w:t>B</w:t>
            </w:r>
            <w:r w:rsidRPr="009672E0">
              <w:rPr>
                <w:rFonts w:ascii="Arial" w:eastAsia="Arial" w:hAnsi="Arial" w:cs="Arial"/>
                <w:b/>
              </w:rPr>
              <w:t>ased Practice 3: System Navigation for Patient</w:t>
            </w:r>
            <w:r w:rsidR="00B756EA" w:rsidRPr="009672E0">
              <w:rPr>
                <w:rFonts w:ascii="Arial" w:eastAsia="Arial" w:hAnsi="Arial" w:cs="Arial"/>
                <w:b/>
              </w:rPr>
              <w:t>-</w:t>
            </w:r>
            <w:r w:rsidRPr="009672E0">
              <w:rPr>
                <w:rFonts w:ascii="Arial" w:eastAsia="Arial" w:hAnsi="Arial" w:cs="Arial"/>
                <w:b/>
              </w:rPr>
              <w:t xml:space="preserve">Centered Care </w:t>
            </w:r>
          </w:p>
          <w:bookmarkEnd w:id="8"/>
          <w:p w14:paraId="641FA5AC" w14:textId="1B86169B"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To effectively navigate the health</w:t>
            </w:r>
            <w:r w:rsidR="00B756EA" w:rsidRPr="009672E0">
              <w:rPr>
                <w:rFonts w:ascii="Arial" w:eastAsia="Arial" w:hAnsi="Arial" w:cs="Arial"/>
              </w:rPr>
              <w:t xml:space="preserve"> </w:t>
            </w:r>
            <w:r w:rsidRPr="009672E0">
              <w:rPr>
                <w:rFonts w:ascii="Arial" w:eastAsia="Arial" w:hAnsi="Arial" w:cs="Arial"/>
              </w:rPr>
              <w:t>care system, including the interdisciplinary team and other care providers, to adapt care to a specific patient population to ensur</w:t>
            </w:r>
            <w:r w:rsidR="000B1B79" w:rsidRPr="009672E0">
              <w:rPr>
                <w:rFonts w:ascii="Arial" w:eastAsia="Arial" w:hAnsi="Arial" w:cs="Arial"/>
              </w:rPr>
              <w:t>e high-quality patient outcomes</w:t>
            </w:r>
          </w:p>
        </w:tc>
      </w:tr>
      <w:tr w:rsidR="00F61A08" w:rsidRPr="009672E0" w14:paraId="04E6B677" w14:textId="77777777" w:rsidTr="40061112">
        <w:tc>
          <w:tcPr>
            <w:tcW w:w="4950" w:type="dxa"/>
            <w:shd w:val="clear" w:color="auto" w:fill="FAC090"/>
          </w:tcPr>
          <w:p w14:paraId="4CC3BE32"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0C6474EF"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9672E0" w14:paraId="76F8035D" w14:textId="77777777" w:rsidTr="00CC2D73">
        <w:tc>
          <w:tcPr>
            <w:tcW w:w="4950" w:type="dxa"/>
            <w:tcBorders>
              <w:top w:val="single" w:sz="4" w:space="0" w:color="000000"/>
              <w:bottom w:val="single" w:sz="4" w:space="0" w:color="000000"/>
            </w:tcBorders>
            <w:shd w:val="clear" w:color="auto" w:fill="C9C9C9"/>
          </w:tcPr>
          <w:p w14:paraId="3D137B97" w14:textId="684639AC" w:rsidR="00CC2D73" w:rsidRPr="00CC2D73" w:rsidRDefault="00BA59B0" w:rsidP="00CC2D73">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CC2D73" w:rsidRPr="00CC2D73">
              <w:rPr>
                <w:rFonts w:ascii="Arial" w:eastAsia="Arial" w:hAnsi="Arial" w:cs="Arial"/>
                <w:i/>
                <w:color w:val="000000"/>
              </w:rPr>
              <w:t xml:space="preserve">Demonstrates understanding </w:t>
            </w:r>
            <w:r w:rsidR="00C919AC">
              <w:rPr>
                <w:rFonts w:ascii="Arial" w:eastAsia="Arial" w:hAnsi="Arial" w:cs="Arial"/>
                <w:i/>
                <w:color w:val="000000"/>
              </w:rPr>
              <w:t>and</w:t>
            </w:r>
            <w:r w:rsidR="00C919AC" w:rsidRPr="00CC2D73">
              <w:rPr>
                <w:rFonts w:ascii="Arial" w:eastAsia="Arial" w:hAnsi="Arial" w:cs="Arial"/>
                <w:i/>
                <w:color w:val="000000"/>
              </w:rPr>
              <w:t xml:space="preserve"> </w:t>
            </w:r>
            <w:r w:rsidR="00CC2D73" w:rsidRPr="00CC2D73">
              <w:rPr>
                <w:rFonts w:ascii="Arial" w:eastAsia="Arial" w:hAnsi="Arial" w:cs="Arial"/>
                <w:i/>
                <w:color w:val="000000"/>
              </w:rPr>
              <w:t>knowledge of care coordination</w:t>
            </w:r>
          </w:p>
          <w:p w14:paraId="2F7922CD" w14:textId="77777777" w:rsidR="00CC2D73" w:rsidRPr="00CC2D73" w:rsidRDefault="00CC2D73" w:rsidP="00CC2D73">
            <w:pPr>
              <w:spacing w:after="0" w:line="240" w:lineRule="auto"/>
              <w:rPr>
                <w:rFonts w:ascii="Arial" w:eastAsia="Arial" w:hAnsi="Arial" w:cs="Arial"/>
                <w:i/>
                <w:color w:val="000000"/>
              </w:rPr>
            </w:pPr>
          </w:p>
          <w:p w14:paraId="5538EF3C" w14:textId="77777777" w:rsidR="00CC2D73" w:rsidRPr="00CC2D73" w:rsidRDefault="00CC2D73" w:rsidP="00CC2D73">
            <w:pPr>
              <w:spacing w:after="0" w:line="240" w:lineRule="auto"/>
              <w:rPr>
                <w:rFonts w:ascii="Arial" w:eastAsia="Arial" w:hAnsi="Arial" w:cs="Arial"/>
                <w:i/>
                <w:color w:val="000000"/>
              </w:rPr>
            </w:pPr>
          </w:p>
          <w:p w14:paraId="7267496B" w14:textId="77777777" w:rsidR="00CC2D73" w:rsidRPr="00CC2D73" w:rsidRDefault="00CC2D73" w:rsidP="00CC2D73">
            <w:pPr>
              <w:spacing w:after="0" w:line="240" w:lineRule="auto"/>
              <w:rPr>
                <w:rFonts w:ascii="Arial" w:eastAsia="Arial" w:hAnsi="Arial" w:cs="Arial"/>
                <w:i/>
                <w:color w:val="000000"/>
              </w:rPr>
            </w:pPr>
          </w:p>
          <w:p w14:paraId="7F789111" w14:textId="77777777" w:rsidR="00CC2D73" w:rsidRPr="00CC2D73" w:rsidRDefault="00CC2D73" w:rsidP="00CC2D73">
            <w:pPr>
              <w:spacing w:after="0" w:line="240" w:lineRule="auto"/>
              <w:rPr>
                <w:rFonts w:ascii="Arial" w:eastAsia="Arial" w:hAnsi="Arial" w:cs="Arial"/>
                <w:i/>
                <w:color w:val="000000"/>
              </w:rPr>
            </w:pPr>
            <w:r w:rsidRPr="00CC2D73">
              <w:rPr>
                <w:rFonts w:ascii="Arial" w:eastAsia="Arial" w:hAnsi="Arial" w:cs="Arial"/>
                <w:i/>
                <w:color w:val="000000"/>
              </w:rPr>
              <w:t>Identifies key elements for safe and effective transitions of care and hand-offs</w:t>
            </w:r>
          </w:p>
          <w:p w14:paraId="4F623B7A" w14:textId="77777777" w:rsidR="00CC2D73" w:rsidRPr="00CC2D73" w:rsidRDefault="00CC2D73" w:rsidP="00CC2D73">
            <w:pPr>
              <w:spacing w:after="0" w:line="240" w:lineRule="auto"/>
              <w:rPr>
                <w:rFonts w:ascii="Arial" w:eastAsia="Arial" w:hAnsi="Arial" w:cs="Arial"/>
                <w:i/>
                <w:color w:val="000000"/>
              </w:rPr>
            </w:pPr>
          </w:p>
          <w:p w14:paraId="27B14EDA" w14:textId="102F586E" w:rsidR="009F3652" w:rsidRPr="009672E0" w:rsidRDefault="00CC2D73" w:rsidP="00CC2D73">
            <w:pPr>
              <w:spacing w:after="0" w:line="240" w:lineRule="auto"/>
              <w:rPr>
                <w:rFonts w:ascii="Arial" w:eastAsia="Arial" w:hAnsi="Arial" w:cs="Arial"/>
                <w:i/>
                <w:color w:val="000000"/>
              </w:rPr>
            </w:pPr>
            <w:r w:rsidRPr="00CC2D73">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2AB964" w14:textId="02471A76"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Identifies the members of the interprofessional/interdisciplinary team, including other specialty physicians, nurses, consultants, social workers, case managers, and therapists, and describes their roles, but is not yet routinely using team members or accessing all available resources </w:t>
            </w:r>
          </w:p>
          <w:p w14:paraId="7CCEE220"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7A171401" w14:textId="27C5EDD9"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Lists the essential components of an effective sign</w:t>
            </w:r>
            <w:r w:rsidR="00B756EA" w:rsidRPr="009672E0">
              <w:rPr>
                <w:rFonts w:ascii="Arial" w:eastAsia="Arial" w:hAnsi="Arial" w:cs="Arial"/>
              </w:rPr>
              <w:t>-</w:t>
            </w:r>
            <w:r w:rsidRPr="009672E0">
              <w:rPr>
                <w:rFonts w:ascii="Arial" w:eastAsia="Arial" w:hAnsi="Arial" w:cs="Arial"/>
              </w:rPr>
              <w:t xml:space="preserve">out and care transition including sharing information necessary for successful on-call/off-call transitions </w:t>
            </w:r>
          </w:p>
          <w:p w14:paraId="6F4270ED"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35B4DFBC" w14:textId="77777777"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Identifies components of social determinants of health and how they impact the delivery of patient care</w:t>
            </w:r>
          </w:p>
        </w:tc>
      </w:tr>
      <w:tr w:rsidR="002A2CEF" w:rsidRPr="009672E0" w14:paraId="5792CC7F" w14:textId="77777777" w:rsidTr="00CC2D73">
        <w:tc>
          <w:tcPr>
            <w:tcW w:w="4950" w:type="dxa"/>
            <w:tcBorders>
              <w:top w:val="single" w:sz="4" w:space="0" w:color="000000"/>
              <w:bottom w:val="single" w:sz="4" w:space="0" w:color="000000"/>
            </w:tcBorders>
            <w:shd w:val="clear" w:color="auto" w:fill="C9C9C9"/>
          </w:tcPr>
          <w:p w14:paraId="3F68DC2E" w14:textId="3EF596B3"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CC2D73" w:rsidRPr="00CC2D73">
              <w:rPr>
                <w:rFonts w:ascii="Arial" w:eastAsia="Arial" w:hAnsi="Arial" w:cs="Arial"/>
                <w:i/>
              </w:rPr>
              <w:t>Coordinates care of patients in routine clinical situations effectively using the roles of the interprofessional team</w:t>
            </w:r>
            <w:r w:rsidR="00C919AC">
              <w:rPr>
                <w:rFonts w:ascii="Arial" w:eastAsia="Arial" w:hAnsi="Arial" w:cs="Arial"/>
                <w:i/>
              </w:rPr>
              <w:t xml:space="preserve"> member</w:t>
            </w:r>
            <w:r w:rsidR="00CC2D73" w:rsidRPr="00CC2D73">
              <w:rPr>
                <w:rFonts w:ascii="Arial" w:eastAsia="Arial" w:hAnsi="Arial" w:cs="Arial"/>
                <w:i/>
              </w:rPr>
              <w:t>s</w:t>
            </w:r>
          </w:p>
          <w:p w14:paraId="34D3AEBF" w14:textId="77777777" w:rsidR="00CC2D73" w:rsidRPr="00CC2D73" w:rsidRDefault="00CC2D73" w:rsidP="00CC2D73">
            <w:pPr>
              <w:spacing w:after="0" w:line="240" w:lineRule="auto"/>
              <w:rPr>
                <w:rFonts w:ascii="Arial" w:eastAsia="Arial" w:hAnsi="Arial" w:cs="Arial"/>
                <w:i/>
              </w:rPr>
            </w:pPr>
          </w:p>
          <w:p w14:paraId="227643B6"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Performs safe and effective transitions of care/hand-offs in routine clinical situations</w:t>
            </w:r>
          </w:p>
          <w:p w14:paraId="2E10637A" w14:textId="77777777" w:rsidR="00CC2D73" w:rsidRPr="00CC2D73" w:rsidRDefault="00CC2D73" w:rsidP="00CC2D73">
            <w:pPr>
              <w:spacing w:after="0" w:line="240" w:lineRule="auto"/>
              <w:rPr>
                <w:rFonts w:ascii="Arial" w:eastAsia="Arial" w:hAnsi="Arial" w:cs="Arial"/>
                <w:i/>
              </w:rPr>
            </w:pPr>
          </w:p>
          <w:p w14:paraId="45C5084D" w14:textId="77777777" w:rsidR="00CC2D73" w:rsidRPr="00CC2D73" w:rsidRDefault="00CC2D73" w:rsidP="00CC2D73">
            <w:pPr>
              <w:spacing w:after="0" w:line="240" w:lineRule="auto"/>
              <w:rPr>
                <w:rFonts w:ascii="Arial" w:eastAsia="Arial" w:hAnsi="Arial" w:cs="Arial"/>
                <w:i/>
              </w:rPr>
            </w:pPr>
          </w:p>
          <w:p w14:paraId="7D064ECF" w14:textId="21A00E26"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0A6849"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Coordinates with interprofessional team members for routine cases, but requires supervision to ensure all necessary referrals and testing are made</w:t>
            </w:r>
          </w:p>
          <w:p w14:paraId="31FC0F7E" w14:textId="7111C785" w:rsidR="00F82D00" w:rsidRPr="009672E0" w:rsidRDefault="00F82D00" w:rsidP="00F65B54">
            <w:pPr>
              <w:pBdr>
                <w:top w:val="nil"/>
                <w:left w:val="nil"/>
                <w:bottom w:val="nil"/>
                <w:right w:val="nil"/>
                <w:between w:val="nil"/>
              </w:pBdr>
              <w:spacing w:after="0" w:line="240" w:lineRule="auto"/>
              <w:rPr>
                <w:rFonts w:ascii="Arial" w:hAnsi="Arial" w:cs="Arial"/>
              </w:rPr>
            </w:pPr>
          </w:p>
          <w:p w14:paraId="52203493" w14:textId="77777777" w:rsidR="00384A10" w:rsidRPr="009672E0" w:rsidRDefault="00384A10" w:rsidP="00F65B54">
            <w:pPr>
              <w:pBdr>
                <w:top w:val="nil"/>
                <w:left w:val="nil"/>
                <w:bottom w:val="nil"/>
                <w:right w:val="nil"/>
                <w:between w:val="nil"/>
              </w:pBdr>
              <w:spacing w:after="0" w:line="240" w:lineRule="auto"/>
              <w:rPr>
                <w:rFonts w:ascii="Arial" w:hAnsi="Arial" w:cs="Arial"/>
              </w:rPr>
            </w:pPr>
          </w:p>
          <w:p w14:paraId="084FB9ED" w14:textId="23F144C3"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Performs a routine case sign</w:t>
            </w:r>
            <w:r w:rsidR="00B756EA" w:rsidRPr="009672E0">
              <w:rPr>
                <w:rFonts w:ascii="Arial" w:eastAsia="Arial" w:hAnsi="Arial" w:cs="Arial"/>
              </w:rPr>
              <w:t>-</w:t>
            </w:r>
            <w:r w:rsidRPr="009672E0">
              <w:rPr>
                <w:rFonts w:ascii="Arial" w:eastAsia="Arial" w:hAnsi="Arial" w:cs="Arial"/>
              </w:rPr>
              <w:t xml:space="preserve">out but still needs direct supervision to identify and appropriately triage cases or calls (priority versus non-priority case or call) and anticipatory guidance </w:t>
            </w:r>
          </w:p>
          <w:p w14:paraId="79E7BFB5" w14:textId="77777777" w:rsidR="00C0300D" w:rsidRPr="009672E0" w:rsidRDefault="00C0300D" w:rsidP="00C0300D">
            <w:pPr>
              <w:pBdr>
                <w:top w:val="nil"/>
                <w:left w:val="nil"/>
                <w:bottom w:val="nil"/>
                <w:right w:val="nil"/>
                <w:between w:val="nil"/>
              </w:pBdr>
              <w:spacing w:after="0" w:line="240" w:lineRule="auto"/>
              <w:ind w:left="180"/>
              <w:rPr>
                <w:rFonts w:ascii="Arial" w:hAnsi="Arial" w:cs="Arial"/>
              </w:rPr>
            </w:pPr>
          </w:p>
          <w:p w14:paraId="0B3DA941" w14:textId="77777777"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Knows which patients are at high risk for specific health outcomes related to health literacy concerns, cost of testing or therapy, LGBTQ status, socioeconomic status, religion, culture, and family support</w:t>
            </w:r>
          </w:p>
        </w:tc>
      </w:tr>
      <w:tr w:rsidR="002A2CEF" w:rsidRPr="009672E0" w14:paraId="24243D88" w14:textId="77777777" w:rsidTr="00CC2D73">
        <w:tc>
          <w:tcPr>
            <w:tcW w:w="4950" w:type="dxa"/>
            <w:tcBorders>
              <w:top w:val="single" w:sz="4" w:space="0" w:color="000000"/>
              <w:bottom w:val="single" w:sz="4" w:space="0" w:color="000000"/>
            </w:tcBorders>
            <w:shd w:val="clear" w:color="auto" w:fill="C9C9C9"/>
          </w:tcPr>
          <w:p w14:paraId="2F63E84E" w14:textId="77777777" w:rsidR="00CC2D73" w:rsidRPr="00CC2D73" w:rsidRDefault="00BA59B0" w:rsidP="00CC2D73">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CC2D73" w:rsidRPr="00CC2D73">
              <w:rPr>
                <w:rFonts w:ascii="Arial" w:eastAsia="Arial" w:hAnsi="Arial" w:cs="Arial"/>
                <w:i/>
                <w:color w:val="000000"/>
              </w:rPr>
              <w:t>Coordinates care of patients in complex clinical situations effectively collaborating with members of the interprofessional teams</w:t>
            </w:r>
          </w:p>
          <w:p w14:paraId="26D3C630" w14:textId="77777777" w:rsidR="00CC2D73" w:rsidRPr="00CC2D73" w:rsidRDefault="00CC2D73" w:rsidP="00CC2D73">
            <w:pPr>
              <w:spacing w:after="0" w:line="240" w:lineRule="auto"/>
              <w:rPr>
                <w:rFonts w:ascii="Arial" w:eastAsia="Arial" w:hAnsi="Arial" w:cs="Arial"/>
                <w:i/>
                <w:color w:val="000000"/>
              </w:rPr>
            </w:pPr>
          </w:p>
          <w:p w14:paraId="78E09CB2" w14:textId="77777777" w:rsidR="00CC2D73" w:rsidRPr="00CC2D73" w:rsidRDefault="00CC2D73" w:rsidP="00CC2D73">
            <w:pPr>
              <w:spacing w:after="0" w:line="240" w:lineRule="auto"/>
              <w:rPr>
                <w:rFonts w:ascii="Arial" w:eastAsia="Arial" w:hAnsi="Arial" w:cs="Arial"/>
                <w:i/>
                <w:color w:val="000000"/>
              </w:rPr>
            </w:pPr>
            <w:r w:rsidRPr="00CC2D73">
              <w:rPr>
                <w:rFonts w:ascii="Arial" w:eastAsia="Arial" w:hAnsi="Arial" w:cs="Arial"/>
                <w:i/>
                <w:color w:val="000000"/>
              </w:rPr>
              <w:t>Performs safe and effective transitions of care/hand-offs in complex clinical situations</w:t>
            </w:r>
          </w:p>
          <w:p w14:paraId="5BE85E09" w14:textId="77777777" w:rsidR="00CC2D73" w:rsidRPr="00CC2D73" w:rsidRDefault="00CC2D73" w:rsidP="00CC2D73">
            <w:pPr>
              <w:spacing w:after="0" w:line="240" w:lineRule="auto"/>
              <w:rPr>
                <w:rFonts w:ascii="Arial" w:eastAsia="Arial" w:hAnsi="Arial" w:cs="Arial"/>
                <w:i/>
                <w:color w:val="000000"/>
              </w:rPr>
            </w:pPr>
          </w:p>
          <w:p w14:paraId="6D059845" w14:textId="5059D0C3" w:rsidR="009F3652" w:rsidRPr="009672E0" w:rsidRDefault="00CC2D73" w:rsidP="00CC2D73">
            <w:pPr>
              <w:spacing w:after="0" w:line="240" w:lineRule="auto"/>
              <w:rPr>
                <w:rFonts w:ascii="Arial" w:eastAsia="Arial" w:hAnsi="Arial" w:cs="Arial"/>
                <w:i/>
                <w:color w:val="000000"/>
              </w:rPr>
            </w:pPr>
            <w:r w:rsidRPr="00CC2D73">
              <w:rPr>
                <w:rFonts w:ascii="Arial" w:eastAsia="Arial" w:hAnsi="Arial" w:cs="Arial"/>
                <w:i/>
                <w:color w:val="000000"/>
              </w:rPr>
              <w:t>Uses local resources effectively to meet the needs of the local population and community to minimize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AF8CBA" w14:textId="5ECB3B7A"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Develops a comprehensive treatment plan in coordination with consultants from other medical specialties</w:t>
            </w:r>
            <w:r w:rsidR="00B90312" w:rsidRPr="009672E0">
              <w:rPr>
                <w:rFonts w:ascii="Arial" w:eastAsia="Arial" w:hAnsi="Arial" w:cs="Arial"/>
              </w:rPr>
              <w:t xml:space="preserve">, </w:t>
            </w:r>
            <w:r w:rsidRPr="009672E0">
              <w:rPr>
                <w:rFonts w:ascii="Arial" w:eastAsia="Arial" w:hAnsi="Arial" w:cs="Arial"/>
              </w:rPr>
              <w:t>therapi</w:t>
            </w:r>
            <w:r w:rsidR="00224419" w:rsidRPr="009672E0">
              <w:rPr>
                <w:rFonts w:ascii="Arial" w:eastAsia="Arial" w:hAnsi="Arial" w:cs="Arial"/>
              </w:rPr>
              <w:t>e</w:t>
            </w:r>
            <w:r w:rsidRPr="009672E0">
              <w:rPr>
                <w:rFonts w:ascii="Arial" w:eastAsia="Arial" w:hAnsi="Arial" w:cs="Arial"/>
              </w:rPr>
              <w:t>s</w:t>
            </w:r>
            <w:r w:rsidR="00B90312" w:rsidRPr="009672E0">
              <w:rPr>
                <w:rFonts w:ascii="Arial" w:eastAsia="Arial" w:hAnsi="Arial" w:cs="Arial"/>
              </w:rPr>
              <w:t>, etc.</w:t>
            </w:r>
          </w:p>
          <w:p w14:paraId="0BB66037" w14:textId="77777777" w:rsidR="009F3652" w:rsidRPr="009672E0" w:rsidRDefault="009F3652" w:rsidP="00F65B54">
            <w:pPr>
              <w:pBdr>
                <w:top w:val="nil"/>
                <w:left w:val="nil"/>
                <w:bottom w:val="nil"/>
                <w:right w:val="nil"/>
                <w:between w:val="nil"/>
              </w:pBdr>
              <w:spacing w:after="0" w:line="240" w:lineRule="auto"/>
              <w:ind w:left="180"/>
              <w:rPr>
                <w:rFonts w:ascii="Arial" w:eastAsia="Arial" w:hAnsi="Arial" w:cs="Arial"/>
              </w:rPr>
            </w:pPr>
          </w:p>
          <w:p w14:paraId="6E95CAA3" w14:textId="77777777" w:rsidR="009F3652" w:rsidRPr="009672E0" w:rsidRDefault="009F3652" w:rsidP="00F65B54">
            <w:pPr>
              <w:pBdr>
                <w:top w:val="nil"/>
                <w:left w:val="nil"/>
                <w:bottom w:val="nil"/>
                <w:right w:val="nil"/>
                <w:between w:val="nil"/>
              </w:pBdr>
              <w:spacing w:after="0" w:line="240" w:lineRule="auto"/>
              <w:ind w:left="180"/>
              <w:rPr>
                <w:rFonts w:ascii="Arial" w:eastAsia="Arial" w:hAnsi="Arial" w:cs="Arial"/>
              </w:rPr>
            </w:pPr>
          </w:p>
          <w:p w14:paraId="038BB2F3" w14:textId="322ECDCF"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Coordinates a complex discharge from an acute inpatient rehabilitation with home health agency, pharmacy, acute care team and primary care physician</w:t>
            </w:r>
          </w:p>
          <w:p w14:paraId="215CBEC4" w14:textId="77777777" w:rsidR="009F3652" w:rsidRPr="009672E0" w:rsidRDefault="009F3652" w:rsidP="00F65B54">
            <w:pPr>
              <w:pBdr>
                <w:top w:val="nil"/>
                <w:left w:val="nil"/>
                <w:bottom w:val="nil"/>
                <w:right w:val="nil"/>
                <w:between w:val="nil"/>
              </w:pBdr>
              <w:spacing w:after="0" w:line="240" w:lineRule="auto"/>
              <w:ind w:left="180"/>
              <w:rPr>
                <w:rFonts w:ascii="Arial" w:eastAsia="Arial" w:hAnsi="Arial" w:cs="Arial"/>
              </w:rPr>
            </w:pPr>
          </w:p>
          <w:p w14:paraId="7E0F184D" w14:textId="1EDCA9F2"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 xml:space="preserve">Identifies a discount pharmacy </w:t>
            </w:r>
            <w:r w:rsidR="00EC2DAE" w:rsidRPr="009672E0">
              <w:rPr>
                <w:rFonts w:ascii="Arial" w:eastAsia="Arial" w:hAnsi="Arial" w:cs="Arial"/>
              </w:rPr>
              <w:t xml:space="preserve">card that can be used at the local pharmacy </w:t>
            </w:r>
          </w:p>
        </w:tc>
      </w:tr>
      <w:tr w:rsidR="002A2CEF" w:rsidRPr="009672E0" w14:paraId="32530AA0" w14:textId="77777777" w:rsidTr="00CC2D73">
        <w:tc>
          <w:tcPr>
            <w:tcW w:w="4950" w:type="dxa"/>
            <w:tcBorders>
              <w:top w:val="single" w:sz="4" w:space="0" w:color="000000"/>
              <w:bottom w:val="single" w:sz="4" w:space="0" w:color="000000"/>
            </w:tcBorders>
            <w:shd w:val="clear" w:color="auto" w:fill="C9C9C9"/>
          </w:tcPr>
          <w:p w14:paraId="58A3C886"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lastRenderedPageBreak/>
              <w:t xml:space="preserve">Level 4 </w:t>
            </w:r>
            <w:r w:rsidR="00CC2D73" w:rsidRPr="00CC2D73">
              <w:rPr>
                <w:rFonts w:ascii="Arial" w:eastAsia="Arial" w:hAnsi="Arial" w:cs="Arial"/>
                <w:i/>
              </w:rPr>
              <w:t>Role models effective coordination of patient-centered care among different professions and specialties</w:t>
            </w:r>
          </w:p>
          <w:p w14:paraId="1E50A642" w14:textId="77777777" w:rsidR="00CC2D73" w:rsidRPr="00CC2D73" w:rsidRDefault="00CC2D73" w:rsidP="00CC2D73">
            <w:pPr>
              <w:spacing w:after="0" w:line="240" w:lineRule="auto"/>
              <w:rPr>
                <w:rFonts w:ascii="Arial" w:eastAsia="Arial" w:hAnsi="Arial" w:cs="Arial"/>
                <w:i/>
              </w:rPr>
            </w:pPr>
          </w:p>
          <w:p w14:paraId="6390DEC7"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Role models and advocates for safe and effective transitions of care/hand-offs within and across different levels of health care and settings</w:t>
            </w:r>
          </w:p>
          <w:p w14:paraId="13CF9C3B" w14:textId="77777777" w:rsidR="00CC2D73" w:rsidRPr="00CC2D73" w:rsidRDefault="00CC2D73" w:rsidP="00CC2D73">
            <w:pPr>
              <w:spacing w:after="0" w:line="240" w:lineRule="auto"/>
              <w:rPr>
                <w:rFonts w:ascii="Arial" w:eastAsia="Arial" w:hAnsi="Arial" w:cs="Arial"/>
                <w:i/>
              </w:rPr>
            </w:pPr>
          </w:p>
          <w:p w14:paraId="58F8E7D5" w14:textId="1EA93F74"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Participates in changing and adapting practice to provide equitable accessible and quality care for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E2C7F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Role models and educates students and junior team members regarding the engagement of appropriate interprofessional team members, as needed for each patient and/or case, and ensures the necessary resources have been arranged </w:t>
            </w:r>
          </w:p>
          <w:p w14:paraId="19E3602F" w14:textId="5DF66C45" w:rsidR="009F3652" w:rsidRPr="009672E0" w:rsidRDefault="009F3652" w:rsidP="00F65B54">
            <w:pPr>
              <w:pBdr>
                <w:top w:val="nil"/>
                <w:left w:val="nil"/>
                <w:bottom w:val="nil"/>
                <w:right w:val="nil"/>
                <w:between w:val="nil"/>
              </w:pBdr>
              <w:spacing w:after="0" w:line="240" w:lineRule="auto"/>
              <w:rPr>
                <w:rFonts w:ascii="Arial" w:eastAsia="Arial" w:hAnsi="Arial" w:cs="Arial"/>
              </w:rPr>
            </w:pPr>
          </w:p>
          <w:p w14:paraId="42EDBCF9" w14:textId="04B5082C"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Models efficient hand</w:t>
            </w:r>
            <w:r w:rsidR="00B756EA" w:rsidRPr="009672E0">
              <w:rPr>
                <w:rFonts w:ascii="Arial" w:eastAsia="Arial" w:hAnsi="Arial" w:cs="Arial"/>
              </w:rPr>
              <w:t>-</w:t>
            </w:r>
            <w:r w:rsidRPr="009672E0">
              <w:rPr>
                <w:rFonts w:ascii="Arial" w:eastAsia="Arial" w:hAnsi="Arial" w:cs="Arial"/>
              </w:rPr>
              <w:t>off to the rehab team, and coordinates and prioritizes consultant input for a specific diagnosis to ensure the patient gets appropriate follow</w:t>
            </w:r>
            <w:r w:rsidR="00B756EA" w:rsidRPr="009672E0">
              <w:rPr>
                <w:rFonts w:ascii="Arial" w:eastAsia="Arial" w:hAnsi="Arial" w:cs="Arial"/>
              </w:rPr>
              <w:t>-</w:t>
            </w:r>
            <w:r w:rsidRPr="009672E0">
              <w:rPr>
                <w:rFonts w:ascii="Arial" w:eastAsia="Arial" w:hAnsi="Arial" w:cs="Arial"/>
              </w:rPr>
              <w:t xml:space="preserve">up </w:t>
            </w:r>
          </w:p>
          <w:p w14:paraId="35776464" w14:textId="77777777" w:rsidR="009F3652" w:rsidRPr="009672E0" w:rsidRDefault="009F3652" w:rsidP="00F65B54">
            <w:pPr>
              <w:pBdr>
                <w:top w:val="nil"/>
                <w:left w:val="nil"/>
                <w:bottom w:val="nil"/>
                <w:right w:val="nil"/>
                <w:between w:val="nil"/>
              </w:pBdr>
              <w:spacing w:after="0" w:line="240" w:lineRule="auto"/>
              <w:rPr>
                <w:rFonts w:ascii="Arial" w:eastAsia="Arial" w:hAnsi="Arial" w:cs="Arial"/>
              </w:rPr>
            </w:pPr>
          </w:p>
          <w:p w14:paraId="40531231" w14:textId="09B2947A" w:rsidR="009F3652" w:rsidRDefault="009F3652" w:rsidP="00F65B54">
            <w:pPr>
              <w:pBdr>
                <w:top w:val="nil"/>
                <w:left w:val="nil"/>
                <w:bottom w:val="nil"/>
                <w:right w:val="nil"/>
                <w:between w:val="nil"/>
              </w:pBdr>
              <w:spacing w:after="0" w:line="240" w:lineRule="auto"/>
              <w:rPr>
                <w:rFonts w:ascii="Arial" w:eastAsia="Arial" w:hAnsi="Arial" w:cs="Arial"/>
              </w:rPr>
            </w:pPr>
          </w:p>
          <w:p w14:paraId="22F6BA67" w14:textId="77777777" w:rsidR="00CC2D73" w:rsidRPr="009672E0" w:rsidRDefault="00CC2D73" w:rsidP="00F65B54">
            <w:pPr>
              <w:pBdr>
                <w:top w:val="nil"/>
                <w:left w:val="nil"/>
                <w:bottom w:val="nil"/>
                <w:right w:val="nil"/>
                <w:between w:val="nil"/>
              </w:pBdr>
              <w:spacing w:after="0" w:line="240" w:lineRule="auto"/>
              <w:rPr>
                <w:rFonts w:ascii="Arial" w:eastAsia="Arial" w:hAnsi="Arial" w:cs="Arial"/>
              </w:rPr>
            </w:pPr>
          </w:p>
          <w:p w14:paraId="4DEDAEAD" w14:textId="27414121"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Identifies patient populations at high risk for poor health</w:t>
            </w:r>
            <w:r w:rsidR="00B756EA" w:rsidRPr="009672E0">
              <w:rPr>
                <w:rFonts w:ascii="Arial" w:eastAsia="Arial" w:hAnsi="Arial" w:cs="Arial"/>
              </w:rPr>
              <w:t xml:space="preserve"> </w:t>
            </w:r>
            <w:r w:rsidRPr="009672E0">
              <w:rPr>
                <w:rFonts w:ascii="Arial" w:eastAsia="Arial" w:hAnsi="Arial" w:cs="Arial"/>
              </w:rPr>
              <w:t>care outcomes due to health disparities and inequities, and implements strategies to improve care</w:t>
            </w:r>
          </w:p>
        </w:tc>
      </w:tr>
      <w:tr w:rsidR="002A2CEF" w:rsidRPr="009672E0" w14:paraId="6C035057" w14:textId="77777777" w:rsidTr="00CC2D73">
        <w:tc>
          <w:tcPr>
            <w:tcW w:w="4950" w:type="dxa"/>
            <w:tcBorders>
              <w:top w:val="single" w:sz="4" w:space="0" w:color="000000"/>
              <w:bottom w:val="single" w:sz="4" w:space="0" w:color="000000"/>
            </w:tcBorders>
            <w:shd w:val="clear" w:color="auto" w:fill="C9C9C9"/>
          </w:tcPr>
          <w:p w14:paraId="5D15AF2A"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CC2D73" w:rsidRPr="00CC2D73">
              <w:rPr>
                <w:rFonts w:ascii="Arial" w:eastAsia="Arial" w:hAnsi="Arial" w:cs="Arial"/>
                <w:i/>
              </w:rPr>
              <w:t>Analyzes the process of care coordination and leads in the design and implementation of improvements</w:t>
            </w:r>
          </w:p>
          <w:p w14:paraId="23EDCAD5" w14:textId="77777777" w:rsidR="00CC2D73" w:rsidRPr="00CC2D73" w:rsidRDefault="00CC2D73" w:rsidP="00CC2D73">
            <w:pPr>
              <w:spacing w:after="0" w:line="240" w:lineRule="auto"/>
              <w:rPr>
                <w:rFonts w:ascii="Arial" w:eastAsia="Arial" w:hAnsi="Arial" w:cs="Arial"/>
                <w:i/>
              </w:rPr>
            </w:pPr>
          </w:p>
          <w:p w14:paraId="62C6AEDA" w14:textId="03F580BB"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Leads quality improvement of transitions of care within and across different levels of health</w:t>
            </w:r>
            <w:r w:rsidR="00C919AC">
              <w:rPr>
                <w:rFonts w:ascii="Arial" w:eastAsia="Arial" w:hAnsi="Arial" w:cs="Arial"/>
                <w:i/>
              </w:rPr>
              <w:t xml:space="preserve"> </w:t>
            </w:r>
            <w:r w:rsidRPr="00CC2D73">
              <w:rPr>
                <w:rFonts w:ascii="Arial" w:eastAsia="Arial" w:hAnsi="Arial" w:cs="Arial"/>
                <w:i/>
              </w:rPr>
              <w:t>care and settings to optimize patient outcomes</w:t>
            </w:r>
          </w:p>
          <w:p w14:paraId="7B2EDC39" w14:textId="77777777" w:rsidR="00CC2D73" w:rsidRPr="00CC2D73" w:rsidRDefault="00CC2D73" w:rsidP="00CC2D73">
            <w:pPr>
              <w:spacing w:after="0" w:line="240" w:lineRule="auto"/>
              <w:rPr>
                <w:rFonts w:ascii="Arial" w:eastAsia="Arial" w:hAnsi="Arial" w:cs="Arial"/>
                <w:i/>
              </w:rPr>
            </w:pPr>
          </w:p>
          <w:p w14:paraId="6FADC08A" w14:textId="1A2B4995"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Leads innovations and advocacy in partnership with populations and communities experiencing health care inequities to make sustainable improvements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C05229"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Works with hospital or ambulatory site team members or leadership to analyze care coordination in that setting, and takes a leadership role in designing and implementing changes to improve the care coordination </w:t>
            </w:r>
          </w:p>
          <w:p w14:paraId="281CDB9E" w14:textId="77777777" w:rsidR="009F3652" w:rsidRPr="009672E0" w:rsidRDefault="009F3652" w:rsidP="00F65B54">
            <w:pPr>
              <w:pBdr>
                <w:top w:val="nil"/>
                <w:left w:val="nil"/>
                <w:bottom w:val="nil"/>
                <w:right w:val="nil"/>
                <w:between w:val="nil"/>
              </w:pBdr>
              <w:spacing w:after="0" w:line="240" w:lineRule="auto"/>
              <w:ind w:left="180"/>
              <w:rPr>
                <w:rFonts w:ascii="Arial" w:eastAsia="Arial" w:hAnsi="Arial" w:cs="Arial"/>
              </w:rPr>
            </w:pPr>
          </w:p>
          <w:p w14:paraId="7622057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Develops a validated tool to improve safe and effective transitions of care</w:t>
            </w:r>
          </w:p>
          <w:p w14:paraId="123810CE" w14:textId="77777777" w:rsidR="009F3652" w:rsidRPr="009672E0" w:rsidRDefault="009F3652" w:rsidP="00F65B54">
            <w:pPr>
              <w:pBdr>
                <w:top w:val="nil"/>
                <w:left w:val="nil"/>
                <w:bottom w:val="nil"/>
                <w:right w:val="nil"/>
                <w:between w:val="nil"/>
              </w:pBdr>
              <w:spacing w:after="0" w:line="240" w:lineRule="auto"/>
              <w:rPr>
                <w:rFonts w:ascii="Arial" w:eastAsia="Arial" w:hAnsi="Arial" w:cs="Arial"/>
              </w:rPr>
            </w:pPr>
          </w:p>
          <w:p w14:paraId="0BE9646A" w14:textId="77777777" w:rsidR="009F3652" w:rsidRPr="009672E0" w:rsidRDefault="009F3652" w:rsidP="00F65B54">
            <w:pPr>
              <w:pBdr>
                <w:top w:val="nil"/>
                <w:left w:val="nil"/>
                <w:bottom w:val="nil"/>
                <w:right w:val="nil"/>
                <w:between w:val="nil"/>
              </w:pBdr>
              <w:spacing w:after="0" w:line="240" w:lineRule="auto"/>
              <w:rPr>
                <w:rFonts w:ascii="Arial" w:eastAsia="Arial" w:hAnsi="Arial" w:cs="Arial"/>
              </w:rPr>
            </w:pPr>
          </w:p>
          <w:p w14:paraId="13BDE51E" w14:textId="77777777" w:rsidR="009F3652" w:rsidRPr="009672E0" w:rsidRDefault="009F3652" w:rsidP="00F65B54">
            <w:pPr>
              <w:pBdr>
                <w:top w:val="nil"/>
                <w:left w:val="nil"/>
                <w:bottom w:val="nil"/>
                <w:right w:val="nil"/>
                <w:between w:val="nil"/>
              </w:pBdr>
              <w:spacing w:after="0" w:line="240" w:lineRule="auto"/>
              <w:rPr>
                <w:rFonts w:ascii="Arial" w:eastAsia="Arial" w:hAnsi="Arial" w:cs="Arial"/>
              </w:rPr>
            </w:pPr>
          </w:p>
          <w:p w14:paraId="0AD36CD8" w14:textId="65277E2E"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Designs a social determinants of health curriculum to help others learn to identify local resources and barriers to care</w:t>
            </w:r>
          </w:p>
        </w:tc>
      </w:tr>
      <w:tr w:rsidR="00F61A08" w:rsidRPr="009672E0" w14:paraId="2481FCE7" w14:textId="77777777" w:rsidTr="40061112">
        <w:tc>
          <w:tcPr>
            <w:tcW w:w="4950" w:type="dxa"/>
            <w:shd w:val="clear" w:color="auto" w:fill="FFD965"/>
          </w:tcPr>
          <w:p w14:paraId="562E0A72"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458141BE" w14:textId="06900B1B"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Case management quality metrics and goals mined from </w:t>
            </w:r>
            <w:r w:rsidR="00B756EA" w:rsidRPr="009672E0">
              <w:rPr>
                <w:rFonts w:ascii="Arial" w:eastAsia="Arial" w:hAnsi="Arial" w:cs="Arial"/>
              </w:rPr>
              <w:t>e</w:t>
            </w:r>
            <w:r w:rsidRPr="009672E0">
              <w:rPr>
                <w:rFonts w:ascii="Arial" w:eastAsia="Arial" w:hAnsi="Arial" w:cs="Arial"/>
              </w:rPr>
              <w:t xml:space="preserve">lectronic </w:t>
            </w:r>
            <w:r w:rsidR="00B756EA" w:rsidRPr="009672E0">
              <w:rPr>
                <w:rFonts w:ascii="Arial" w:eastAsia="Arial" w:hAnsi="Arial" w:cs="Arial"/>
              </w:rPr>
              <w:t>h</w:t>
            </w:r>
            <w:r w:rsidRPr="009672E0">
              <w:rPr>
                <w:rFonts w:ascii="Arial" w:eastAsia="Arial" w:hAnsi="Arial" w:cs="Arial"/>
              </w:rPr>
              <w:t xml:space="preserve">ealth </w:t>
            </w:r>
            <w:r w:rsidR="00B756EA" w:rsidRPr="009672E0">
              <w:rPr>
                <w:rFonts w:ascii="Arial" w:eastAsia="Arial" w:hAnsi="Arial" w:cs="Arial"/>
              </w:rPr>
              <w:t>r</w:t>
            </w:r>
            <w:r w:rsidRPr="009672E0">
              <w:rPr>
                <w:rFonts w:ascii="Arial" w:eastAsia="Arial" w:hAnsi="Arial" w:cs="Arial"/>
              </w:rPr>
              <w:t>ecords (EHR)</w:t>
            </w:r>
          </w:p>
          <w:p w14:paraId="7AD5918E" w14:textId="77FAC659"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Direct observation  </w:t>
            </w:r>
          </w:p>
          <w:p w14:paraId="29E571C7" w14:textId="77777777" w:rsidR="00EA2B9B" w:rsidRPr="009672E0" w:rsidRDefault="00EA2B9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Medical record (Chart) review</w:t>
            </w:r>
          </w:p>
          <w:p w14:paraId="387D81CD" w14:textId="2FF0F791" w:rsidR="00F90D43" w:rsidRPr="009672E0" w:rsidRDefault="56A6A9C1"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feedback</w:t>
            </w:r>
          </w:p>
          <w:p w14:paraId="7DEFC873" w14:textId="0E6D13E2"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OSCE</w:t>
            </w:r>
          </w:p>
          <w:p w14:paraId="0ECB3376" w14:textId="2C09C093"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Review of sign</w:t>
            </w:r>
            <w:r w:rsidR="00B756EA" w:rsidRPr="009672E0">
              <w:rPr>
                <w:rFonts w:ascii="Arial" w:eastAsia="Arial" w:hAnsi="Arial" w:cs="Arial"/>
              </w:rPr>
              <w:t>-</w:t>
            </w:r>
            <w:r w:rsidRPr="009672E0">
              <w:rPr>
                <w:rFonts w:ascii="Arial" w:eastAsia="Arial" w:hAnsi="Arial" w:cs="Arial"/>
              </w:rPr>
              <w:t xml:space="preserve">out tools, </w:t>
            </w:r>
            <w:r w:rsidR="00B756EA" w:rsidRPr="009672E0">
              <w:rPr>
                <w:rFonts w:ascii="Arial" w:eastAsia="Arial" w:hAnsi="Arial" w:cs="Arial"/>
              </w:rPr>
              <w:t xml:space="preserve">use </w:t>
            </w:r>
            <w:r w:rsidRPr="009672E0">
              <w:rPr>
                <w:rFonts w:ascii="Arial" w:eastAsia="Arial" w:hAnsi="Arial" w:cs="Arial"/>
              </w:rPr>
              <w:t>and review of checklist</w:t>
            </w:r>
          </w:p>
        </w:tc>
      </w:tr>
      <w:tr w:rsidR="00F61A08" w:rsidRPr="009672E0" w14:paraId="5B594F3D" w14:textId="77777777" w:rsidTr="40061112">
        <w:tc>
          <w:tcPr>
            <w:tcW w:w="4950" w:type="dxa"/>
            <w:shd w:val="clear" w:color="auto" w:fill="8DB3E2" w:themeFill="text2" w:themeFillTint="66"/>
          </w:tcPr>
          <w:p w14:paraId="29CFE4E3"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278CB06F"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3A95C68E" w14:textId="77777777" w:rsidTr="40061112">
        <w:trPr>
          <w:trHeight w:val="80"/>
        </w:trPr>
        <w:tc>
          <w:tcPr>
            <w:tcW w:w="4950" w:type="dxa"/>
            <w:shd w:val="clear" w:color="auto" w:fill="A8D08D"/>
          </w:tcPr>
          <w:p w14:paraId="0C41CADA"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530FD20E" w14:textId="4EF1B4A0" w:rsidR="009F3652" w:rsidRPr="00AD69A9" w:rsidRDefault="00BA59B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C</w:t>
            </w:r>
            <w:r w:rsidR="00B756EA" w:rsidRPr="00AD69A9">
              <w:rPr>
                <w:rFonts w:ascii="Arial" w:eastAsia="Arial" w:hAnsi="Arial" w:cs="Arial"/>
              </w:rPr>
              <w:t xml:space="preserve">enters for </w:t>
            </w:r>
            <w:r w:rsidRPr="00AD69A9">
              <w:rPr>
                <w:rFonts w:ascii="Arial" w:eastAsia="Arial" w:hAnsi="Arial" w:cs="Arial"/>
              </w:rPr>
              <w:t>D</w:t>
            </w:r>
            <w:r w:rsidR="00B756EA" w:rsidRPr="00AD69A9">
              <w:rPr>
                <w:rFonts w:ascii="Arial" w:eastAsia="Arial" w:hAnsi="Arial" w:cs="Arial"/>
              </w:rPr>
              <w:t xml:space="preserve">isease </w:t>
            </w:r>
            <w:r w:rsidRPr="00AD69A9">
              <w:rPr>
                <w:rFonts w:ascii="Arial" w:eastAsia="Arial" w:hAnsi="Arial" w:cs="Arial"/>
              </w:rPr>
              <w:t>C</w:t>
            </w:r>
            <w:r w:rsidR="00B756EA" w:rsidRPr="00AD69A9">
              <w:rPr>
                <w:rFonts w:ascii="Arial" w:eastAsia="Arial" w:hAnsi="Arial" w:cs="Arial"/>
              </w:rPr>
              <w:t>ontrol (CDC)</w:t>
            </w:r>
            <w:r w:rsidRPr="00AD69A9">
              <w:rPr>
                <w:rFonts w:ascii="Arial" w:eastAsia="Arial" w:hAnsi="Arial" w:cs="Arial"/>
              </w:rPr>
              <w:t xml:space="preserve">. Population Health Training in Place Program (PH-TIPP). </w:t>
            </w:r>
            <w:hyperlink r:id="rId15" w:history="1">
              <w:r w:rsidR="00AD69A9" w:rsidRPr="000A0636">
                <w:rPr>
                  <w:rStyle w:val="Hyperlink"/>
                  <w:rFonts w:ascii="Arial" w:eastAsia="Arial" w:hAnsi="Arial" w:cs="Arial"/>
                </w:rPr>
                <w:t>https://www.cdc.gov/pophealthtraining/whatis.html</w:t>
              </w:r>
            </w:hyperlink>
            <w:r w:rsidR="00AD69A9">
              <w:rPr>
                <w:rFonts w:ascii="Arial" w:eastAsia="Arial" w:hAnsi="Arial" w:cs="Arial"/>
              </w:rPr>
              <w:t>. 2021.</w:t>
            </w:r>
          </w:p>
          <w:p w14:paraId="20FA3A2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proofErr w:type="spellStart"/>
            <w:r w:rsidRPr="009672E0">
              <w:rPr>
                <w:rFonts w:ascii="Arial" w:eastAsia="Arial" w:hAnsi="Arial" w:cs="Arial"/>
              </w:rPr>
              <w:t>Skochelak</w:t>
            </w:r>
            <w:proofErr w:type="spellEnd"/>
            <w:r w:rsidRPr="009672E0">
              <w:rPr>
                <w:rFonts w:ascii="Arial" w:eastAsia="Arial" w:hAnsi="Arial" w:cs="Arial"/>
              </w:rPr>
              <w:t xml:space="preserve"> SE, Hawkins RE, Lawson LE, Starr SR, </w:t>
            </w:r>
            <w:proofErr w:type="spellStart"/>
            <w:r w:rsidRPr="009672E0">
              <w:rPr>
                <w:rFonts w:ascii="Arial" w:eastAsia="Arial" w:hAnsi="Arial" w:cs="Arial"/>
              </w:rPr>
              <w:t>Borkan</w:t>
            </w:r>
            <w:proofErr w:type="spellEnd"/>
            <w:r w:rsidRPr="009672E0">
              <w:rPr>
                <w:rFonts w:ascii="Arial" w:eastAsia="Arial" w:hAnsi="Arial" w:cs="Arial"/>
              </w:rPr>
              <w:t xml:space="preserve"> J, Gonzalo JD. </w:t>
            </w:r>
            <w:r w:rsidRPr="009672E0">
              <w:rPr>
                <w:rFonts w:ascii="Arial" w:eastAsia="Arial" w:hAnsi="Arial" w:cs="Arial"/>
                <w:i/>
                <w:iCs/>
              </w:rPr>
              <w:t>Health Systems Science</w:t>
            </w:r>
            <w:r w:rsidRPr="009672E0">
              <w:rPr>
                <w:rFonts w:ascii="Arial" w:eastAsia="Arial" w:hAnsi="Arial" w:cs="Arial"/>
              </w:rPr>
              <w:t>. 1st ed. Philadelphia, PA: Elsevier; 2016.</w:t>
            </w:r>
          </w:p>
        </w:tc>
      </w:tr>
    </w:tbl>
    <w:p w14:paraId="1EEF0E01" w14:textId="77777777" w:rsidR="009F3652" w:rsidRPr="00F65B54" w:rsidRDefault="009F3652" w:rsidP="00F65B54">
      <w:pPr>
        <w:spacing w:after="0" w:line="240" w:lineRule="auto"/>
        <w:rPr>
          <w:rFonts w:ascii="Arial" w:hAnsi="Arial" w:cs="Arial"/>
        </w:rPr>
      </w:pPr>
    </w:p>
    <w:p w14:paraId="1639780E" w14:textId="42A3FA81" w:rsidR="009F3652" w:rsidRPr="00F65B54" w:rsidRDefault="00151B37" w:rsidP="00F65B54">
      <w:pPr>
        <w:spacing w:after="0" w:line="240" w:lineRule="auto"/>
        <w:rPr>
          <w:rFonts w:ascii="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F65B54" w14:paraId="598051B1" w14:textId="77777777" w:rsidTr="40061112">
        <w:trPr>
          <w:trHeight w:val="760"/>
        </w:trPr>
        <w:tc>
          <w:tcPr>
            <w:tcW w:w="14125" w:type="dxa"/>
            <w:gridSpan w:val="2"/>
            <w:shd w:val="clear" w:color="auto" w:fill="9CC3E5"/>
          </w:tcPr>
          <w:p w14:paraId="4912BCE0" w14:textId="4ECDAC42" w:rsidR="009F3652" w:rsidRPr="009672E0" w:rsidRDefault="00BA59B0" w:rsidP="00F65B54">
            <w:pPr>
              <w:spacing w:after="0" w:line="240" w:lineRule="auto"/>
              <w:jc w:val="center"/>
              <w:rPr>
                <w:rFonts w:ascii="Arial" w:eastAsia="Arial" w:hAnsi="Arial" w:cs="Arial"/>
                <w:b/>
              </w:rPr>
            </w:pPr>
            <w:bookmarkStart w:id="9" w:name="_Hlk63848156"/>
            <w:r w:rsidRPr="009672E0">
              <w:rPr>
                <w:rFonts w:ascii="Arial" w:eastAsia="Arial" w:hAnsi="Arial" w:cs="Arial"/>
                <w:b/>
              </w:rPr>
              <w:lastRenderedPageBreak/>
              <w:t>Systems-</w:t>
            </w:r>
            <w:r w:rsidR="00290C23">
              <w:rPr>
                <w:rFonts w:ascii="Arial" w:eastAsia="Arial" w:hAnsi="Arial" w:cs="Arial"/>
                <w:b/>
              </w:rPr>
              <w:t>B</w:t>
            </w:r>
            <w:r w:rsidRPr="009672E0">
              <w:rPr>
                <w:rFonts w:ascii="Arial" w:eastAsia="Arial" w:hAnsi="Arial" w:cs="Arial"/>
                <w:b/>
              </w:rPr>
              <w:t>ased Practice 4: Physician Role in Health</w:t>
            </w:r>
            <w:r w:rsidR="00B756EA" w:rsidRPr="009672E0">
              <w:rPr>
                <w:rFonts w:ascii="Arial" w:eastAsia="Arial" w:hAnsi="Arial" w:cs="Arial"/>
                <w:b/>
              </w:rPr>
              <w:t xml:space="preserve"> C</w:t>
            </w:r>
            <w:r w:rsidRPr="009672E0">
              <w:rPr>
                <w:rFonts w:ascii="Arial" w:eastAsia="Arial" w:hAnsi="Arial" w:cs="Arial"/>
                <w:b/>
              </w:rPr>
              <w:t xml:space="preserve">are Systems </w:t>
            </w:r>
          </w:p>
          <w:bookmarkEnd w:id="9"/>
          <w:p w14:paraId="6EE4C5AC" w14:textId="09A08611" w:rsidR="009F3652" w:rsidRPr="009672E0" w:rsidRDefault="00BA59B0" w:rsidP="00F65B54">
            <w:pPr>
              <w:spacing w:after="0" w:line="240" w:lineRule="auto"/>
              <w:ind w:left="187"/>
              <w:rPr>
                <w:rFonts w:ascii="Arial" w:eastAsia="Arial" w:hAnsi="Arial" w:cs="Arial"/>
                <w:b/>
              </w:rPr>
            </w:pPr>
            <w:r w:rsidRPr="009672E0">
              <w:rPr>
                <w:rFonts w:ascii="Arial" w:eastAsia="Arial" w:hAnsi="Arial" w:cs="Arial"/>
                <w:b/>
              </w:rPr>
              <w:t>Overall Intent:</w:t>
            </w:r>
            <w:r w:rsidRPr="009672E0">
              <w:rPr>
                <w:rFonts w:ascii="Arial" w:eastAsia="Arial" w:hAnsi="Arial" w:cs="Arial"/>
              </w:rPr>
              <w:t xml:space="preserve"> To understand </w:t>
            </w:r>
            <w:r w:rsidR="00C27E66">
              <w:rPr>
                <w:rFonts w:ascii="Arial" w:eastAsia="Arial" w:hAnsi="Arial" w:cs="Arial"/>
              </w:rPr>
              <w:t xml:space="preserve">the physician’s </w:t>
            </w:r>
            <w:r w:rsidRPr="009672E0">
              <w:rPr>
                <w:rFonts w:ascii="Arial" w:eastAsia="Arial" w:hAnsi="Arial" w:cs="Arial"/>
              </w:rPr>
              <w:t>role in the complex health care system and how to optimize the system to improve patient care and the health system’s performance</w:t>
            </w:r>
          </w:p>
        </w:tc>
      </w:tr>
      <w:tr w:rsidR="00F61A08" w:rsidRPr="00F65B54" w14:paraId="46ADCBB5" w14:textId="77777777" w:rsidTr="40061112">
        <w:tc>
          <w:tcPr>
            <w:tcW w:w="4950" w:type="dxa"/>
            <w:shd w:val="clear" w:color="auto" w:fill="FAC090"/>
          </w:tcPr>
          <w:p w14:paraId="2ACAD708"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42A81EAE"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F65B54" w14:paraId="26ECB182" w14:textId="77777777" w:rsidTr="00CC2D73">
        <w:tc>
          <w:tcPr>
            <w:tcW w:w="4950" w:type="dxa"/>
            <w:tcBorders>
              <w:top w:val="single" w:sz="4" w:space="0" w:color="000000"/>
              <w:bottom w:val="single" w:sz="4" w:space="0" w:color="000000"/>
            </w:tcBorders>
            <w:shd w:val="clear" w:color="auto" w:fill="C9C9C9"/>
          </w:tcPr>
          <w:p w14:paraId="138FD277" w14:textId="0048A569"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1</w:t>
            </w:r>
            <w:r w:rsidRPr="009672E0">
              <w:rPr>
                <w:rFonts w:ascii="Arial" w:eastAsia="Arial" w:hAnsi="Arial" w:cs="Arial"/>
              </w:rPr>
              <w:t xml:space="preserve"> </w:t>
            </w:r>
            <w:r w:rsidR="00CC2D73" w:rsidRPr="00CC2D73">
              <w:rPr>
                <w:rFonts w:ascii="Arial" w:eastAsia="Arial" w:hAnsi="Arial" w:cs="Arial"/>
                <w:i/>
              </w:rPr>
              <w:t>Identifies key components of the health care system</w:t>
            </w:r>
            <w:r w:rsidR="00F8401E">
              <w:rPr>
                <w:rFonts w:ascii="Arial" w:eastAsia="Arial" w:hAnsi="Arial" w:cs="Arial"/>
                <w:i/>
              </w:rPr>
              <w:t>,</w:t>
            </w:r>
            <w:r w:rsidR="00CC2D73" w:rsidRPr="00CC2D73">
              <w:rPr>
                <w:rFonts w:ascii="Arial" w:eastAsia="Arial" w:hAnsi="Arial" w:cs="Arial"/>
                <w:i/>
              </w:rPr>
              <w:t xml:space="preserve"> including the various venues for post-acute care</w:t>
            </w:r>
          </w:p>
          <w:p w14:paraId="0F89E1FF" w14:textId="77777777" w:rsidR="00CC2D73" w:rsidRPr="00CC2D73" w:rsidRDefault="00CC2D73" w:rsidP="00CC2D73">
            <w:pPr>
              <w:spacing w:after="0" w:line="240" w:lineRule="auto"/>
              <w:rPr>
                <w:rFonts w:ascii="Arial" w:eastAsia="Arial" w:hAnsi="Arial" w:cs="Arial"/>
                <w:i/>
              </w:rPr>
            </w:pPr>
          </w:p>
          <w:p w14:paraId="37AFA10B"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Describes basic health payment systems (e.g., government, private, public, uninsured care) and practice models</w:t>
            </w:r>
          </w:p>
          <w:p w14:paraId="67C1FFAE" w14:textId="77777777" w:rsidR="00CC2D73" w:rsidRPr="00CC2D73" w:rsidRDefault="00CC2D73" w:rsidP="00CC2D73">
            <w:pPr>
              <w:spacing w:after="0" w:line="240" w:lineRule="auto"/>
              <w:rPr>
                <w:rFonts w:ascii="Arial" w:eastAsia="Arial" w:hAnsi="Arial" w:cs="Arial"/>
                <w:i/>
              </w:rPr>
            </w:pPr>
          </w:p>
          <w:p w14:paraId="7BF64735" w14:textId="50421D91"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2C8642" w14:textId="6E440028" w:rsidR="00C0300D" w:rsidRPr="009672E0" w:rsidRDefault="62C41886"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Identifies that post</w:t>
            </w:r>
            <w:r w:rsidR="00B756EA" w:rsidRPr="009672E0">
              <w:rPr>
                <w:rFonts w:ascii="Arial" w:eastAsia="Arial" w:hAnsi="Arial" w:cs="Arial"/>
              </w:rPr>
              <w:t>-</w:t>
            </w:r>
            <w:r w:rsidR="00BA59B0" w:rsidRPr="009672E0">
              <w:rPr>
                <w:rFonts w:ascii="Arial" w:eastAsia="Arial" w:hAnsi="Arial" w:cs="Arial"/>
              </w:rPr>
              <w:t>acute care includes acute inpatient rehabilitation facilit</w:t>
            </w:r>
            <w:r w:rsidR="00FF7F0D" w:rsidRPr="009672E0">
              <w:rPr>
                <w:rFonts w:ascii="Arial" w:eastAsia="Arial" w:hAnsi="Arial" w:cs="Arial"/>
              </w:rPr>
              <w:t>ies</w:t>
            </w:r>
            <w:r w:rsidR="00BA59B0" w:rsidRPr="009672E0">
              <w:rPr>
                <w:rFonts w:ascii="Arial" w:eastAsia="Arial" w:hAnsi="Arial" w:cs="Arial"/>
              </w:rPr>
              <w:t>, skilled nursing facilit</w:t>
            </w:r>
            <w:r w:rsidR="00FF7F0D" w:rsidRPr="009672E0">
              <w:rPr>
                <w:rFonts w:ascii="Arial" w:eastAsia="Arial" w:hAnsi="Arial" w:cs="Arial"/>
              </w:rPr>
              <w:t>ies</w:t>
            </w:r>
            <w:r w:rsidR="00BA59B0" w:rsidRPr="009672E0">
              <w:rPr>
                <w:rFonts w:ascii="Arial" w:eastAsia="Arial" w:hAnsi="Arial" w:cs="Arial"/>
              </w:rPr>
              <w:t xml:space="preserve">, </w:t>
            </w:r>
            <w:r w:rsidR="00B756EA" w:rsidRPr="009672E0">
              <w:rPr>
                <w:rFonts w:ascii="Arial" w:eastAsia="Arial" w:hAnsi="Arial" w:cs="Arial"/>
              </w:rPr>
              <w:t>l</w:t>
            </w:r>
            <w:r w:rsidR="00BA59B0" w:rsidRPr="009672E0">
              <w:rPr>
                <w:rFonts w:ascii="Arial" w:eastAsia="Arial" w:hAnsi="Arial" w:cs="Arial"/>
              </w:rPr>
              <w:t>ong</w:t>
            </w:r>
            <w:r w:rsidR="00C27E66">
              <w:rPr>
                <w:rFonts w:ascii="Arial" w:eastAsia="Arial" w:hAnsi="Arial" w:cs="Arial"/>
              </w:rPr>
              <w:t>-</w:t>
            </w:r>
            <w:r w:rsidR="00B756EA" w:rsidRPr="009672E0">
              <w:rPr>
                <w:rFonts w:ascii="Arial" w:eastAsia="Arial" w:hAnsi="Arial" w:cs="Arial"/>
              </w:rPr>
              <w:t>t</w:t>
            </w:r>
            <w:r w:rsidR="00BA59B0" w:rsidRPr="009672E0">
              <w:rPr>
                <w:rFonts w:ascii="Arial" w:eastAsia="Arial" w:hAnsi="Arial" w:cs="Arial"/>
              </w:rPr>
              <w:t xml:space="preserve">erm </w:t>
            </w:r>
            <w:r w:rsidR="00B756EA" w:rsidRPr="009672E0">
              <w:rPr>
                <w:rFonts w:ascii="Arial" w:eastAsia="Arial" w:hAnsi="Arial" w:cs="Arial"/>
              </w:rPr>
              <w:t>a</w:t>
            </w:r>
            <w:r w:rsidR="00BA59B0" w:rsidRPr="009672E0">
              <w:rPr>
                <w:rFonts w:ascii="Arial" w:eastAsia="Arial" w:hAnsi="Arial" w:cs="Arial"/>
              </w:rPr>
              <w:t xml:space="preserve">cute </w:t>
            </w:r>
            <w:r w:rsidR="00B756EA" w:rsidRPr="009672E0">
              <w:rPr>
                <w:rFonts w:ascii="Arial" w:eastAsia="Arial" w:hAnsi="Arial" w:cs="Arial"/>
              </w:rPr>
              <w:t>c</w:t>
            </w:r>
            <w:r w:rsidR="00BA59B0" w:rsidRPr="009672E0">
              <w:rPr>
                <w:rFonts w:ascii="Arial" w:eastAsia="Arial" w:hAnsi="Arial" w:cs="Arial"/>
              </w:rPr>
              <w:t xml:space="preserve">are </w:t>
            </w:r>
            <w:r w:rsidR="00B756EA" w:rsidRPr="009672E0">
              <w:rPr>
                <w:rFonts w:ascii="Arial" w:eastAsia="Arial" w:hAnsi="Arial" w:cs="Arial"/>
              </w:rPr>
              <w:t>h</w:t>
            </w:r>
            <w:r w:rsidR="00BA59B0" w:rsidRPr="009672E0">
              <w:rPr>
                <w:rFonts w:ascii="Arial" w:eastAsia="Arial" w:hAnsi="Arial" w:cs="Arial"/>
              </w:rPr>
              <w:t>ospital</w:t>
            </w:r>
            <w:r w:rsidR="00FF7F0D" w:rsidRPr="009672E0">
              <w:rPr>
                <w:rFonts w:ascii="Arial" w:eastAsia="Arial" w:hAnsi="Arial" w:cs="Arial"/>
              </w:rPr>
              <w:t>s</w:t>
            </w:r>
          </w:p>
          <w:p w14:paraId="31D9EDBD"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6D3E98DF"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67828AF7" w14:textId="77777777" w:rsidR="00C0300D" w:rsidRPr="009672E0" w:rsidRDefault="00BA59B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Names systems and providers involved in test ordering and payment</w:t>
            </w:r>
          </w:p>
          <w:p w14:paraId="02062C55"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31138A57" w14:textId="55AEFFF9" w:rsidR="00C0300D" w:rsidRPr="009672E0" w:rsidRDefault="00C0300D" w:rsidP="00C0300D">
            <w:pPr>
              <w:pBdr>
                <w:top w:val="nil"/>
                <w:left w:val="nil"/>
                <w:bottom w:val="nil"/>
                <w:right w:val="nil"/>
                <w:between w:val="nil"/>
              </w:pBdr>
              <w:spacing w:after="0" w:line="240" w:lineRule="auto"/>
              <w:rPr>
                <w:rFonts w:ascii="Arial" w:hAnsi="Arial" w:cs="Arial"/>
              </w:rPr>
            </w:pPr>
          </w:p>
          <w:p w14:paraId="359EE187"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75A06FC4" w14:textId="41C6F166" w:rsidR="009F3652" w:rsidRPr="009672E0" w:rsidRDefault="00BA59B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Recognizes that Medicare, Medicaid, and commercial third-party pay</w:t>
            </w:r>
            <w:r w:rsidR="00C27E66">
              <w:rPr>
                <w:rFonts w:ascii="Arial" w:eastAsia="Arial" w:hAnsi="Arial" w:cs="Arial"/>
              </w:rPr>
              <w:t>o</w:t>
            </w:r>
            <w:r w:rsidRPr="009672E0">
              <w:rPr>
                <w:rFonts w:ascii="Arial" w:eastAsia="Arial" w:hAnsi="Arial" w:cs="Arial"/>
              </w:rPr>
              <w:t>rs are different payment systems</w:t>
            </w:r>
          </w:p>
        </w:tc>
      </w:tr>
      <w:tr w:rsidR="002A2CEF" w:rsidRPr="00F65B54" w14:paraId="68C18D03" w14:textId="77777777" w:rsidTr="00CC2D73">
        <w:tc>
          <w:tcPr>
            <w:tcW w:w="4950" w:type="dxa"/>
            <w:tcBorders>
              <w:top w:val="single" w:sz="4" w:space="0" w:color="000000"/>
              <w:bottom w:val="single" w:sz="4" w:space="0" w:color="000000"/>
            </w:tcBorders>
            <w:shd w:val="clear" w:color="auto" w:fill="C9C9C9"/>
          </w:tcPr>
          <w:p w14:paraId="507AA4E9"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CC2D73" w:rsidRPr="00CC2D73">
              <w:rPr>
                <w:rFonts w:ascii="Arial" w:eastAsia="Arial" w:hAnsi="Arial" w:cs="Arial"/>
                <w:i/>
              </w:rPr>
              <w:t>Describes how components of a health care system are interrelated, and how this impacts patient care</w:t>
            </w:r>
          </w:p>
          <w:p w14:paraId="287AAF88" w14:textId="77777777" w:rsidR="00CC2D73" w:rsidRPr="00CC2D73" w:rsidRDefault="00CC2D73" w:rsidP="00CC2D73">
            <w:pPr>
              <w:spacing w:after="0" w:line="240" w:lineRule="auto"/>
              <w:rPr>
                <w:rFonts w:ascii="Arial" w:eastAsia="Arial" w:hAnsi="Arial" w:cs="Arial"/>
                <w:i/>
              </w:rPr>
            </w:pPr>
          </w:p>
          <w:p w14:paraId="05ACCC73"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Identifies care plan that is compatible with each patient’s payment model (e.g., insurance type) and obstacles for delivery</w:t>
            </w:r>
          </w:p>
          <w:p w14:paraId="6A08E392" w14:textId="77777777" w:rsidR="00CC2D73" w:rsidRPr="00CC2D73" w:rsidRDefault="00CC2D73" w:rsidP="00CC2D73">
            <w:pPr>
              <w:spacing w:after="0" w:line="240" w:lineRule="auto"/>
              <w:rPr>
                <w:rFonts w:ascii="Arial" w:eastAsia="Arial" w:hAnsi="Arial" w:cs="Arial"/>
                <w:i/>
              </w:rPr>
            </w:pPr>
          </w:p>
          <w:p w14:paraId="36989F17" w14:textId="720F58D7"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53B897" w14:textId="77777777" w:rsidR="00C0300D" w:rsidRPr="009672E0" w:rsidRDefault="00BA59B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Understands how improving patient satisfaction improves patient adherence and remuneration to the health system; is not yet able to consistently think through clinical redesign to improve quality; does not yet modify personal practice to enhance outcomes</w:t>
            </w:r>
          </w:p>
          <w:p w14:paraId="75469F8A"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64E93047" w14:textId="5063385A" w:rsidR="00C0300D" w:rsidRPr="009672E0" w:rsidRDefault="00BA59B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Applies knowledge of health plan features, including formularies and network requirements in patient care situations</w:t>
            </w:r>
          </w:p>
          <w:p w14:paraId="0975AEB0" w14:textId="71C8E381" w:rsidR="00C0300D" w:rsidRDefault="00C0300D" w:rsidP="00C0300D">
            <w:pPr>
              <w:pBdr>
                <w:top w:val="nil"/>
                <w:left w:val="nil"/>
                <w:bottom w:val="nil"/>
                <w:right w:val="nil"/>
                <w:between w:val="nil"/>
              </w:pBdr>
              <w:spacing w:after="0" w:line="240" w:lineRule="auto"/>
              <w:rPr>
                <w:rFonts w:ascii="Arial" w:hAnsi="Arial" w:cs="Arial"/>
              </w:rPr>
            </w:pPr>
          </w:p>
          <w:p w14:paraId="42CCCB8B" w14:textId="77777777" w:rsidR="00CC2D73" w:rsidRPr="009672E0" w:rsidRDefault="00CC2D73" w:rsidP="00C0300D">
            <w:pPr>
              <w:pBdr>
                <w:top w:val="nil"/>
                <w:left w:val="nil"/>
                <w:bottom w:val="nil"/>
                <w:right w:val="nil"/>
                <w:between w:val="nil"/>
              </w:pBdr>
              <w:spacing w:after="0" w:line="240" w:lineRule="auto"/>
              <w:rPr>
                <w:rFonts w:ascii="Arial" w:hAnsi="Arial" w:cs="Arial"/>
              </w:rPr>
            </w:pPr>
          </w:p>
          <w:p w14:paraId="5D5A3574" w14:textId="08279B11" w:rsidR="003309EC" w:rsidRPr="009672E0" w:rsidRDefault="1138CE02"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Uses hospital E</w:t>
            </w:r>
            <w:r w:rsidR="00C27E66">
              <w:rPr>
                <w:rFonts w:ascii="Arial" w:hAnsi="Arial" w:cs="Arial"/>
              </w:rPr>
              <w:t>H</w:t>
            </w:r>
            <w:r w:rsidRPr="009672E0">
              <w:rPr>
                <w:rFonts w:ascii="Arial" w:hAnsi="Arial" w:cs="Arial"/>
              </w:rPr>
              <w:t>R to write note</w:t>
            </w:r>
            <w:r w:rsidR="00014B33" w:rsidRPr="009672E0">
              <w:rPr>
                <w:rFonts w:ascii="Arial" w:hAnsi="Arial" w:cs="Arial"/>
              </w:rPr>
              <w:t>s</w:t>
            </w:r>
            <w:r w:rsidR="0089220E" w:rsidRPr="009672E0">
              <w:rPr>
                <w:rFonts w:ascii="Arial" w:hAnsi="Arial" w:cs="Arial"/>
              </w:rPr>
              <w:t xml:space="preserve"> that</w:t>
            </w:r>
            <w:r w:rsidRPr="009672E0">
              <w:rPr>
                <w:rFonts w:ascii="Arial" w:hAnsi="Arial" w:cs="Arial"/>
              </w:rPr>
              <w:t xml:space="preserve"> meet basic requirements for billing</w:t>
            </w:r>
          </w:p>
        </w:tc>
      </w:tr>
      <w:tr w:rsidR="002A2CEF" w:rsidRPr="00F65B54" w14:paraId="47193F2A" w14:textId="77777777" w:rsidTr="00CC2D73">
        <w:tc>
          <w:tcPr>
            <w:tcW w:w="4950" w:type="dxa"/>
            <w:tcBorders>
              <w:top w:val="single" w:sz="4" w:space="0" w:color="000000"/>
              <w:bottom w:val="single" w:sz="4" w:space="0" w:color="000000"/>
            </w:tcBorders>
            <w:shd w:val="clear" w:color="auto" w:fill="C9C9C9"/>
          </w:tcPr>
          <w:p w14:paraId="573F3EDD"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3</w:t>
            </w:r>
            <w:r w:rsidRPr="009672E0">
              <w:rPr>
                <w:rFonts w:ascii="Arial" w:eastAsia="Arial" w:hAnsi="Arial" w:cs="Arial"/>
              </w:rPr>
              <w:t xml:space="preserve"> </w:t>
            </w:r>
            <w:r w:rsidR="00CC2D73" w:rsidRPr="00CC2D73">
              <w:rPr>
                <w:rFonts w:ascii="Arial" w:eastAsia="Arial" w:hAnsi="Arial" w:cs="Arial"/>
                <w:i/>
              </w:rPr>
              <w:t>Discusses how individual practice affects the broader system (e.g., length of stay, readmission rates, clinical efficiency)</w:t>
            </w:r>
          </w:p>
          <w:p w14:paraId="305B78BB" w14:textId="77777777" w:rsidR="00CC2D73" w:rsidRPr="00CC2D73" w:rsidRDefault="00CC2D73" w:rsidP="00CC2D73">
            <w:pPr>
              <w:spacing w:after="0" w:line="240" w:lineRule="auto"/>
              <w:rPr>
                <w:rFonts w:ascii="Arial" w:eastAsia="Arial" w:hAnsi="Arial" w:cs="Arial"/>
                <w:i/>
              </w:rPr>
            </w:pPr>
          </w:p>
          <w:p w14:paraId="40336C9C"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Engages with patients and families in shared decision making, informed by each patient’s payment models</w:t>
            </w:r>
          </w:p>
          <w:p w14:paraId="0FDA6BE0" w14:textId="77777777" w:rsidR="00CC2D73" w:rsidRPr="00CC2D73" w:rsidRDefault="00CC2D73" w:rsidP="00CC2D73">
            <w:pPr>
              <w:spacing w:after="0" w:line="240" w:lineRule="auto"/>
              <w:rPr>
                <w:rFonts w:ascii="Arial" w:eastAsia="Arial" w:hAnsi="Arial" w:cs="Arial"/>
                <w:i/>
              </w:rPr>
            </w:pPr>
          </w:p>
          <w:p w14:paraId="1444CFE6" w14:textId="20F4C392" w:rsidR="009F3652" w:rsidRPr="009672E0" w:rsidRDefault="00CC2D73" w:rsidP="00CC2D73">
            <w:pPr>
              <w:spacing w:after="0" w:line="240" w:lineRule="auto"/>
              <w:rPr>
                <w:rFonts w:ascii="Arial" w:eastAsia="Arial" w:hAnsi="Arial" w:cs="Arial"/>
                <w:i/>
              </w:rPr>
            </w:pPr>
            <w:r w:rsidRPr="00CC2D73">
              <w:rPr>
                <w:rFonts w:ascii="Arial" w:eastAsia="Arial" w:hAnsi="Arial" w:cs="Arial"/>
                <w:i/>
              </w:rPr>
              <w:lastRenderedPageBreak/>
              <w:t>Describes core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74936B" w14:textId="77777777" w:rsidR="00C0300D" w:rsidRPr="009672E0" w:rsidRDefault="00BA59B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lastRenderedPageBreak/>
              <w:t>Understands that extended length of stay impacts the ability of other patients to have an inpatient bed and increases costs</w:t>
            </w:r>
          </w:p>
          <w:p w14:paraId="169961C3"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0F7F3668"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23DDA277" w14:textId="77777777" w:rsidR="00C0300D" w:rsidRPr="009672E0" w:rsidRDefault="00BA59B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Uses shared decision </w:t>
            </w:r>
            <w:r w:rsidR="00B756EA" w:rsidRPr="009672E0">
              <w:rPr>
                <w:rFonts w:ascii="Arial" w:eastAsia="Arial" w:hAnsi="Arial" w:cs="Arial"/>
              </w:rPr>
              <w:t xml:space="preserve">making </w:t>
            </w:r>
            <w:r w:rsidRPr="009672E0">
              <w:rPr>
                <w:rFonts w:ascii="Arial" w:eastAsia="Arial" w:hAnsi="Arial" w:cs="Arial"/>
              </w:rPr>
              <w:t>and adapts the choice of the most cost-effective testing depending on the relevant clinical needs</w:t>
            </w:r>
          </w:p>
          <w:p w14:paraId="28BC6102"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4FA853A4" w14:textId="45A95AC1" w:rsidR="00C0300D" w:rsidRDefault="00C0300D" w:rsidP="00C0300D">
            <w:pPr>
              <w:pBdr>
                <w:top w:val="nil"/>
                <w:left w:val="nil"/>
                <w:bottom w:val="nil"/>
                <w:right w:val="nil"/>
                <w:between w:val="nil"/>
              </w:pBdr>
              <w:spacing w:after="0" w:line="240" w:lineRule="auto"/>
              <w:rPr>
                <w:rFonts w:ascii="Arial" w:hAnsi="Arial" w:cs="Arial"/>
              </w:rPr>
            </w:pPr>
          </w:p>
          <w:p w14:paraId="0D0B6DFE" w14:textId="77777777" w:rsidR="00CC2D73" w:rsidRPr="009672E0" w:rsidRDefault="00CC2D73" w:rsidP="00C0300D">
            <w:pPr>
              <w:pBdr>
                <w:top w:val="nil"/>
                <w:left w:val="nil"/>
                <w:bottom w:val="nil"/>
                <w:right w:val="nil"/>
                <w:between w:val="nil"/>
              </w:pBdr>
              <w:spacing w:after="0" w:line="240" w:lineRule="auto"/>
              <w:rPr>
                <w:rFonts w:ascii="Arial" w:hAnsi="Arial" w:cs="Arial"/>
              </w:rPr>
            </w:pPr>
          </w:p>
          <w:p w14:paraId="16FB708B" w14:textId="5DE25A20" w:rsidR="003309EC" w:rsidRPr="009672E0" w:rsidRDefault="00A41CE2"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lastRenderedPageBreak/>
              <w:t>Knows that there are</w:t>
            </w:r>
            <w:r w:rsidR="1138CE02" w:rsidRPr="009672E0">
              <w:rPr>
                <w:rFonts w:ascii="Arial" w:hAnsi="Arial" w:cs="Arial"/>
              </w:rPr>
              <w:t xml:space="preserve"> state law</w:t>
            </w:r>
            <w:r w:rsidRPr="009672E0">
              <w:rPr>
                <w:rFonts w:ascii="Arial" w:hAnsi="Arial" w:cs="Arial"/>
              </w:rPr>
              <w:t>s</w:t>
            </w:r>
            <w:r w:rsidR="1138CE02" w:rsidRPr="009672E0">
              <w:rPr>
                <w:rFonts w:ascii="Arial" w:hAnsi="Arial" w:cs="Arial"/>
              </w:rPr>
              <w:t xml:space="preserve"> </w:t>
            </w:r>
            <w:r w:rsidRPr="009672E0">
              <w:rPr>
                <w:rFonts w:ascii="Arial" w:hAnsi="Arial" w:cs="Arial"/>
              </w:rPr>
              <w:t>requiring</w:t>
            </w:r>
            <w:r w:rsidR="1138CE02" w:rsidRPr="009672E0">
              <w:rPr>
                <w:rFonts w:ascii="Arial" w:hAnsi="Arial" w:cs="Arial"/>
              </w:rPr>
              <w:t xml:space="preserve"> malpractice insurance </w:t>
            </w:r>
          </w:p>
        </w:tc>
      </w:tr>
      <w:tr w:rsidR="002A2CEF" w:rsidRPr="00F65B54" w14:paraId="011513F5" w14:textId="77777777" w:rsidTr="00CC2D73">
        <w:tc>
          <w:tcPr>
            <w:tcW w:w="4950" w:type="dxa"/>
            <w:tcBorders>
              <w:top w:val="single" w:sz="4" w:space="0" w:color="000000"/>
              <w:bottom w:val="single" w:sz="4" w:space="0" w:color="000000"/>
            </w:tcBorders>
            <w:shd w:val="clear" w:color="auto" w:fill="C9C9C9"/>
          </w:tcPr>
          <w:p w14:paraId="578A69E1"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lastRenderedPageBreak/>
              <w:t>Level 4</w:t>
            </w:r>
            <w:r w:rsidRPr="009672E0">
              <w:rPr>
                <w:rFonts w:ascii="Arial" w:eastAsia="Arial" w:hAnsi="Arial" w:cs="Arial"/>
              </w:rPr>
              <w:t xml:space="preserve"> </w:t>
            </w:r>
            <w:r w:rsidR="00CC2D73" w:rsidRPr="00CC2D73">
              <w:rPr>
                <w:rFonts w:ascii="Arial" w:eastAsia="Arial" w:hAnsi="Arial" w:cs="Arial"/>
                <w:i/>
              </w:rPr>
              <w:t>Navigates the various components of the health care system to provide efficient and effective patient care and transition of care</w:t>
            </w:r>
          </w:p>
          <w:p w14:paraId="740CCA81" w14:textId="77777777" w:rsidR="00CC2D73" w:rsidRPr="00CC2D73" w:rsidRDefault="00CC2D73" w:rsidP="00CC2D73">
            <w:pPr>
              <w:spacing w:after="0" w:line="240" w:lineRule="auto"/>
              <w:rPr>
                <w:rFonts w:ascii="Arial" w:eastAsia="Arial" w:hAnsi="Arial" w:cs="Arial"/>
                <w:i/>
              </w:rPr>
            </w:pPr>
          </w:p>
          <w:p w14:paraId="29C1BB0A"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Advocates for patient care needs (e.g., community resources, patient assistance resources) with consideration of the limitations of each patient’s payment model</w:t>
            </w:r>
          </w:p>
          <w:p w14:paraId="083131FF" w14:textId="77777777" w:rsidR="00CC2D73" w:rsidRPr="00CC2D73" w:rsidRDefault="00CC2D73" w:rsidP="00CC2D73">
            <w:pPr>
              <w:spacing w:after="0" w:line="240" w:lineRule="auto"/>
              <w:rPr>
                <w:rFonts w:ascii="Arial" w:eastAsia="Arial" w:hAnsi="Arial" w:cs="Arial"/>
                <w:i/>
              </w:rPr>
            </w:pPr>
          </w:p>
          <w:p w14:paraId="783EEEED" w14:textId="6257C26D"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Analyzes individual practice patterns and professional requirements in preparation for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18EA9B" w14:textId="77777777" w:rsidR="00C0300D" w:rsidRPr="009672E0" w:rsidRDefault="00BA59B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Works collaboratively with other services to identify patient assistance resources </w:t>
            </w:r>
          </w:p>
          <w:p w14:paraId="0B0D7D49"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5B56FEBF"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160F2D4D"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7C3BBDF9" w14:textId="77777777" w:rsidR="00C0300D" w:rsidRPr="009672E0" w:rsidRDefault="00BA59B0"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Advocates for a customized wheelchair to prevent downstream costs and complications</w:t>
            </w:r>
          </w:p>
          <w:p w14:paraId="0B4F8E3A" w14:textId="26FFA1E6" w:rsidR="00C0300D" w:rsidRPr="009672E0" w:rsidRDefault="00C0300D" w:rsidP="00C0300D">
            <w:pPr>
              <w:pBdr>
                <w:top w:val="nil"/>
                <w:left w:val="nil"/>
                <w:bottom w:val="nil"/>
                <w:right w:val="nil"/>
                <w:between w:val="nil"/>
              </w:pBdr>
              <w:spacing w:after="0" w:line="240" w:lineRule="auto"/>
              <w:rPr>
                <w:rFonts w:ascii="Arial" w:hAnsi="Arial" w:cs="Arial"/>
              </w:rPr>
            </w:pPr>
          </w:p>
          <w:p w14:paraId="37F2BAC3"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3144996A"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342C6A88"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2C9C3E77" w14:textId="2FBE576B" w:rsidR="009F3652" w:rsidRPr="009672E0" w:rsidRDefault="1138CE02" w:rsidP="00C0300D">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Recognizes the need in practice to set aside time for “New Patient” slots in </w:t>
            </w:r>
            <w:r w:rsidR="00026C20" w:rsidRPr="009672E0">
              <w:rPr>
                <w:rFonts w:ascii="Arial" w:hAnsi="Arial" w:cs="Arial"/>
              </w:rPr>
              <w:t xml:space="preserve">a </w:t>
            </w:r>
            <w:r w:rsidRPr="009672E0">
              <w:rPr>
                <w:rFonts w:ascii="Arial" w:hAnsi="Arial" w:cs="Arial"/>
              </w:rPr>
              <w:t>busy clinical practice setting</w:t>
            </w:r>
          </w:p>
        </w:tc>
      </w:tr>
      <w:tr w:rsidR="002A2CEF" w:rsidRPr="00F65B54" w14:paraId="664CAE99" w14:textId="77777777" w:rsidTr="00CC2D73">
        <w:tc>
          <w:tcPr>
            <w:tcW w:w="4950" w:type="dxa"/>
            <w:tcBorders>
              <w:top w:val="single" w:sz="4" w:space="0" w:color="000000"/>
              <w:bottom w:val="single" w:sz="4" w:space="0" w:color="000000"/>
            </w:tcBorders>
            <w:shd w:val="clear" w:color="auto" w:fill="C9C9C9"/>
          </w:tcPr>
          <w:p w14:paraId="7560B957" w14:textId="43564DBF"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CC2D73" w:rsidRPr="00CC2D73">
              <w:rPr>
                <w:rFonts w:ascii="Arial" w:eastAsia="Arial" w:hAnsi="Arial" w:cs="Arial"/>
                <w:i/>
              </w:rPr>
              <w:t>Advocates for or leads systems change that enhances high-value, efficient and effective patient care and transition of care</w:t>
            </w:r>
          </w:p>
          <w:p w14:paraId="1AB33A9D" w14:textId="77777777" w:rsidR="00CC2D73" w:rsidRPr="00CC2D73" w:rsidRDefault="00CC2D73" w:rsidP="00CC2D73">
            <w:pPr>
              <w:spacing w:after="0" w:line="240" w:lineRule="auto"/>
              <w:rPr>
                <w:rFonts w:ascii="Arial" w:eastAsia="Arial" w:hAnsi="Arial" w:cs="Arial"/>
                <w:i/>
              </w:rPr>
            </w:pPr>
          </w:p>
          <w:p w14:paraId="68DC6430"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Participates in health policy advocacy activities</w:t>
            </w:r>
          </w:p>
          <w:p w14:paraId="69FC6664" w14:textId="77777777" w:rsidR="00CC2D73" w:rsidRPr="00CC2D73" w:rsidRDefault="00CC2D73" w:rsidP="00CC2D73">
            <w:pPr>
              <w:spacing w:after="0" w:line="240" w:lineRule="auto"/>
              <w:rPr>
                <w:rFonts w:ascii="Arial" w:eastAsia="Arial" w:hAnsi="Arial" w:cs="Arial"/>
                <w:i/>
              </w:rPr>
            </w:pPr>
          </w:p>
          <w:p w14:paraId="5120E6D4" w14:textId="494EDEDF"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444368" w14:textId="77777777"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 xml:space="preserve">Works with community or professional organizations to advocate for no smoking ordinances </w:t>
            </w:r>
          </w:p>
          <w:p w14:paraId="33DAD84E" w14:textId="4CC8832A" w:rsidR="009F3652" w:rsidRPr="009672E0" w:rsidRDefault="009F3652" w:rsidP="00F65B54">
            <w:pPr>
              <w:pBdr>
                <w:top w:val="nil"/>
                <w:left w:val="nil"/>
                <w:bottom w:val="nil"/>
                <w:right w:val="nil"/>
                <w:between w:val="nil"/>
              </w:pBdr>
              <w:spacing w:after="0" w:line="240" w:lineRule="auto"/>
              <w:rPr>
                <w:rFonts w:ascii="Arial" w:eastAsia="Arial" w:hAnsi="Arial" w:cs="Arial"/>
              </w:rPr>
            </w:pPr>
          </w:p>
          <w:p w14:paraId="435CC41E" w14:textId="77777777" w:rsidR="00384A10" w:rsidRPr="009672E0" w:rsidRDefault="00384A10" w:rsidP="00F65B54">
            <w:pPr>
              <w:pBdr>
                <w:top w:val="nil"/>
                <w:left w:val="nil"/>
                <w:bottom w:val="nil"/>
                <w:right w:val="nil"/>
                <w:between w:val="nil"/>
              </w:pBdr>
              <w:spacing w:after="0" w:line="240" w:lineRule="auto"/>
              <w:rPr>
                <w:rFonts w:ascii="Arial" w:eastAsia="Arial" w:hAnsi="Arial" w:cs="Arial"/>
              </w:rPr>
            </w:pPr>
          </w:p>
          <w:p w14:paraId="40C6ABF3" w14:textId="644060CA"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Develops processes to decrease opioid prescribing for one or more clinical services</w:t>
            </w:r>
          </w:p>
          <w:p w14:paraId="14CE1986" w14:textId="77777777" w:rsidR="00384A10" w:rsidRPr="009672E0" w:rsidRDefault="00384A10" w:rsidP="00384A10">
            <w:pPr>
              <w:pBdr>
                <w:top w:val="nil"/>
                <w:left w:val="nil"/>
                <w:bottom w:val="nil"/>
                <w:right w:val="nil"/>
                <w:between w:val="nil"/>
              </w:pBdr>
              <w:spacing w:after="0" w:line="240" w:lineRule="auto"/>
              <w:ind w:left="187"/>
              <w:rPr>
                <w:rFonts w:ascii="Arial" w:hAnsi="Arial" w:cs="Arial"/>
              </w:rPr>
            </w:pPr>
          </w:p>
          <w:p w14:paraId="05CB60C9" w14:textId="417D322F" w:rsidR="003309EC" w:rsidRPr="009672E0" w:rsidRDefault="1138CE02"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hAnsi="Arial" w:cs="Arial"/>
              </w:rPr>
              <w:t>Discusses personal experiences in setting up a private practice with the other residents</w:t>
            </w:r>
          </w:p>
        </w:tc>
      </w:tr>
      <w:tr w:rsidR="00F61A08" w:rsidRPr="00F65B54" w14:paraId="41FEE172" w14:textId="77777777" w:rsidTr="40061112">
        <w:tc>
          <w:tcPr>
            <w:tcW w:w="4950" w:type="dxa"/>
            <w:shd w:val="clear" w:color="auto" w:fill="FFD965"/>
          </w:tcPr>
          <w:p w14:paraId="26D30A89"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0947F347" w14:textId="1245E395" w:rsidR="009F3652" w:rsidRPr="009672E0" w:rsidRDefault="00EA2B9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Medical record (</w:t>
            </w:r>
            <w:r w:rsidR="00BA59B0" w:rsidRPr="009672E0">
              <w:rPr>
                <w:rFonts w:ascii="Arial" w:eastAsia="Arial" w:hAnsi="Arial" w:cs="Arial"/>
              </w:rPr>
              <w:t>Chart</w:t>
            </w:r>
            <w:r w:rsidRPr="009672E0">
              <w:rPr>
                <w:rFonts w:ascii="Arial" w:eastAsia="Arial" w:hAnsi="Arial" w:cs="Arial"/>
              </w:rPr>
              <w:t>)</w:t>
            </w:r>
            <w:r w:rsidR="00BA59B0" w:rsidRPr="009672E0">
              <w:rPr>
                <w:rFonts w:ascii="Arial" w:eastAsia="Arial" w:hAnsi="Arial" w:cs="Arial"/>
              </w:rPr>
              <w:t xml:space="preserve"> review</w:t>
            </w:r>
          </w:p>
          <w:p w14:paraId="284CA58A"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799CE39F" w14:textId="2F303E7D" w:rsidR="00EA2B9B" w:rsidRPr="009672E0" w:rsidRDefault="00EA2B9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feedback</w:t>
            </w:r>
          </w:p>
          <w:p w14:paraId="1F776232"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Patient satisfaction data </w:t>
            </w:r>
          </w:p>
        </w:tc>
      </w:tr>
      <w:tr w:rsidR="00F61A08" w:rsidRPr="00F65B54" w14:paraId="772A80CE" w14:textId="77777777" w:rsidTr="40061112">
        <w:tc>
          <w:tcPr>
            <w:tcW w:w="4950" w:type="dxa"/>
            <w:shd w:val="clear" w:color="auto" w:fill="8DB3E2" w:themeFill="text2" w:themeFillTint="66"/>
          </w:tcPr>
          <w:p w14:paraId="6A1B9E9D"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40A0E2D3"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F65B54" w14:paraId="5C25149E" w14:textId="77777777" w:rsidTr="40061112">
        <w:trPr>
          <w:trHeight w:val="80"/>
        </w:trPr>
        <w:tc>
          <w:tcPr>
            <w:tcW w:w="4950" w:type="dxa"/>
            <w:shd w:val="clear" w:color="auto" w:fill="A8D08D"/>
          </w:tcPr>
          <w:p w14:paraId="349C5BF8"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6D80F9C1" w14:textId="4025B74A" w:rsidR="009F3652" w:rsidRPr="00AD69A9"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Agency for Healthcare Research and Quality (AHRQ). Measuring</w:t>
            </w:r>
            <w:r w:rsidR="00AD69A9">
              <w:rPr>
                <w:rFonts w:ascii="Arial" w:eastAsia="Arial" w:hAnsi="Arial" w:cs="Arial"/>
              </w:rPr>
              <w:t xml:space="preserve"> the</w:t>
            </w:r>
            <w:r w:rsidRPr="00AD69A9">
              <w:rPr>
                <w:rFonts w:ascii="Arial" w:eastAsia="Arial" w:hAnsi="Arial" w:cs="Arial"/>
              </w:rPr>
              <w:t xml:space="preserve"> </w:t>
            </w:r>
            <w:r w:rsidR="00AD69A9" w:rsidRPr="00AD69A9">
              <w:rPr>
                <w:rFonts w:ascii="Arial" w:eastAsia="Arial" w:hAnsi="Arial" w:cs="Arial"/>
              </w:rPr>
              <w:t xml:space="preserve">Quality </w:t>
            </w:r>
            <w:r w:rsidR="00AD69A9">
              <w:rPr>
                <w:rFonts w:ascii="Arial" w:eastAsia="Arial" w:hAnsi="Arial" w:cs="Arial"/>
              </w:rPr>
              <w:t xml:space="preserve">of </w:t>
            </w:r>
            <w:r w:rsidRPr="00AD69A9">
              <w:rPr>
                <w:rFonts w:ascii="Arial" w:eastAsia="Arial" w:hAnsi="Arial" w:cs="Arial"/>
              </w:rPr>
              <w:t>Physician</w:t>
            </w:r>
            <w:r w:rsidR="00AD69A9">
              <w:rPr>
                <w:rFonts w:ascii="Arial" w:eastAsia="Arial" w:hAnsi="Arial" w:cs="Arial"/>
              </w:rPr>
              <w:t xml:space="preserve"> Care</w:t>
            </w:r>
            <w:r w:rsidRPr="00AD69A9">
              <w:rPr>
                <w:rFonts w:ascii="Arial" w:eastAsia="Arial" w:hAnsi="Arial" w:cs="Arial"/>
              </w:rPr>
              <w:t xml:space="preserve">. </w:t>
            </w:r>
            <w:hyperlink r:id="rId16" w:history="1">
              <w:r w:rsidR="00AD69A9" w:rsidRPr="000A0636">
                <w:rPr>
                  <w:rStyle w:val="Hyperlink"/>
                  <w:rFonts w:ascii="Arial" w:eastAsia="Arial" w:hAnsi="Arial" w:cs="Arial"/>
                </w:rPr>
                <w:t>https://www.ahrq.gov/professionals/quality-patient-safety/talkingquality/create/physician/challenges.html</w:t>
              </w:r>
            </w:hyperlink>
            <w:r w:rsidR="00AD69A9">
              <w:rPr>
                <w:rFonts w:ascii="Arial" w:eastAsia="Arial" w:hAnsi="Arial" w:cs="Arial"/>
              </w:rPr>
              <w:t>. 2021.</w:t>
            </w:r>
          </w:p>
          <w:p w14:paraId="07FA57F4" w14:textId="1930E339" w:rsidR="009F3652" w:rsidRPr="00AD69A9"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AHRQ. </w:t>
            </w:r>
            <w:r w:rsidRPr="00AD69A9">
              <w:rPr>
                <w:rFonts w:ascii="Arial" w:eastAsia="Arial" w:hAnsi="Arial" w:cs="Arial"/>
              </w:rPr>
              <w:t xml:space="preserve">Major Physician Performance Sets. </w:t>
            </w:r>
            <w:hyperlink r:id="rId17" w:history="1">
              <w:r w:rsidR="00AD69A9" w:rsidRPr="000A0636">
                <w:rPr>
                  <w:rStyle w:val="Hyperlink"/>
                  <w:rFonts w:ascii="Arial" w:eastAsia="Arial" w:hAnsi="Arial" w:cs="Arial"/>
                </w:rPr>
                <w:t>https://www.ahrq.gov/professionals/quality-patient-safety/talkingquality/create/physician/measurementsets.html</w:t>
              </w:r>
            </w:hyperlink>
            <w:r w:rsidR="00AD69A9">
              <w:rPr>
                <w:rFonts w:ascii="Arial" w:eastAsia="Arial" w:hAnsi="Arial" w:cs="Arial"/>
              </w:rPr>
              <w:t>. 2021.</w:t>
            </w:r>
          </w:p>
          <w:p w14:paraId="7F1D4604" w14:textId="77777777" w:rsidR="00E04A63" w:rsidRPr="00E04A63" w:rsidRDefault="00BA59B0" w:rsidP="00E04A63">
            <w:pPr>
              <w:numPr>
                <w:ilvl w:val="0"/>
                <w:numId w:val="11"/>
              </w:numPr>
              <w:pBdr>
                <w:top w:val="nil"/>
                <w:left w:val="nil"/>
                <w:bottom w:val="nil"/>
                <w:right w:val="nil"/>
                <w:between w:val="nil"/>
              </w:pBdr>
              <w:spacing w:after="0" w:line="240" w:lineRule="auto"/>
              <w:ind w:left="180" w:hanging="180"/>
              <w:rPr>
                <w:rFonts w:ascii="Arial" w:hAnsi="Arial" w:cs="Arial"/>
              </w:rPr>
            </w:pPr>
            <w:proofErr w:type="spellStart"/>
            <w:r w:rsidRPr="00AD69A9">
              <w:rPr>
                <w:rFonts w:ascii="Arial" w:eastAsia="Arial" w:hAnsi="Arial" w:cs="Arial"/>
              </w:rPr>
              <w:t>Dzau</w:t>
            </w:r>
            <w:proofErr w:type="spellEnd"/>
            <w:r w:rsidRPr="00AD69A9">
              <w:rPr>
                <w:rFonts w:ascii="Arial" w:eastAsia="Arial" w:hAnsi="Arial" w:cs="Arial"/>
              </w:rPr>
              <w:t xml:space="preserve"> VJ, McClellan M, Burke S, et al. Vital directions for health and health care: priorities form a national academy of medicine initiative. </w:t>
            </w:r>
            <w:r w:rsidRPr="00AD69A9">
              <w:rPr>
                <w:rFonts w:ascii="Arial" w:eastAsia="Arial" w:hAnsi="Arial" w:cs="Arial"/>
                <w:i/>
                <w:iCs/>
              </w:rPr>
              <w:t>JAMA</w:t>
            </w:r>
            <w:r w:rsidRPr="00AD69A9">
              <w:rPr>
                <w:rFonts w:ascii="Arial" w:eastAsia="Arial" w:hAnsi="Arial" w:cs="Arial"/>
              </w:rPr>
              <w:t xml:space="preserve">. 2017;317(14):1461-1470. </w:t>
            </w:r>
            <w:hyperlink r:id="rId18" w:history="1">
              <w:r w:rsidR="00AD69A9" w:rsidRPr="000A0636">
                <w:rPr>
                  <w:rStyle w:val="Hyperlink"/>
                  <w:rFonts w:ascii="Arial" w:eastAsia="Arial" w:hAnsi="Arial" w:cs="Arial"/>
                </w:rPr>
                <w:t>https://nam.edu/vital-directions-for-health-health-care-priorities-from-a-national-academy-of-medicine-initiative/</w:t>
              </w:r>
            </w:hyperlink>
            <w:r w:rsidR="00AD69A9">
              <w:rPr>
                <w:rFonts w:ascii="Arial" w:eastAsia="Arial" w:hAnsi="Arial" w:cs="Arial"/>
              </w:rPr>
              <w:t>. 2021.</w:t>
            </w:r>
            <w:r w:rsidR="00E04A63" w:rsidRPr="00AD69A9">
              <w:rPr>
                <w:rFonts w:ascii="Arial" w:eastAsia="Arial" w:hAnsi="Arial" w:cs="Arial"/>
              </w:rPr>
              <w:t xml:space="preserve"> </w:t>
            </w:r>
          </w:p>
          <w:p w14:paraId="4B56CDE1" w14:textId="01F34001" w:rsidR="009F3652" w:rsidRPr="00E04A63"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The Kaiser Family Foundation. Health Reform. </w:t>
            </w:r>
            <w:hyperlink r:id="rId19" w:history="1">
              <w:r w:rsidRPr="000A0636">
                <w:rPr>
                  <w:rStyle w:val="Hyperlink"/>
                  <w:rFonts w:ascii="Arial" w:eastAsia="Arial" w:hAnsi="Arial" w:cs="Arial"/>
                </w:rPr>
                <w:t>https://www.kff.org/topic/health-reform/</w:t>
              </w:r>
            </w:hyperlink>
            <w:r>
              <w:rPr>
                <w:rFonts w:ascii="Arial" w:eastAsia="Arial" w:hAnsi="Arial" w:cs="Arial"/>
              </w:rPr>
              <w:t>. 2021.</w:t>
            </w:r>
          </w:p>
        </w:tc>
      </w:tr>
    </w:tbl>
    <w:p w14:paraId="09008C6E" w14:textId="061B1506" w:rsidR="00B756EA" w:rsidRPr="00F65B54" w:rsidRDefault="00B756EA" w:rsidP="00F65B54">
      <w:pPr>
        <w:spacing w:after="0" w:line="240" w:lineRule="auto"/>
        <w:rPr>
          <w:rFonts w:ascii="Arial" w:eastAsia="Arial" w:hAnsi="Arial" w:cs="Arial"/>
        </w:rPr>
      </w:pPr>
    </w:p>
    <w:p w14:paraId="4FA84991" w14:textId="19718FBE" w:rsidR="009F3652" w:rsidRPr="00F65B54" w:rsidRDefault="00B756EA" w:rsidP="00F65B54">
      <w:pPr>
        <w:spacing w:after="0" w:line="240" w:lineRule="auto"/>
        <w:rPr>
          <w:rFonts w:ascii="Arial" w:eastAsia="Arial" w:hAnsi="Arial" w:cs="Arial"/>
        </w:rPr>
      </w:pPr>
      <w:r w:rsidRPr="00F65B54">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098A7590" w14:textId="77777777" w:rsidTr="40061112">
        <w:trPr>
          <w:trHeight w:val="760"/>
        </w:trPr>
        <w:tc>
          <w:tcPr>
            <w:tcW w:w="14125" w:type="dxa"/>
            <w:gridSpan w:val="2"/>
            <w:shd w:val="clear" w:color="auto" w:fill="9CC3E5"/>
          </w:tcPr>
          <w:p w14:paraId="75180BA9" w14:textId="6B487891" w:rsidR="009F3652" w:rsidRPr="009672E0" w:rsidRDefault="00BA59B0" w:rsidP="00F65B54">
            <w:pPr>
              <w:spacing w:after="0" w:line="240" w:lineRule="auto"/>
              <w:jc w:val="center"/>
              <w:rPr>
                <w:rFonts w:ascii="Arial" w:eastAsia="Arial" w:hAnsi="Arial" w:cs="Arial"/>
                <w:b/>
              </w:rPr>
            </w:pPr>
            <w:bookmarkStart w:id="10" w:name="_Hlk63848172"/>
            <w:r w:rsidRPr="009672E0">
              <w:rPr>
                <w:rFonts w:ascii="Arial" w:eastAsia="Arial" w:hAnsi="Arial" w:cs="Arial"/>
                <w:b/>
              </w:rPr>
              <w:lastRenderedPageBreak/>
              <w:t>Practice-</w:t>
            </w:r>
            <w:r w:rsidR="00B756EA" w:rsidRPr="009672E0">
              <w:rPr>
                <w:rFonts w:ascii="Arial" w:eastAsia="Arial" w:hAnsi="Arial" w:cs="Arial"/>
                <w:b/>
              </w:rPr>
              <w:t>B</w:t>
            </w:r>
            <w:r w:rsidRPr="009672E0">
              <w:rPr>
                <w:rFonts w:ascii="Arial" w:eastAsia="Arial" w:hAnsi="Arial" w:cs="Arial"/>
                <w:b/>
              </w:rPr>
              <w:t>ased Learning and Improvement 1: Evidence</w:t>
            </w:r>
            <w:r w:rsidR="00B756EA" w:rsidRPr="009672E0">
              <w:rPr>
                <w:rFonts w:ascii="Arial" w:eastAsia="Arial" w:hAnsi="Arial" w:cs="Arial"/>
                <w:b/>
              </w:rPr>
              <w:t>-</w:t>
            </w:r>
            <w:r w:rsidRPr="009672E0">
              <w:rPr>
                <w:rFonts w:ascii="Arial" w:eastAsia="Arial" w:hAnsi="Arial" w:cs="Arial"/>
                <w:b/>
              </w:rPr>
              <w:t>Based and Informed Practice</w:t>
            </w:r>
          </w:p>
          <w:bookmarkEnd w:id="10"/>
          <w:p w14:paraId="368438F9" w14:textId="77777777"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To incorporate evidence and patient values into clinical practice</w:t>
            </w:r>
          </w:p>
        </w:tc>
      </w:tr>
      <w:tr w:rsidR="00F61A08" w:rsidRPr="009672E0" w14:paraId="7FA3E49C" w14:textId="77777777" w:rsidTr="40061112">
        <w:tc>
          <w:tcPr>
            <w:tcW w:w="4950" w:type="dxa"/>
            <w:shd w:val="clear" w:color="auto" w:fill="FAC090"/>
            <w:vAlign w:val="center"/>
          </w:tcPr>
          <w:p w14:paraId="1FCCC545"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0DB8A523"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9672E0" w14:paraId="29EEC748" w14:textId="77777777" w:rsidTr="00CC2D73">
        <w:tc>
          <w:tcPr>
            <w:tcW w:w="4950" w:type="dxa"/>
            <w:tcBorders>
              <w:top w:val="single" w:sz="4" w:space="0" w:color="000000"/>
              <w:bottom w:val="single" w:sz="4" w:space="0" w:color="000000"/>
            </w:tcBorders>
            <w:shd w:val="clear" w:color="auto" w:fill="C9C9C9"/>
          </w:tcPr>
          <w:p w14:paraId="4D863E04" w14:textId="6516866B" w:rsidR="009F3652" w:rsidRPr="009672E0" w:rsidRDefault="00BA59B0" w:rsidP="00F65B54">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CC2D73" w:rsidRPr="00CC2D73">
              <w:rPr>
                <w:rFonts w:ascii="Arial" w:eastAsia="Arial" w:hAnsi="Arial" w:cs="Arial"/>
                <w:i/>
                <w:color w:val="000000"/>
              </w:rPr>
              <w:t>Demonstrates how to access available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05F758" w14:textId="22E81735"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Identifies the clinical problem and obtains the appropriate evidence-based guideline for the patient </w:t>
            </w:r>
          </w:p>
        </w:tc>
      </w:tr>
      <w:tr w:rsidR="002A2CEF" w:rsidRPr="009672E0" w14:paraId="090C2257" w14:textId="77777777" w:rsidTr="00CC2D73">
        <w:tc>
          <w:tcPr>
            <w:tcW w:w="4950" w:type="dxa"/>
            <w:tcBorders>
              <w:top w:val="single" w:sz="4" w:space="0" w:color="000000"/>
              <w:bottom w:val="single" w:sz="4" w:space="0" w:color="000000"/>
            </w:tcBorders>
            <w:shd w:val="clear" w:color="auto" w:fill="C9C9C9"/>
          </w:tcPr>
          <w:p w14:paraId="485FE69A" w14:textId="651914E5"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CC2D73" w:rsidRPr="00CC2D73">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1E8CCC" w14:textId="727499D0"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Asks the appropriate questions of the patient to elicit preferences for disease management/treatment </w:t>
            </w:r>
            <w:r w:rsidR="00782AA8" w:rsidRPr="009672E0">
              <w:rPr>
                <w:rFonts w:ascii="Arial" w:eastAsia="Arial" w:hAnsi="Arial" w:cs="Arial"/>
              </w:rPr>
              <w:t>based on</w:t>
            </w:r>
            <w:r w:rsidR="00036C0A" w:rsidRPr="009672E0">
              <w:rPr>
                <w:rFonts w:ascii="Arial" w:eastAsia="Arial" w:hAnsi="Arial" w:cs="Arial"/>
              </w:rPr>
              <w:t xml:space="preserve"> the</w:t>
            </w:r>
            <w:r w:rsidR="00782AA8" w:rsidRPr="009672E0">
              <w:rPr>
                <w:rFonts w:ascii="Arial" w:eastAsia="Arial" w:hAnsi="Arial" w:cs="Arial"/>
              </w:rPr>
              <w:t xml:space="preserve"> appropriate guideline</w:t>
            </w:r>
          </w:p>
        </w:tc>
      </w:tr>
      <w:tr w:rsidR="002A2CEF" w:rsidRPr="009672E0" w14:paraId="5544358E" w14:textId="77777777" w:rsidTr="00CC2D73">
        <w:tc>
          <w:tcPr>
            <w:tcW w:w="4950" w:type="dxa"/>
            <w:tcBorders>
              <w:top w:val="single" w:sz="4" w:space="0" w:color="000000"/>
              <w:bottom w:val="single" w:sz="4" w:space="0" w:color="000000"/>
            </w:tcBorders>
            <w:shd w:val="clear" w:color="auto" w:fill="C9C9C9"/>
          </w:tcPr>
          <w:p w14:paraId="318E07DF" w14:textId="3EE36D18" w:rsidR="009F3652" w:rsidRPr="009672E0" w:rsidRDefault="00BA59B0" w:rsidP="00F65B54">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CC2D73" w:rsidRPr="00CC2D73">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D0CC8E"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Obtains and applies evidence in the care of complex patients when there is relative agreement in what the evidence suggests</w:t>
            </w:r>
          </w:p>
        </w:tc>
      </w:tr>
      <w:tr w:rsidR="002A2CEF" w:rsidRPr="009672E0" w14:paraId="25C96DBE" w14:textId="77777777" w:rsidTr="00CC2D73">
        <w:tc>
          <w:tcPr>
            <w:tcW w:w="4950" w:type="dxa"/>
            <w:tcBorders>
              <w:top w:val="single" w:sz="4" w:space="0" w:color="000000"/>
              <w:bottom w:val="single" w:sz="4" w:space="0" w:color="000000"/>
            </w:tcBorders>
            <w:shd w:val="clear" w:color="auto" w:fill="C9C9C9"/>
          </w:tcPr>
          <w:p w14:paraId="34C77DDA" w14:textId="50D54656"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CC2D73" w:rsidRPr="00CC2D73">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09B171"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Assesses the primary literature to address a unique patient when the evidence is unclear or emerging </w:t>
            </w:r>
          </w:p>
          <w:p w14:paraId="15E8F9F2"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Is aware of novel therapeutic techniques or new evidence that challenges current guidelines and demonstrates the ability to appropriately apply this information</w:t>
            </w:r>
          </w:p>
        </w:tc>
      </w:tr>
      <w:tr w:rsidR="002A2CEF" w:rsidRPr="009672E0" w14:paraId="31941D34" w14:textId="77777777" w:rsidTr="00CC2D73">
        <w:tc>
          <w:tcPr>
            <w:tcW w:w="4950" w:type="dxa"/>
            <w:tcBorders>
              <w:top w:val="single" w:sz="4" w:space="0" w:color="000000"/>
              <w:bottom w:val="single" w:sz="4" w:space="0" w:color="000000"/>
            </w:tcBorders>
            <w:shd w:val="clear" w:color="auto" w:fill="C9C9C9"/>
          </w:tcPr>
          <w:p w14:paraId="3B83C7AC" w14:textId="0E437F85"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CC2D73" w:rsidRPr="00CC2D73">
              <w:rPr>
                <w:rFonts w:ascii="Arial" w:eastAsia="Arial" w:hAnsi="Arial" w:cs="Arial"/>
                <w:i/>
              </w:rPr>
              <w:t>Coaches others to critically appraise and apply evidence for complex patients</w:t>
            </w:r>
            <w:r w:rsidR="00F8401E">
              <w:rPr>
                <w:rFonts w:ascii="Arial" w:eastAsia="Arial" w:hAnsi="Arial" w:cs="Arial"/>
                <w:i/>
              </w:rPr>
              <w:t>,</w:t>
            </w:r>
            <w:r w:rsidR="00CC2D73" w:rsidRPr="00CC2D73">
              <w:rPr>
                <w:rFonts w:ascii="Arial" w:eastAsia="Arial" w:hAnsi="Arial" w:cs="Arial"/>
                <w:i/>
              </w:rPr>
              <w:t xml:space="preserve">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8FED6C"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Formally teaches others how to find and apply best practice or develops, independently or as a part of a team, thoughtful clinical guidelines</w:t>
            </w:r>
          </w:p>
        </w:tc>
      </w:tr>
      <w:tr w:rsidR="00F61A08" w:rsidRPr="009672E0" w14:paraId="2A6C3E2B" w14:textId="77777777" w:rsidTr="40061112">
        <w:tc>
          <w:tcPr>
            <w:tcW w:w="4950" w:type="dxa"/>
            <w:shd w:val="clear" w:color="auto" w:fill="FFD965"/>
          </w:tcPr>
          <w:p w14:paraId="1A312CFC"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6B9771E5"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Case based assessment</w:t>
            </w:r>
          </w:p>
          <w:p w14:paraId="4C025B47" w14:textId="4598E8E7" w:rsidR="00F2589C" w:rsidRPr="009672E0" w:rsidRDefault="423C1A5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2BF960CB" w14:textId="7DF57124"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Journal Club</w:t>
            </w:r>
          </w:p>
          <w:p w14:paraId="267B578C"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Oral or written examination</w:t>
            </w:r>
          </w:p>
          <w:p w14:paraId="64DA6BF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Research portfolio</w:t>
            </w:r>
          </w:p>
        </w:tc>
      </w:tr>
      <w:tr w:rsidR="00F61A08" w:rsidRPr="009672E0" w14:paraId="26107463" w14:textId="77777777" w:rsidTr="40061112">
        <w:tc>
          <w:tcPr>
            <w:tcW w:w="4950" w:type="dxa"/>
            <w:shd w:val="clear" w:color="auto" w:fill="8DB3E2" w:themeFill="text2" w:themeFillTint="66"/>
          </w:tcPr>
          <w:p w14:paraId="1599B8E3"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455697F5"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3182A1F3" w14:textId="77777777" w:rsidTr="40061112">
        <w:trPr>
          <w:trHeight w:val="80"/>
        </w:trPr>
        <w:tc>
          <w:tcPr>
            <w:tcW w:w="4950" w:type="dxa"/>
            <w:shd w:val="clear" w:color="auto" w:fill="A8D08D"/>
          </w:tcPr>
          <w:p w14:paraId="604DC065"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4C003762" w14:textId="45C33D3A" w:rsidR="00E04A63" w:rsidRPr="009672E0"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Institutional </w:t>
            </w:r>
            <w:r w:rsidR="00C27E66">
              <w:rPr>
                <w:rFonts w:ascii="Arial" w:eastAsia="Arial" w:hAnsi="Arial" w:cs="Arial"/>
                <w:color w:val="000000" w:themeColor="text1"/>
              </w:rPr>
              <w:t>Review Board (</w:t>
            </w:r>
            <w:r w:rsidRPr="009672E0">
              <w:rPr>
                <w:rFonts w:ascii="Arial" w:eastAsia="Arial" w:hAnsi="Arial" w:cs="Arial"/>
                <w:color w:val="000000" w:themeColor="text1"/>
              </w:rPr>
              <w:t>IRB</w:t>
            </w:r>
            <w:r w:rsidR="00C27E66">
              <w:rPr>
                <w:rFonts w:ascii="Arial" w:eastAsia="Arial" w:hAnsi="Arial" w:cs="Arial"/>
                <w:color w:val="000000" w:themeColor="text1"/>
              </w:rPr>
              <w:t>)</w:t>
            </w:r>
            <w:r w:rsidRPr="009672E0">
              <w:rPr>
                <w:rFonts w:ascii="Arial" w:eastAsia="Arial" w:hAnsi="Arial" w:cs="Arial"/>
                <w:color w:val="000000" w:themeColor="text1"/>
              </w:rPr>
              <w:t xml:space="preserve"> guidelines</w:t>
            </w:r>
          </w:p>
          <w:p w14:paraId="21DAD901" w14:textId="76BD100B" w:rsidR="009F3652" w:rsidRPr="00AD69A9"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National Institutes of Health. Write Your </w:t>
            </w:r>
            <w:r w:rsidRPr="00AD69A9">
              <w:rPr>
                <w:rFonts w:ascii="Arial" w:eastAsia="Arial" w:hAnsi="Arial" w:cs="Arial"/>
              </w:rPr>
              <w:t xml:space="preserve">Application. </w:t>
            </w:r>
            <w:hyperlink r:id="rId20" w:history="1">
              <w:r w:rsidR="00AD69A9" w:rsidRPr="000A0636">
                <w:rPr>
                  <w:rStyle w:val="Hyperlink"/>
                  <w:rFonts w:ascii="Arial" w:eastAsia="Arial" w:hAnsi="Arial" w:cs="Arial"/>
                </w:rPr>
                <w:t>https://grants.nih.gov/grants/how-to-apply-application-guide/format-and-write/write-your-application.htm</w:t>
              </w:r>
            </w:hyperlink>
            <w:r w:rsidR="00AD69A9">
              <w:rPr>
                <w:rFonts w:ascii="Arial" w:eastAsia="Arial" w:hAnsi="Arial" w:cs="Arial"/>
              </w:rPr>
              <w:t>. 2021.</w:t>
            </w:r>
          </w:p>
          <w:p w14:paraId="63C3CDEF" w14:textId="269077CF" w:rsidR="009F3652" w:rsidRPr="00AD69A9"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U.S. National Library of Medicine. PubMed Tutorial. </w:t>
            </w:r>
            <w:hyperlink r:id="rId21" w:history="1">
              <w:r w:rsidR="00AD69A9" w:rsidRPr="000A0636">
                <w:rPr>
                  <w:rStyle w:val="Hyperlink"/>
                  <w:rFonts w:ascii="Arial" w:eastAsia="Arial" w:hAnsi="Arial" w:cs="Arial"/>
                </w:rPr>
                <w:t>https://www.nlm.nih.gov/bsd/disted/pubmedtutorial/cover.html</w:t>
              </w:r>
            </w:hyperlink>
            <w:r w:rsidR="00AD69A9">
              <w:rPr>
                <w:rFonts w:ascii="Arial" w:eastAsia="Arial" w:hAnsi="Arial" w:cs="Arial"/>
              </w:rPr>
              <w:t>. 2021.</w:t>
            </w:r>
          </w:p>
          <w:p w14:paraId="0C1C3750"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Various journal submission guidelines</w:t>
            </w:r>
          </w:p>
        </w:tc>
      </w:tr>
    </w:tbl>
    <w:p w14:paraId="7B8BAF5B" w14:textId="77777777" w:rsidR="009F3652" w:rsidRPr="00F65B54" w:rsidRDefault="009F3652" w:rsidP="00F65B54">
      <w:pPr>
        <w:spacing w:after="0" w:line="240" w:lineRule="auto"/>
        <w:ind w:hanging="180"/>
        <w:rPr>
          <w:rFonts w:ascii="Arial" w:eastAsia="Arial" w:hAnsi="Arial" w:cs="Arial"/>
        </w:rPr>
      </w:pPr>
    </w:p>
    <w:p w14:paraId="38D32C39" w14:textId="77777777" w:rsidR="009F3652" w:rsidRPr="00F65B54" w:rsidRDefault="00BA59B0" w:rsidP="00F65B54">
      <w:pPr>
        <w:spacing w:after="0" w:line="240" w:lineRule="auto"/>
        <w:rPr>
          <w:rFonts w:ascii="Arial" w:eastAsia="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063F11A2" w14:textId="77777777" w:rsidTr="2CB6CE78">
        <w:trPr>
          <w:trHeight w:val="760"/>
        </w:trPr>
        <w:tc>
          <w:tcPr>
            <w:tcW w:w="14125" w:type="dxa"/>
            <w:gridSpan w:val="2"/>
            <w:shd w:val="clear" w:color="auto" w:fill="9CC3E5"/>
            <w:vAlign w:val="center"/>
          </w:tcPr>
          <w:p w14:paraId="18544B6B" w14:textId="64C48607" w:rsidR="009F3652" w:rsidRPr="009672E0" w:rsidRDefault="00BA59B0" w:rsidP="00F65B54">
            <w:pPr>
              <w:spacing w:after="0" w:line="240" w:lineRule="auto"/>
              <w:jc w:val="center"/>
              <w:rPr>
                <w:rFonts w:ascii="Arial" w:eastAsia="Arial" w:hAnsi="Arial" w:cs="Arial"/>
                <w:b/>
              </w:rPr>
            </w:pPr>
            <w:bookmarkStart w:id="11" w:name="_Hlk63848186"/>
            <w:r w:rsidRPr="009672E0">
              <w:rPr>
                <w:rFonts w:ascii="Arial" w:eastAsia="Arial" w:hAnsi="Arial" w:cs="Arial"/>
                <w:b/>
              </w:rPr>
              <w:lastRenderedPageBreak/>
              <w:t>Practice-</w:t>
            </w:r>
            <w:r w:rsidR="00B756EA" w:rsidRPr="009672E0">
              <w:rPr>
                <w:rFonts w:ascii="Arial" w:eastAsia="Arial" w:hAnsi="Arial" w:cs="Arial"/>
                <w:b/>
              </w:rPr>
              <w:t>B</w:t>
            </w:r>
            <w:r w:rsidRPr="009672E0">
              <w:rPr>
                <w:rFonts w:ascii="Arial" w:eastAsia="Arial" w:hAnsi="Arial" w:cs="Arial"/>
                <w:b/>
              </w:rPr>
              <w:t xml:space="preserve">ased Learning and Improvement 2: Reflective Practice and Commitment to Professional Growth  </w:t>
            </w:r>
          </w:p>
          <w:bookmarkEnd w:id="11"/>
          <w:p w14:paraId="74DE1100" w14:textId="7E3DBB11" w:rsidR="009F3652" w:rsidRPr="009672E0" w:rsidRDefault="00BA59B0" w:rsidP="00F65B54">
            <w:pPr>
              <w:spacing w:after="0" w:line="240" w:lineRule="auto"/>
              <w:ind w:left="187"/>
              <w:rPr>
                <w:rFonts w:ascii="Arial" w:eastAsia="Arial" w:hAnsi="Arial" w:cs="Arial"/>
                <w:b/>
                <w:bCs/>
                <w:color w:val="000000"/>
              </w:rPr>
            </w:pPr>
            <w:r w:rsidRPr="009672E0">
              <w:rPr>
                <w:rFonts w:ascii="Arial" w:eastAsia="Arial" w:hAnsi="Arial" w:cs="Arial"/>
                <w:b/>
                <w:bCs/>
              </w:rPr>
              <w:t>Overall Intent:</w:t>
            </w:r>
            <w:r w:rsidRPr="009672E0">
              <w:rPr>
                <w:rFonts w:ascii="Arial" w:eastAsia="Arial" w:hAnsi="Arial" w:cs="Arial"/>
              </w:rPr>
              <w:t xml:space="preserve"> To seek clinical performance information with the intent to improve care; reflect on all domains of practice, personal interactions, and behaviors, and their impact on colleagues and patients, families and caregivers (reflective mindfulness); develop clear objectives and goals for improvement in a learning plan</w:t>
            </w:r>
          </w:p>
        </w:tc>
      </w:tr>
      <w:tr w:rsidR="00F61A08" w:rsidRPr="009672E0" w14:paraId="3328DCE4" w14:textId="77777777" w:rsidTr="2CB6CE78">
        <w:tc>
          <w:tcPr>
            <w:tcW w:w="4950" w:type="dxa"/>
            <w:shd w:val="clear" w:color="auto" w:fill="FAC090"/>
          </w:tcPr>
          <w:p w14:paraId="3C94253B"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1A6516D0"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9672E0" w14:paraId="31359071" w14:textId="77777777" w:rsidTr="00CC2D73">
        <w:tc>
          <w:tcPr>
            <w:tcW w:w="4950" w:type="dxa"/>
            <w:tcBorders>
              <w:top w:val="single" w:sz="4" w:space="0" w:color="000000"/>
              <w:bottom w:val="single" w:sz="4" w:space="0" w:color="000000"/>
            </w:tcBorders>
            <w:shd w:val="clear" w:color="auto" w:fill="C9C9C9"/>
          </w:tcPr>
          <w:p w14:paraId="0770370C"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i/>
              </w:rPr>
              <w:t>Level 1</w:t>
            </w:r>
            <w:r w:rsidRPr="009672E0">
              <w:rPr>
                <w:rFonts w:ascii="Arial" w:eastAsia="Arial" w:hAnsi="Arial" w:cs="Arial"/>
                <w:i/>
              </w:rPr>
              <w:t xml:space="preserve"> </w:t>
            </w:r>
            <w:r w:rsidR="00CC2D73" w:rsidRPr="00CC2D73">
              <w:rPr>
                <w:rFonts w:ascii="Arial" w:eastAsia="Arial" w:hAnsi="Arial" w:cs="Arial"/>
                <w:i/>
              </w:rPr>
              <w:t>Accepts responsibility for professional development</w:t>
            </w:r>
          </w:p>
          <w:p w14:paraId="76FC7849" w14:textId="77777777" w:rsidR="00CC2D73" w:rsidRPr="00CC2D73" w:rsidRDefault="00CC2D73" w:rsidP="00CC2D73">
            <w:pPr>
              <w:spacing w:after="0" w:line="240" w:lineRule="auto"/>
              <w:rPr>
                <w:rFonts w:ascii="Arial" w:eastAsia="Arial" w:hAnsi="Arial" w:cs="Arial"/>
                <w:i/>
              </w:rPr>
            </w:pPr>
          </w:p>
          <w:p w14:paraId="3F522AE3"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Identifies and/or acknowledges gaps between expectations and actual performance</w:t>
            </w:r>
          </w:p>
          <w:p w14:paraId="4E4416DD" w14:textId="77777777" w:rsidR="00CC2D73" w:rsidRPr="00CC2D73" w:rsidRDefault="00CC2D73" w:rsidP="00CC2D73">
            <w:pPr>
              <w:spacing w:after="0" w:line="240" w:lineRule="auto"/>
              <w:rPr>
                <w:rFonts w:ascii="Arial" w:eastAsia="Arial" w:hAnsi="Arial" w:cs="Arial"/>
                <w:i/>
              </w:rPr>
            </w:pPr>
          </w:p>
          <w:p w14:paraId="72892930" w14:textId="252DF24E"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Identifies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28BA28" w14:textId="305E5CCE" w:rsidR="004015B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Acknowledges need to improve</w:t>
            </w:r>
          </w:p>
          <w:p w14:paraId="2F1B10AC" w14:textId="3C5B550D" w:rsidR="00E52161" w:rsidRPr="009672E0" w:rsidRDefault="00E52161" w:rsidP="00E52161">
            <w:pPr>
              <w:pBdr>
                <w:top w:val="nil"/>
                <w:left w:val="nil"/>
                <w:bottom w:val="nil"/>
                <w:right w:val="nil"/>
                <w:between w:val="nil"/>
              </w:pBdr>
              <w:spacing w:after="0" w:line="240" w:lineRule="auto"/>
              <w:rPr>
                <w:rFonts w:ascii="Arial" w:eastAsia="Arial" w:hAnsi="Arial" w:cs="Arial"/>
              </w:rPr>
            </w:pPr>
          </w:p>
          <w:p w14:paraId="16DAA0E7" w14:textId="77777777" w:rsidR="00E52161" w:rsidRPr="009672E0" w:rsidRDefault="00E52161" w:rsidP="00E52161">
            <w:pPr>
              <w:pBdr>
                <w:top w:val="nil"/>
                <w:left w:val="nil"/>
                <w:bottom w:val="nil"/>
                <w:right w:val="nil"/>
                <w:between w:val="nil"/>
              </w:pBdr>
              <w:spacing w:after="0" w:line="240" w:lineRule="auto"/>
              <w:rPr>
                <w:rFonts w:ascii="Arial" w:hAnsi="Arial" w:cs="Arial"/>
              </w:rPr>
            </w:pPr>
          </w:p>
          <w:p w14:paraId="15379612" w14:textId="086C342C" w:rsidR="00BF530E" w:rsidRPr="009672E0" w:rsidRDefault="00BF530E"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Identifies </w:t>
            </w:r>
            <w:r w:rsidR="008F7200" w:rsidRPr="009672E0">
              <w:rPr>
                <w:rFonts w:ascii="Arial" w:eastAsia="Arial" w:hAnsi="Arial" w:cs="Arial"/>
              </w:rPr>
              <w:t xml:space="preserve">a lack of experience in caring for children </w:t>
            </w:r>
            <w:r w:rsidR="00D64FF8" w:rsidRPr="009672E0">
              <w:rPr>
                <w:rFonts w:ascii="Arial" w:eastAsia="Arial" w:hAnsi="Arial" w:cs="Arial"/>
              </w:rPr>
              <w:t xml:space="preserve">with </w:t>
            </w:r>
            <w:r w:rsidR="009457CA" w:rsidRPr="009672E0">
              <w:rPr>
                <w:rFonts w:ascii="Arial" w:eastAsia="Arial" w:hAnsi="Arial" w:cs="Arial"/>
              </w:rPr>
              <w:t xml:space="preserve">myelomeningocele </w:t>
            </w:r>
            <w:r w:rsidR="008F7200" w:rsidRPr="009672E0">
              <w:rPr>
                <w:rFonts w:ascii="Arial" w:eastAsia="Arial" w:hAnsi="Arial" w:cs="Arial"/>
              </w:rPr>
              <w:t xml:space="preserve">as </w:t>
            </w:r>
            <w:r w:rsidR="004015B4" w:rsidRPr="009672E0">
              <w:rPr>
                <w:rFonts w:ascii="Arial" w:eastAsia="Arial" w:hAnsi="Arial" w:cs="Arial"/>
              </w:rPr>
              <w:t xml:space="preserve">a </w:t>
            </w:r>
            <w:r w:rsidR="009457CA" w:rsidRPr="009672E0">
              <w:rPr>
                <w:rFonts w:ascii="Arial" w:eastAsia="Arial" w:hAnsi="Arial" w:cs="Arial"/>
              </w:rPr>
              <w:t xml:space="preserve">knowledge </w:t>
            </w:r>
            <w:r w:rsidR="004015B4" w:rsidRPr="009672E0">
              <w:rPr>
                <w:rFonts w:ascii="Arial" w:eastAsia="Arial" w:hAnsi="Arial" w:cs="Arial"/>
              </w:rPr>
              <w:t xml:space="preserve">gap </w:t>
            </w:r>
          </w:p>
          <w:p w14:paraId="54E8A4A3" w14:textId="77777777" w:rsidR="00C73D08" w:rsidRPr="009672E0" w:rsidRDefault="00C73D08" w:rsidP="00F65B54">
            <w:pPr>
              <w:pBdr>
                <w:top w:val="nil"/>
                <w:left w:val="nil"/>
                <w:bottom w:val="nil"/>
                <w:right w:val="nil"/>
                <w:between w:val="nil"/>
              </w:pBdr>
              <w:spacing w:after="0" w:line="240" w:lineRule="auto"/>
              <w:ind w:left="180"/>
              <w:rPr>
                <w:rFonts w:ascii="Arial" w:hAnsi="Arial" w:cs="Arial"/>
              </w:rPr>
            </w:pPr>
          </w:p>
          <w:p w14:paraId="24998950" w14:textId="63AA7DDA" w:rsidR="009F3652" w:rsidRPr="009672E0" w:rsidRDefault="00F03417"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Attends grand rounds on </w:t>
            </w:r>
            <w:r w:rsidR="00267ADF" w:rsidRPr="009672E0">
              <w:rPr>
                <w:rFonts w:ascii="Arial" w:hAnsi="Arial" w:cs="Arial"/>
              </w:rPr>
              <w:t>an unfamiliar diagnosis</w:t>
            </w:r>
            <w:r w:rsidR="005326BD" w:rsidRPr="009672E0">
              <w:rPr>
                <w:rFonts w:ascii="Arial" w:hAnsi="Arial" w:cs="Arial"/>
              </w:rPr>
              <w:t xml:space="preserve"> </w:t>
            </w:r>
          </w:p>
        </w:tc>
      </w:tr>
      <w:tr w:rsidR="002A2CEF" w:rsidRPr="009672E0" w14:paraId="4845B640" w14:textId="77777777" w:rsidTr="00CC2D73">
        <w:tc>
          <w:tcPr>
            <w:tcW w:w="4950" w:type="dxa"/>
            <w:tcBorders>
              <w:top w:val="single" w:sz="4" w:space="0" w:color="000000"/>
              <w:bottom w:val="single" w:sz="4" w:space="0" w:color="000000"/>
            </w:tcBorders>
            <w:shd w:val="clear" w:color="auto" w:fill="C9C9C9"/>
          </w:tcPr>
          <w:p w14:paraId="4AFAB095"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CC2D73" w:rsidRPr="00CC2D73">
              <w:rPr>
                <w:rFonts w:ascii="Arial" w:eastAsia="Arial" w:hAnsi="Arial" w:cs="Arial"/>
                <w:i/>
              </w:rPr>
              <w:t>Demonstrates openness to verbal feedback and other performance data</w:t>
            </w:r>
          </w:p>
          <w:p w14:paraId="0E552AB6" w14:textId="77777777" w:rsidR="00CC2D73" w:rsidRPr="00CC2D73" w:rsidRDefault="00CC2D73" w:rsidP="00CC2D73">
            <w:pPr>
              <w:spacing w:after="0" w:line="240" w:lineRule="auto"/>
              <w:rPr>
                <w:rFonts w:ascii="Arial" w:eastAsia="Arial" w:hAnsi="Arial" w:cs="Arial"/>
                <w:i/>
              </w:rPr>
            </w:pPr>
          </w:p>
          <w:p w14:paraId="2155D3FE"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Analyzes and reflects on the factors which contribute to performance gaps</w:t>
            </w:r>
          </w:p>
          <w:p w14:paraId="74B272C3" w14:textId="77777777" w:rsidR="00CC2D73" w:rsidRPr="00CC2D73" w:rsidRDefault="00CC2D73" w:rsidP="00CC2D73">
            <w:pPr>
              <w:spacing w:after="0" w:line="240" w:lineRule="auto"/>
              <w:rPr>
                <w:rFonts w:ascii="Arial" w:eastAsia="Arial" w:hAnsi="Arial" w:cs="Arial"/>
                <w:i/>
              </w:rPr>
            </w:pPr>
          </w:p>
          <w:p w14:paraId="1C0357E5" w14:textId="7CE9AB95"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Designs and implements a learning plan,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4FB240" w14:textId="5E82C3E6" w:rsidR="009F3652" w:rsidRPr="009672E0" w:rsidRDefault="00E52161"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w:t>
            </w:r>
            <w:r w:rsidR="00BA59B0" w:rsidRPr="009672E0">
              <w:rPr>
                <w:rFonts w:ascii="Arial" w:eastAsia="Arial" w:hAnsi="Arial" w:cs="Arial"/>
              </w:rPr>
              <w:t>ummarize</w:t>
            </w:r>
            <w:r w:rsidRPr="009672E0">
              <w:rPr>
                <w:rFonts w:ascii="Arial" w:eastAsia="Arial" w:hAnsi="Arial" w:cs="Arial"/>
              </w:rPr>
              <w:t>s</w:t>
            </w:r>
            <w:r w:rsidR="00BA59B0" w:rsidRPr="009672E0">
              <w:rPr>
                <w:rFonts w:ascii="Arial" w:eastAsia="Arial" w:hAnsi="Arial" w:cs="Arial"/>
              </w:rPr>
              <w:t xml:space="preserve"> feedback that’s been received</w:t>
            </w:r>
          </w:p>
          <w:p w14:paraId="2CBA5F83" w14:textId="59A23821" w:rsidR="00F21DF2" w:rsidRPr="009672E0" w:rsidRDefault="00F21DF2" w:rsidP="00F65B54">
            <w:pPr>
              <w:pBdr>
                <w:top w:val="nil"/>
                <w:left w:val="nil"/>
                <w:bottom w:val="nil"/>
                <w:right w:val="nil"/>
                <w:between w:val="nil"/>
              </w:pBdr>
              <w:spacing w:after="0" w:line="240" w:lineRule="auto"/>
              <w:ind w:left="180"/>
              <w:rPr>
                <w:rFonts w:ascii="Arial" w:hAnsi="Arial" w:cs="Arial"/>
              </w:rPr>
            </w:pPr>
          </w:p>
          <w:p w14:paraId="3F502135" w14:textId="77777777" w:rsidR="00E52161" w:rsidRPr="009672E0" w:rsidRDefault="00E52161" w:rsidP="00F65B54">
            <w:pPr>
              <w:pBdr>
                <w:top w:val="nil"/>
                <w:left w:val="nil"/>
                <w:bottom w:val="nil"/>
                <w:right w:val="nil"/>
                <w:between w:val="nil"/>
              </w:pBdr>
              <w:spacing w:after="0" w:line="240" w:lineRule="auto"/>
              <w:ind w:left="180"/>
              <w:rPr>
                <w:rFonts w:ascii="Arial" w:hAnsi="Arial" w:cs="Arial"/>
              </w:rPr>
            </w:pPr>
          </w:p>
          <w:p w14:paraId="577614B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Increasingly able to identify performance gaps in terms of diagnostic skills and daily work; uses feedback from others</w:t>
            </w:r>
          </w:p>
          <w:p w14:paraId="5FA0B3C3" w14:textId="77777777" w:rsidR="00F21DF2" w:rsidRPr="009672E0" w:rsidRDefault="00F21DF2" w:rsidP="00F65B54">
            <w:pPr>
              <w:pBdr>
                <w:top w:val="nil"/>
                <w:left w:val="nil"/>
                <w:bottom w:val="nil"/>
                <w:right w:val="nil"/>
                <w:between w:val="nil"/>
              </w:pBdr>
              <w:spacing w:after="0" w:line="240" w:lineRule="auto"/>
              <w:rPr>
                <w:rFonts w:ascii="Arial" w:hAnsi="Arial" w:cs="Arial"/>
              </w:rPr>
            </w:pPr>
          </w:p>
          <w:p w14:paraId="6F9F2B1C" w14:textId="02C56CE1"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Drafts goals for learning plan but needs to </w:t>
            </w:r>
            <w:r w:rsidR="00B756EA" w:rsidRPr="009672E0">
              <w:rPr>
                <w:rFonts w:ascii="Arial" w:eastAsia="Arial" w:hAnsi="Arial" w:cs="Arial"/>
              </w:rPr>
              <w:t xml:space="preserve">use </w:t>
            </w:r>
            <w:r w:rsidRPr="009672E0">
              <w:rPr>
                <w:rFonts w:ascii="Arial" w:eastAsia="Arial" w:hAnsi="Arial" w:cs="Arial"/>
              </w:rPr>
              <w:t>mentor feedback for effective implementation</w:t>
            </w:r>
          </w:p>
        </w:tc>
      </w:tr>
      <w:tr w:rsidR="002A2CEF" w:rsidRPr="009672E0" w14:paraId="3730D5C1" w14:textId="77777777" w:rsidTr="00CC2D73">
        <w:tc>
          <w:tcPr>
            <w:tcW w:w="4950" w:type="dxa"/>
            <w:tcBorders>
              <w:top w:val="single" w:sz="4" w:space="0" w:color="000000"/>
              <w:bottom w:val="single" w:sz="4" w:space="0" w:color="000000"/>
            </w:tcBorders>
            <w:shd w:val="clear" w:color="auto" w:fill="C9C9C9"/>
          </w:tcPr>
          <w:p w14:paraId="03C4CDFC"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3</w:t>
            </w:r>
            <w:r w:rsidRPr="009672E0">
              <w:rPr>
                <w:rFonts w:ascii="Arial" w:eastAsia="Arial" w:hAnsi="Arial" w:cs="Arial"/>
              </w:rPr>
              <w:t xml:space="preserve"> </w:t>
            </w:r>
            <w:r w:rsidR="00CC2D73" w:rsidRPr="00CC2D73">
              <w:rPr>
                <w:rFonts w:ascii="Arial" w:eastAsia="Arial" w:hAnsi="Arial" w:cs="Arial"/>
                <w:i/>
              </w:rPr>
              <w:t>Seeks and incorporates verbal feedback and other performance data intermittently, in an open and reflective manner</w:t>
            </w:r>
          </w:p>
          <w:p w14:paraId="301EE7C8" w14:textId="77777777" w:rsidR="00CC2D73" w:rsidRPr="00CC2D73" w:rsidRDefault="00CC2D73" w:rsidP="00CC2D73">
            <w:pPr>
              <w:spacing w:after="0" w:line="240" w:lineRule="auto"/>
              <w:rPr>
                <w:rFonts w:ascii="Arial" w:eastAsia="Arial" w:hAnsi="Arial" w:cs="Arial"/>
                <w:i/>
              </w:rPr>
            </w:pPr>
          </w:p>
          <w:p w14:paraId="2CAEB614" w14:textId="77777777" w:rsidR="00CC2D73" w:rsidRPr="00CC2D73" w:rsidRDefault="00CC2D73" w:rsidP="00CC2D73">
            <w:pPr>
              <w:spacing w:after="0" w:line="240" w:lineRule="auto"/>
              <w:rPr>
                <w:rFonts w:ascii="Arial" w:eastAsia="Arial" w:hAnsi="Arial" w:cs="Arial"/>
                <w:i/>
              </w:rPr>
            </w:pPr>
            <w:r w:rsidRPr="00CC2D73">
              <w:rPr>
                <w:rFonts w:ascii="Arial" w:eastAsia="Arial" w:hAnsi="Arial" w:cs="Arial"/>
                <w:i/>
              </w:rPr>
              <w:t>Institutes behavioral changes to narrow performance gaps</w:t>
            </w:r>
          </w:p>
          <w:p w14:paraId="458BEF9D" w14:textId="77777777" w:rsidR="00CC2D73" w:rsidRPr="00CC2D73" w:rsidRDefault="00CC2D73" w:rsidP="00CC2D73">
            <w:pPr>
              <w:spacing w:after="0" w:line="240" w:lineRule="auto"/>
              <w:rPr>
                <w:rFonts w:ascii="Arial" w:eastAsia="Arial" w:hAnsi="Arial" w:cs="Arial"/>
                <w:i/>
              </w:rPr>
            </w:pPr>
          </w:p>
          <w:p w14:paraId="6107861E" w14:textId="16CC2302" w:rsidR="009F3652" w:rsidRPr="009672E0" w:rsidRDefault="00CC2D73" w:rsidP="00CC2D73">
            <w:pPr>
              <w:spacing w:after="0" w:line="240" w:lineRule="auto"/>
              <w:rPr>
                <w:rFonts w:ascii="Arial" w:eastAsia="Arial" w:hAnsi="Arial" w:cs="Arial"/>
                <w:i/>
                <w:color w:val="000000"/>
              </w:rPr>
            </w:pPr>
            <w:r w:rsidRPr="00CC2D73">
              <w:rPr>
                <w:rFonts w:ascii="Arial" w:eastAsia="Arial" w:hAnsi="Arial" w:cs="Arial"/>
                <w:i/>
              </w:rPr>
              <w:t>Independently designs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313446" w14:textId="1F058AF5" w:rsidR="009F3652" w:rsidRPr="009672E0" w:rsidRDefault="7B4BE4A8"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Requests</w:t>
            </w:r>
            <w:r w:rsidR="00BA59B0" w:rsidRPr="009672E0">
              <w:rPr>
                <w:rFonts w:ascii="Arial" w:eastAsia="Arial" w:hAnsi="Arial" w:cs="Arial"/>
              </w:rPr>
              <w:t xml:space="preserve"> input from supervisors </w:t>
            </w:r>
            <w:r w:rsidR="65F3A9D6" w:rsidRPr="009672E0">
              <w:rPr>
                <w:rFonts w:ascii="Arial" w:eastAsia="Arial" w:hAnsi="Arial" w:cs="Arial"/>
              </w:rPr>
              <w:t>at semi-annual reviews</w:t>
            </w:r>
            <w:r w:rsidR="00BA59B0" w:rsidRPr="009672E0">
              <w:rPr>
                <w:rFonts w:ascii="Arial" w:eastAsia="Arial" w:hAnsi="Arial" w:cs="Arial"/>
              </w:rPr>
              <w:t xml:space="preserve"> to gain complex insight into personal strengths and areas to improve and is appreciative and not defensive</w:t>
            </w:r>
          </w:p>
          <w:p w14:paraId="32B0AD26" w14:textId="3EEF63F8" w:rsidR="00E52161" w:rsidRPr="009672E0" w:rsidRDefault="00E52161" w:rsidP="00E52161">
            <w:pPr>
              <w:pBdr>
                <w:top w:val="nil"/>
                <w:left w:val="nil"/>
                <w:bottom w:val="nil"/>
                <w:right w:val="nil"/>
                <w:between w:val="nil"/>
              </w:pBdr>
              <w:spacing w:after="0" w:line="240" w:lineRule="auto"/>
              <w:rPr>
                <w:rFonts w:ascii="Arial" w:eastAsia="Arial" w:hAnsi="Arial" w:cs="Arial"/>
              </w:rPr>
            </w:pPr>
          </w:p>
          <w:p w14:paraId="00DB00C8" w14:textId="77777777" w:rsidR="00E52161" w:rsidRPr="009672E0" w:rsidRDefault="00E52161" w:rsidP="00E52161">
            <w:pPr>
              <w:pBdr>
                <w:top w:val="nil"/>
                <w:left w:val="nil"/>
                <w:bottom w:val="nil"/>
                <w:right w:val="nil"/>
                <w:between w:val="nil"/>
              </w:pBdr>
              <w:spacing w:after="0" w:line="240" w:lineRule="auto"/>
              <w:rPr>
                <w:rFonts w:ascii="Arial" w:hAnsi="Arial" w:cs="Arial"/>
              </w:rPr>
            </w:pPr>
          </w:p>
          <w:p w14:paraId="5650802F" w14:textId="77777777" w:rsidR="00E47AFF" w:rsidRPr="009672E0" w:rsidRDefault="0501AD0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Takes a more active leadership role during team conference on the inpatient unit </w:t>
            </w:r>
          </w:p>
          <w:p w14:paraId="067B12DA" w14:textId="6CB9AA68" w:rsidR="00302CAB" w:rsidRPr="009672E0" w:rsidRDefault="00302CAB" w:rsidP="00F65B54">
            <w:pPr>
              <w:pBdr>
                <w:top w:val="nil"/>
                <w:left w:val="nil"/>
                <w:bottom w:val="nil"/>
                <w:right w:val="nil"/>
                <w:between w:val="nil"/>
              </w:pBdr>
              <w:spacing w:after="0" w:line="240" w:lineRule="auto"/>
              <w:ind w:left="180"/>
              <w:rPr>
                <w:rFonts w:ascii="Arial" w:hAnsi="Arial" w:cs="Arial"/>
              </w:rPr>
            </w:pPr>
          </w:p>
          <w:p w14:paraId="29CB4900" w14:textId="77777777" w:rsidR="00E52161" w:rsidRPr="009672E0" w:rsidRDefault="00E52161" w:rsidP="00F65B54">
            <w:pPr>
              <w:pBdr>
                <w:top w:val="nil"/>
                <w:left w:val="nil"/>
                <w:bottom w:val="nil"/>
                <w:right w:val="nil"/>
                <w:between w:val="nil"/>
              </w:pBdr>
              <w:spacing w:after="0" w:line="240" w:lineRule="auto"/>
              <w:ind w:left="180"/>
              <w:rPr>
                <w:rFonts w:ascii="Arial" w:hAnsi="Arial" w:cs="Arial"/>
              </w:rPr>
            </w:pPr>
          </w:p>
          <w:p w14:paraId="70F66295" w14:textId="688943BC"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Documents </w:t>
            </w:r>
            <w:r w:rsidR="65F3A9D6" w:rsidRPr="009672E0">
              <w:rPr>
                <w:rFonts w:ascii="Arial" w:eastAsia="Arial" w:hAnsi="Arial" w:cs="Arial"/>
              </w:rPr>
              <w:t>learning</w:t>
            </w:r>
            <w:r w:rsidRPr="009672E0">
              <w:rPr>
                <w:rFonts w:ascii="Arial" w:eastAsia="Arial" w:hAnsi="Arial" w:cs="Arial"/>
              </w:rPr>
              <w:t xml:space="preserve"> goals in a more specific and achievable manner, such that attaining them is reasonable and measurable</w:t>
            </w:r>
          </w:p>
        </w:tc>
      </w:tr>
      <w:tr w:rsidR="002A2CEF" w:rsidRPr="009672E0" w14:paraId="081158F4" w14:textId="77777777" w:rsidTr="00CC2D73">
        <w:tc>
          <w:tcPr>
            <w:tcW w:w="4950" w:type="dxa"/>
            <w:tcBorders>
              <w:top w:val="single" w:sz="4" w:space="0" w:color="000000"/>
              <w:bottom w:val="single" w:sz="4" w:space="0" w:color="000000"/>
            </w:tcBorders>
            <w:shd w:val="clear" w:color="auto" w:fill="C9C9C9"/>
          </w:tcPr>
          <w:p w14:paraId="4C592505"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CC2D73" w:rsidRPr="00CC2D73">
              <w:rPr>
                <w:rFonts w:ascii="Arial" w:eastAsia="Arial" w:hAnsi="Arial" w:cs="Arial"/>
                <w:i/>
              </w:rPr>
              <w:t>Seeks and incorporates verbal feedback and other performance data consistently, with humility and adaptability</w:t>
            </w:r>
          </w:p>
          <w:p w14:paraId="12EE209D" w14:textId="77777777" w:rsidR="00CC2D73" w:rsidRPr="00CC2D73" w:rsidRDefault="00CC2D73" w:rsidP="00CC2D73">
            <w:pPr>
              <w:spacing w:after="0" w:line="240" w:lineRule="auto"/>
              <w:rPr>
                <w:rFonts w:ascii="Arial" w:eastAsia="Arial" w:hAnsi="Arial" w:cs="Arial"/>
                <w:i/>
              </w:rPr>
            </w:pPr>
          </w:p>
          <w:p w14:paraId="44E2F2A5" w14:textId="5465DACF"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Uses data to measure the effectiveness of the learning plan to address performance gaps and modifies accordingly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C9AF71" w14:textId="44B873A7" w:rsidR="00302CAB" w:rsidRPr="009672E0" w:rsidRDefault="65F3A9D6"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Regularly requests input from peers/colleagues and supervisors during clinical rotations to gain complex insight into personal strengths and areas to improve </w:t>
            </w:r>
          </w:p>
          <w:p w14:paraId="3B1303A0" w14:textId="76BC55B2" w:rsidR="009F3652" w:rsidRPr="009672E0" w:rsidRDefault="009F3652" w:rsidP="00F65B54">
            <w:pPr>
              <w:pBdr>
                <w:top w:val="nil"/>
                <w:left w:val="nil"/>
                <w:bottom w:val="nil"/>
                <w:right w:val="nil"/>
                <w:between w:val="nil"/>
              </w:pBdr>
              <w:spacing w:after="0" w:line="240" w:lineRule="auto"/>
              <w:rPr>
                <w:rFonts w:ascii="Arial" w:eastAsia="Arial" w:hAnsi="Arial" w:cs="Arial"/>
              </w:rPr>
            </w:pPr>
          </w:p>
          <w:p w14:paraId="32307F8E" w14:textId="77777777" w:rsidR="00E52161" w:rsidRPr="009672E0" w:rsidRDefault="00E52161" w:rsidP="00F65B54">
            <w:pPr>
              <w:pBdr>
                <w:top w:val="nil"/>
                <w:left w:val="nil"/>
                <w:bottom w:val="nil"/>
                <w:right w:val="nil"/>
                <w:between w:val="nil"/>
              </w:pBdr>
              <w:spacing w:after="0" w:line="240" w:lineRule="auto"/>
              <w:rPr>
                <w:rFonts w:ascii="Arial" w:eastAsia="Arial" w:hAnsi="Arial" w:cs="Arial"/>
              </w:rPr>
            </w:pPr>
          </w:p>
          <w:p w14:paraId="2E1F767D"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Uses multiple sources of data to evaluate the success of past learning plan and define next steps</w:t>
            </w:r>
          </w:p>
        </w:tc>
      </w:tr>
      <w:tr w:rsidR="002A2CEF" w:rsidRPr="009672E0" w14:paraId="5B7149CC" w14:textId="77777777" w:rsidTr="00CC2D73">
        <w:tc>
          <w:tcPr>
            <w:tcW w:w="4950" w:type="dxa"/>
            <w:tcBorders>
              <w:top w:val="single" w:sz="4" w:space="0" w:color="000000"/>
              <w:bottom w:val="single" w:sz="4" w:space="0" w:color="000000"/>
            </w:tcBorders>
            <w:shd w:val="clear" w:color="auto" w:fill="C9C9C9"/>
          </w:tcPr>
          <w:p w14:paraId="402DEDD0" w14:textId="77777777" w:rsidR="00CC2D73" w:rsidRPr="00CC2D73" w:rsidRDefault="00BA59B0" w:rsidP="00CC2D73">
            <w:pPr>
              <w:spacing w:after="0" w:line="240" w:lineRule="auto"/>
              <w:rPr>
                <w:rFonts w:ascii="Arial" w:eastAsia="Arial" w:hAnsi="Arial" w:cs="Arial"/>
                <w:i/>
              </w:rPr>
            </w:pPr>
            <w:r w:rsidRPr="009672E0">
              <w:rPr>
                <w:rFonts w:ascii="Arial" w:eastAsia="Arial" w:hAnsi="Arial" w:cs="Arial"/>
                <w:b/>
              </w:rPr>
              <w:lastRenderedPageBreak/>
              <w:t>Level 5</w:t>
            </w:r>
            <w:r w:rsidRPr="009672E0">
              <w:rPr>
                <w:rFonts w:ascii="Arial" w:eastAsia="Arial" w:hAnsi="Arial" w:cs="Arial"/>
              </w:rPr>
              <w:t xml:space="preserve"> </w:t>
            </w:r>
            <w:r w:rsidR="00CC2D73" w:rsidRPr="00CC2D73">
              <w:rPr>
                <w:rFonts w:ascii="Arial" w:eastAsia="Arial" w:hAnsi="Arial" w:cs="Arial"/>
                <w:i/>
              </w:rPr>
              <w:t>Role models consistent incorporation of verbal feedback and other performance data</w:t>
            </w:r>
          </w:p>
          <w:p w14:paraId="1FA9E092" w14:textId="77777777" w:rsidR="00CC2D73" w:rsidRPr="00CC2D73" w:rsidRDefault="00CC2D73" w:rsidP="00CC2D73">
            <w:pPr>
              <w:spacing w:after="0" w:line="240" w:lineRule="auto"/>
              <w:rPr>
                <w:rFonts w:ascii="Arial" w:eastAsia="Arial" w:hAnsi="Arial" w:cs="Arial"/>
                <w:i/>
              </w:rPr>
            </w:pPr>
          </w:p>
          <w:p w14:paraId="18AC84AF" w14:textId="5318FA49" w:rsidR="009F3652" w:rsidRPr="009672E0" w:rsidRDefault="00CC2D73" w:rsidP="00CC2D73">
            <w:pPr>
              <w:spacing w:after="0" w:line="240" w:lineRule="auto"/>
              <w:rPr>
                <w:rFonts w:ascii="Arial" w:eastAsia="Arial" w:hAnsi="Arial" w:cs="Arial"/>
                <w:i/>
              </w:rPr>
            </w:pPr>
            <w:r w:rsidRPr="00CC2D73">
              <w:rPr>
                <w:rFonts w:ascii="Arial" w:eastAsia="Arial" w:hAnsi="Arial" w:cs="Arial"/>
                <w:i/>
              </w:rPr>
              <w:t>Mentors others on reflective practice, including the design and implementation of learning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70EB17" w14:textId="1FFF9A36"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Encourages other learners on the team to consider how their behavior affects the rest of the team</w:t>
            </w:r>
          </w:p>
          <w:p w14:paraId="2BCBC38A" w14:textId="77777777" w:rsidR="00E52161" w:rsidRPr="009672E0" w:rsidRDefault="00E52161" w:rsidP="00E52161">
            <w:pPr>
              <w:pBdr>
                <w:top w:val="nil"/>
                <w:left w:val="nil"/>
                <w:bottom w:val="nil"/>
                <w:right w:val="nil"/>
                <w:between w:val="nil"/>
              </w:pBdr>
              <w:spacing w:after="0" w:line="240" w:lineRule="auto"/>
              <w:rPr>
                <w:rFonts w:ascii="Arial" w:eastAsia="Arial" w:hAnsi="Arial" w:cs="Arial"/>
              </w:rPr>
            </w:pPr>
          </w:p>
          <w:p w14:paraId="41F7D34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Provides effective feedback for others regarding learning plans</w:t>
            </w:r>
          </w:p>
        </w:tc>
      </w:tr>
      <w:tr w:rsidR="00F61A08" w:rsidRPr="009672E0" w14:paraId="200188AE" w14:textId="77777777" w:rsidTr="2CB6CE78">
        <w:tc>
          <w:tcPr>
            <w:tcW w:w="4950" w:type="dxa"/>
            <w:shd w:val="clear" w:color="auto" w:fill="FFD965"/>
          </w:tcPr>
          <w:p w14:paraId="2428EC61"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510113D6"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2A138F8B" w14:textId="7E90CC2F" w:rsidR="00F2589C" w:rsidRPr="009672E0" w:rsidRDefault="423C1A5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feedback</w:t>
            </w:r>
          </w:p>
          <w:p w14:paraId="6A3F7893" w14:textId="6D9CFD48"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Review of learning plan</w:t>
            </w:r>
          </w:p>
        </w:tc>
      </w:tr>
      <w:tr w:rsidR="00F61A08" w:rsidRPr="009672E0" w14:paraId="1A6F93A9" w14:textId="77777777" w:rsidTr="2CB6CE78">
        <w:tc>
          <w:tcPr>
            <w:tcW w:w="4950" w:type="dxa"/>
            <w:shd w:val="clear" w:color="auto" w:fill="8DB3E2" w:themeFill="text2" w:themeFillTint="66"/>
          </w:tcPr>
          <w:p w14:paraId="75E5368D"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756ABA07"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6C038F38" w14:textId="77777777" w:rsidTr="2CB6CE78">
        <w:trPr>
          <w:trHeight w:val="80"/>
        </w:trPr>
        <w:tc>
          <w:tcPr>
            <w:tcW w:w="4950" w:type="dxa"/>
            <w:shd w:val="clear" w:color="auto" w:fill="A8D08D"/>
          </w:tcPr>
          <w:p w14:paraId="45806A46"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6A79DBE4" w14:textId="5C064E1F" w:rsidR="009F3652" w:rsidRPr="00AD69A9" w:rsidRDefault="00334822" w:rsidP="00F65B54">
            <w:pPr>
              <w:numPr>
                <w:ilvl w:val="0"/>
                <w:numId w:val="11"/>
              </w:numPr>
              <w:pBdr>
                <w:top w:val="nil"/>
                <w:left w:val="nil"/>
                <w:bottom w:val="nil"/>
                <w:right w:val="nil"/>
                <w:between w:val="nil"/>
              </w:pBdr>
              <w:spacing w:after="0" w:line="240" w:lineRule="auto"/>
              <w:ind w:left="180" w:hanging="180"/>
              <w:rPr>
                <w:rFonts w:ascii="Arial" w:hAnsi="Arial" w:cs="Arial"/>
              </w:rPr>
            </w:pPr>
            <w:hyperlink r:id="rId22">
              <w:r w:rsidR="00BA59B0" w:rsidRPr="009672E0">
                <w:rPr>
                  <w:rFonts w:ascii="Arial" w:eastAsia="Arial" w:hAnsi="Arial" w:cs="Arial"/>
                  <w:color w:val="000000" w:themeColor="text1"/>
                </w:rPr>
                <w:t>Hojat M</w:t>
              </w:r>
            </w:hyperlink>
            <w:r w:rsidR="00BA59B0" w:rsidRPr="009672E0">
              <w:rPr>
                <w:rFonts w:ascii="Arial" w:eastAsia="Arial" w:hAnsi="Arial" w:cs="Arial"/>
                <w:color w:val="000000" w:themeColor="text1"/>
              </w:rPr>
              <w:t xml:space="preserve">, </w:t>
            </w:r>
            <w:hyperlink r:id="rId23">
              <w:r w:rsidR="00BA59B0" w:rsidRPr="00AD69A9">
                <w:rPr>
                  <w:rFonts w:ascii="Arial" w:eastAsia="Arial" w:hAnsi="Arial" w:cs="Arial"/>
                </w:rPr>
                <w:t>Veloski JJ</w:t>
              </w:r>
            </w:hyperlink>
            <w:r w:rsidR="00BA59B0" w:rsidRPr="00AD69A9">
              <w:rPr>
                <w:rFonts w:ascii="Arial" w:eastAsia="Arial" w:hAnsi="Arial" w:cs="Arial"/>
              </w:rPr>
              <w:t xml:space="preserve">, </w:t>
            </w:r>
            <w:hyperlink r:id="rId24">
              <w:r w:rsidR="00BA59B0" w:rsidRPr="00AD69A9">
                <w:rPr>
                  <w:rFonts w:ascii="Arial" w:eastAsia="Arial" w:hAnsi="Arial" w:cs="Arial"/>
                </w:rPr>
                <w:t>Gonnella JS</w:t>
              </w:r>
            </w:hyperlink>
            <w:r w:rsidR="00BA59B0" w:rsidRPr="00AD69A9">
              <w:rPr>
                <w:rFonts w:ascii="Arial" w:eastAsia="Arial" w:hAnsi="Arial" w:cs="Arial"/>
              </w:rPr>
              <w:t xml:space="preserve">. Measurement and correlates of physicians' lifelong learning. </w:t>
            </w:r>
            <w:r w:rsidR="00BA59B0" w:rsidRPr="00AD69A9">
              <w:rPr>
                <w:rFonts w:ascii="Arial" w:eastAsia="Arial" w:hAnsi="Arial" w:cs="Arial"/>
                <w:i/>
                <w:iCs/>
              </w:rPr>
              <w:t>Academic Medicine</w:t>
            </w:r>
            <w:r w:rsidR="00BA59B0" w:rsidRPr="00AD69A9">
              <w:rPr>
                <w:rFonts w:ascii="Arial" w:eastAsia="Arial" w:hAnsi="Arial" w:cs="Arial"/>
              </w:rPr>
              <w:t xml:space="preserve">. 2009;84(8):1066-1074. </w:t>
            </w:r>
            <w:hyperlink r:id="rId25" w:history="1">
              <w:r w:rsidR="00AD69A9" w:rsidRPr="000A0636">
                <w:rPr>
                  <w:rStyle w:val="Hyperlink"/>
                  <w:rFonts w:ascii="Arial" w:eastAsia="Arial" w:hAnsi="Arial" w:cs="Arial"/>
                </w:rPr>
                <w:t>https://journals.lww.com/academicmedicine/fulltext/2009/08000/Measurement_and_Correlates_of_Physicians__Lifelong.21.aspx</w:t>
              </w:r>
            </w:hyperlink>
            <w:r w:rsidR="00AD69A9">
              <w:rPr>
                <w:rFonts w:ascii="Arial" w:eastAsia="Arial" w:hAnsi="Arial" w:cs="Arial"/>
              </w:rPr>
              <w:t>. 2021.</w:t>
            </w:r>
          </w:p>
          <w:p w14:paraId="5FF59936" w14:textId="72C69C01"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proofErr w:type="spellStart"/>
            <w:r w:rsidRPr="00AD69A9">
              <w:rPr>
                <w:rFonts w:ascii="Arial" w:eastAsia="Arial" w:hAnsi="Arial" w:cs="Arial"/>
              </w:rPr>
              <w:t>Lockspeiser</w:t>
            </w:r>
            <w:proofErr w:type="spellEnd"/>
            <w:r w:rsidRPr="00AD69A9">
              <w:rPr>
                <w:rFonts w:ascii="Arial" w:eastAsia="Arial" w:hAnsi="Arial" w:cs="Arial"/>
              </w:rPr>
              <w:t xml:space="preserve"> TM, </w:t>
            </w:r>
            <w:proofErr w:type="spellStart"/>
            <w:r w:rsidRPr="00AD69A9">
              <w:rPr>
                <w:rFonts w:ascii="Arial" w:eastAsia="Arial" w:hAnsi="Arial" w:cs="Arial"/>
              </w:rPr>
              <w:t>Schmitter</w:t>
            </w:r>
            <w:proofErr w:type="spellEnd"/>
            <w:r w:rsidRPr="00AD69A9">
              <w:rPr>
                <w:rFonts w:ascii="Arial" w:eastAsia="Arial" w:hAnsi="Arial" w:cs="Arial"/>
              </w:rPr>
              <w:t xml:space="preserve"> PA, Lane JL, Hanson JL, Rosenberg AA, Park YS. Assessing residents’ written learning goals and goal writing skill: validity evidence for the learning goal scoring rubric. </w:t>
            </w:r>
            <w:r w:rsidRPr="00AD69A9">
              <w:rPr>
                <w:rFonts w:ascii="Arial" w:eastAsia="Arial" w:hAnsi="Arial" w:cs="Arial"/>
                <w:i/>
                <w:iCs/>
              </w:rPr>
              <w:t>Academic Medicine</w:t>
            </w:r>
            <w:r w:rsidRPr="00AD69A9">
              <w:rPr>
                <w:rFonts w:ascii="Arial" w:eastAsia="Arial" w:hAnsi="Arial" w:cs="Arial"/>
              </w:rPr>
              <w:t xml:space="preserve">. 2013;88(10):1558-1563. </w:t>
            </w:r>
            <w:hyperlink r:id="rId26" w:history="1">
              <w:r w:rsidR="00AD69A9" w:rsidRPr="000A0636">
                <w:rPr>
                  <w:rStyle w:val="Hyperlink"/>
                  <w:rFonts w:ascii="Arial" w:eastAsia="Arial" w:hAnsi="Arial" w:cs="Arial"/>
                </w:rPr>
                <w:t>https://journals.lww.com/academicmedicine/fulltext/2013/10000/Assessing_Residents__Written_Learning_Goals_and.39.aspx</w:t>
              </w:r>
            </w:hyperlink>
            <w:r w:rsidR="00AD69A9">
              <w:rPr>
                <w:rFonts w:ascii="Arial" w:eastAsia="Arial" w:hAnsi="Arial" w:cs="Arial"/>
              </w:rPr>
              <w:t>. 2021.</w:t>
            </w:r>
            <w:r w:rsidRPr="00AD69A9">
              <w:rPr>
                <w:rFonts w:ascii="Arial" w:eastAsia="Arial" w:hAnsi="Arial" w:cs="Arial"/>
              </w:rPr>
              <w:t xml:space="preserve"> </w:t>
            </w:r>
          </w:p>
        </w:tc>
      </w:tr>
    </w:tbl>
    <w:p w14:paraId="5F9A590B" w14:textId="734D9E81" w:rsidR="00E52161" w:rsidRDefault="00E52161" w:rsidP="00F65B54">
      <w:pPr>
        <w:spacing w:after="0" w:line="240" w:lineRule="auto"/>
        <w:ind w:hanging="180"/>
        <w:rPr>
          <w:rFonts w:ascii="Arial" w:eastAsia="Arial" w:hAnsi="Arial" w:cs="Arial"/>
        </w:rPr>
      </w:pPr>
    </w:p>
    <w:p w14:paraId="3BF64F51" w14:textId="1C4B0490" w:rsidR="009F3652" w:rsidRPr="00F65B54" w:rsidRDefault="00E52161" w:rsidP="009672E0">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25EC3F94" w14:textId="77777777" w:rsidTr="4004A4B9">
        <w:trPr>
          <w:trHeight w:val="760"/>
        </w:trPr>
        <w:tc>
          <w:tcPr>
            <w:tcW w:w="14125" w:type="dxa"/>
            <w:gridSpan w:val="2"/>
            <w:shd w:val="clear" w:color="auto" w:fill="9CC3E5"/>
          </w:tcPr>
          <w:p w14:paraId="039CCB7C" w14:textId="5A968FCC" w:rsidR="009F3652" w:rsidRPr="009672E0" w:rsidRDefault="00BA59B0" w:rsidP="00F65B54">
            <w:pPr>
              <w:spacing w:after="0" w:line="240" w:lineRule="auto"/>
              <w:jc w:val="center"/>
              <w:rPr>
                <w:rFonts w:ascii="Arial" w:eastAsia="Arial" w:hAnsi="Arial" w:cs="Arial"/>
                <w:b/>
              </w:rPr>
            </w:pPr>
            <w:bookmarkStart w:id="12" w:name="_Hlk63848193"/>
            <w:r w:rsidRPr="009672E0">
              <w:rPr>
                <w:rFonts w:ascii="Arial" w:hAnsi="Arial" w:cs="Arial"/>
              </w:rPr>
              <w:lastRenderedPageBreak/>
              <w:br w:type="page"/>
            </w:r>
            <w:r w:rsidRPr="009672E0">
              <w:rPr>
                <w:rFonts w:ascii="Arial" w:eastAsia="Arial" w:hAnsi="Arial" w:cs="Arial"/>
                <w:b/>
              </w:rPr>
              <w:t xml:space="preserve">Professionalism 1: Ethical Practice  </w:t>
            </w:r>
          </w:p>
          <w:bookmarkEnd w:id="12"/>
          <w:p w14:paraId="3136FF48" w14:textId="3675711A"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To understand ethical principles, apply them in clinical practice, and use appropriate resources for managing ethical dilemmas</w:t>
            </w:r>
          </w:p>
        </w:tc>
      </w:tr>
      <w:tr w:rsidR="00F61A08" w:rsidRPr="009672E0" w14:paraId="5CEBD2A8" w14:textId="77777777" w:rsidTr="4004A4B9">
        <w:tc>
          <w:tcPr>
            <w:tcW w:w="4950" w:type="dxa"/>
            <w:shd w:val="clear" w:color="auto" w:fill="FAC090"/>
          </w:tcPr>
          <w:p w14:paraId="734FE31C"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5AC89AE9"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9672E0" w14:paraId="3CEC80AD" w14:textId="77777777" w:rsidTr="00384BF6">
        <w:tc>
          <w:tcPr>
            <w:tcW w:w="4950" w:type="dxa"/>
            <w:tcBorders>
              <w:top w:val="single" w:sz="4" w:space="0" w:color="000000"/>
              <w:bottom w:val="single" w:sz="4" w:space="0" w:color="000000"/>
            </w:tcBorders>
            <w:shd w:val="clear" w:color="auto" w:fill="C9C9C9"/>
          </w:tcPr>
          <w:p w14:paraId="5DFD5417" w14:textId="6193199A"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1</w:t>
            </w:r>
            <w:r w:rsidRPr="009672E0">
              <w:rPr>
                <w:rFonts w:ascii="Arial" w:eastAsia="Arial" w:hAnsi="Arial" w:cs="Arial"/>
              </w:rPr>
              <w:t xml:space="preserve"> </w:t>
            </w:r>
            <w:r w:rsidR="00CC2D73" w:rsidRPr="00CC2D73">
              <w:rPr>
                <w:rFonts w:ascii="Arial" w:eastAsia="Arial" w:hAnsi="Arial" w:cs="Arial"/>
                <w:i/>
              </w:rPr>
              <w:t>Approaches clinical care and educational duties with actions consistent with core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A27843" w14:textId="00B5B180"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color w:val="000000" w:themeColor="text1"/>
              </w:rPr>
              <w:t>Discusses the basic principles underlying ethics (beneficence, nonmaleficence, justice, autonomy) and professionalism (professional values and commitments), and how they apply in various situations (informed consent process)</w:t>
            </w:r>
          </w:p>
        </w:tc>
      </w:tr>
      <w:tr w:rsidR="002A2CEF" w:rsidRPr="009672E0" w14:paraId="7CB861F9" w14:textId="77777777" w:rsidTr="00384BF6">
        <w:tc>
          <w:tcPr>
            <w:tcW w:w="4950" w:type="dxa"/>
            <w:tcBorders>
              <w:top w:val="single" w:sz="4" w:space="0" w:color="000000"/>
              <w:bottom w:val="single" w:sz="4" w:space="0" w:color="000000"/>
            </w:tcBorders>
            <w:shd w:val="clear" w:color="auto" w:fill="C9C9C9"/>
          </w:tcPr>
          <w:p w14:paraId="58113A9F" w14:textId="5F5A022E" w:rsidR="009F3652" w:rsidRPr="009672E0" w:rsidRDefault="00BA59B0" w:rsidP="00F65B54">
            <w:pPr>
              <w:spacing w:after="0" w:line="240" w:lineRule="auto"/>
              <w:rPr>
                <w:rFonts w:ascii="Arial" w:eastAsia="Arial" w:hAnsi="Arial" w:cs="Arial"/>
              </w:rPr>
            </w:pPr>
            <w:r w:rsidRPr="009672E0">
              <w:rPr>
                <w:rFonts w:ascii="Arial" w:eastAsia="Arial" w:hAnsi="Arial" w:cs="Arial"/>
                <w:b/>
              </w:rPr>
              <w:t>Level 2</w:t>
            </w:r>
            <w:r w:rsidRPr="009672E0">
              <w:rPr>
                <w:rFonts w:ascii="Arial" w:eastAsia="Arial" w:hAnsi="Arial" w:cs="Arial"/>
              </w:rPr>
              <w:t xml:space="preserve"> </w:t>
            </w:r>
            <w:r w:rsidR="00CC2D73" w:rsidRPr="00CC2D73">
              <w:rPr>
                <w:rFonts w:ascii="Arial" w:eastAsia="Arial" w:hAnsi="Arial" w:cs="Arial"/>
                <w:i/>
              </w:rPr>
              <w:t>Demonstrates consistent application of ethical principles in routine clinical practice, such as informed consent, surrogate decision making, advance directives, confidentiality, error reporting and disclosure, and stewardship of limited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02D46F" w14:textId="77777777"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Uses ethical principles to analyze straightforward situations</w:t>
            </w:r>
          </w:p>
          <w:p w14:paraId="0F9C64AB" w14:textId="74F90B04"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 xml:space="preserve">When obtaining informed consent for a procedure, consistently gives patients the information necessary to </w:t>
            </w:r>
            <w:proofErr w:type="gramStart"/>
            <w:r w:rsidR="00AA5311">
              <w:rPr>
                <w:rFonts w:ascii="Arial" w:eastAsia="Arial" w:hAnsi="Arial" w:cs="Arial"/>
              </w:rPr>
              <w:t>make a decision</w:t>
            </w:r>
            <w:proofErr w:type="gramEnd"/>
            <w:r w:rsidR="00AA5311">
              <w:rPr>
                <w:rFonts w:ascii="Arial" w:eastAsia="Arial" w:hAnsi="Arial" w:cs="Arial"/>
              </w:rPr>
              <w:t xml:space="preserve"> (i.e., </w:t>
            </w:r>
            <w:r w:rsidRPr="009672E0">
              <w:rPr>
                <w:rFonts w:ascii="Arial" w:eastAsia="Arial" w:hAnsi="Arial" w:cs="Arial"/>
              </w:rPr>
              <w:t>the scope and nature of potential risks and benefits of the procedure</w:t>
            </w:r>
            <w:r w:rsidR="00AA5311">
              <w:rPr>
                <w:rFonts w:ascii="Arial" w:eastAsia="Arial" w:hAnsi="Arial" w:cs="Arial"/>
              </w:rPr>
              <w:t>)</w:t>
            </w:r>
            <w:r w:rsidRPr="009672E0">
              <w:rPr>
                <w:rFonts w:ascii="Arial" w:eastAsia="Arial" w:hAnsi="Arial" w:cs="Arial"/>
              </w:rPr>
              <w:t xml:space="preserve">, and follows the patients’ wishes </w:t>
            </w:r>
          </w:p>
          <w:p w14:paraId="7DCEAC64" w14:textId="77777777"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Acknowledges a medical error, and provides the patient an explanation of the error and its consequences without deception or non-disclosure</w:t>
            </w:r>
          </w:p>
        </w:tc>
      </w:tr>
      <w:tr w:rsidR="002A2CEF" w:rsidRPr="009672E0" w14:paraId="4F033ACF" w14:textId="77777777" w:rsidTr="00384BF6">
        <w:tc>
          <w:tcPr>
            <w:tcW w:w="4950" w:type="dxa"/>
            <w:tcBorders>
              <w:top w:val="single" w:sz="4" w:space="0" w:color="000000"/>
              <w:bottom w:val="single" w:sz="4" w:space="0" w:color="000000"/>
            </w:tcBorders>
            <w:shd w:val="clear" w:color="auto" w:fill="C9C9C9"/>
          </w:tcPr>
          <w:p w14:paraId="48939228" w14:textId="2DF65FE0" w:rsidR="009F3652" w:rsidRPr="009672E0" w:rsidRDefault="00BA59B0" w:rsidP="00F65B54">
            <w:pPr>
              <w:spacing w:after="0" w:line="240" w:lineRule="auto"/>
              <w:rPr>
                <w:rFonts w:ascii="Arial" w:eastAsia="Arial" w:hAnsi="Arial" w:cs="Arial"/>
              </w:rPr>
            </w:pPr>
            <w:r w:rsidRPr="009672E0">
              <w:rPr>
                <w:rFonts w:ascii="Arial" w:eastAsia="Arial" w:hAnsi="Arial" w:cs="Arial"/>
                <w:b/>
              </w:rPr>
              <w:t>Level 3</w:t>
            </w:r>
            <w:r w:rsidRPr="009672E0">
              <w:rPr>
                <w:rFonts w:ascii="Arial" w:eastAsia="Arial" w:hAnsi="Arial" w:cs="Arial"/>
              </w:rPr>
              <w:t xml:space="preserve"> </w:t>
            </w:r>
            <w:r w:rsidR="00CC2D73" w:rsidRPr="00CC2D73">
              <w:rPr>
                <w:rFonts w:ascii="Arial" w:eastAsia="Arial" w:hAnsi="Arial" w:cs="Arial"/>
                <w:i/>
              </w:rPr>
              <w:t>Recognizes tensions between conflicting ethical principles in complex situations and seeks appropriate guidance to help resolve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5AD661" w14:textId="6D27A2E8"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color w:val="000000" w:themeColor="text1"/>
              </w:rPr>
              <w:t xml:space="preserve">Analyzes conflicts (or perceived conflicts) between patients/providers/staff </w:t>
            </w:r>
            <w:r w:rsidR="00AA5311">
              <w:rPr>
                <w:rFonts w:ascii="Arial" w:eastAsia="Arial" w:hAnsi="Arial" w:cs="Arial"/>
                <w:color w:val="000000" w:themeColor="text1"/>
              </w:rPr>
              <w:t xml:space="preserve">members </w:t>
            </w:r>
            <w:r w:rsidRPr="009672E0">
              <w:rPr>
                <w:rFonts w:ascii="Arial" w:eastAsia="Arial" w:hAnsi="Arial" w:cs="Arial"/>
                <w:color w:val="000000" w:themeColor="text1"/>
              </w:rPr>
              <w:t>or between professional values</w:t>
            </w:r>
          </w:p>
          <w:p w14:paraId="0B6579ED" w14:textId="225E87FE"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Uses shared decision</w:t>
            </w:r>
            <w:r w:rsidR="5D790F80" w:rsidRPr="009672E0">
              <w:rPr>
                <w:rFonts w:ascii="Arial" w:eastAsia="Arial" w:hAnsi="Arial" w:cs="Arial"/>
              </w:rPr>
              <w:t xml:space="preserve"> </w:t>
            </w:r>
            <w:r w:rsidRPr="009672E0">
              <w:rPr>
                <w:rFonts w:ascii="Arial" w:eastAsia="Arial" w:hAnsi="Arial" w:cs="Arial"/>
              </w:rPr>
              <w:t xml:space="preserve">making and educates patients to improve compliance with recommended treatment, but respects the competent patient’s </w:t>
            </w:r>
            <w:r w:rsidR="04AD173B" w:rsidRPr="009672E0">
              <w:rPr>
                <w:rFonts w:ascii="Arial" w:eastAsia="Arial" w:hAnsi="Arial" w:cs="Arial"/>
              </w:rPr>
              <w:t>or parent’s</w:t>
            </w:r>
            <w:r w:rsidRPr="009672E0">
              <w:rPr>
                <w:rFonts w:ascii="Arial" w:eastAsia="Arial" w:hAnsi="Arial" w:cs="Arial"/>
              </w:rPr>
              <w:t xml:space="preserve"> right to refuse treatment, even if it is medically indicated</w:t>
            </w:r>
          </w:p>
        </w:tc>
      </w:tr>
      <w:tr w:rsidR="002A2CEF" w:rsidRPr="009672E0" w14:paraId="6FDC78FF" w14:textId="77777777" w:rsidTr="00384BF6">
        <w:tc>
          <w:tcPr>
            <w:tcW w:w="4950" w:type="dxa"/>
            <w:tcBorders>
              <w:top w:val="single" w:sz="4" w:space="0" w:color="000000"/>
              <w:bottom w:val="single" w:sz="4" w:space="0" w:color="000000"/>
            </w:tcBorders>
            <w:shd w:val="clear" w:color="auto" w:fill="C9C9C9"/>
          </w:tcPr>
          <w:p w14:paraId="49F3FC81" w14:textId="611FC4F1"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CC2D73" w:rsidRPr="00CC2D73">
              <w:rPr>
                <w:rFonts w:ascii="Arial" w:eastAsia="Arial" w:hAnsi="Arial" w:cs="Arial"/>
                <w:i/>
              </w:rPr>
              <w:t>Manages ethical dilemmas, using appropriate resources as needed to facilitate resolution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373A62" w14:textId="112899C8" w:rsidR="009F3652" w:rsidRPr="009672E0" w:rsidRDefault="005A8FB5"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 xml:space="preserve">Works with a genetic counselor to advise </w:t>
            </w:r>
            <w:r w:rsidR="0D8449F6" w:rsidRPr="009672E0">
              <w:rPr>
                <w:rFonts w:ascii="Arial" w:eastAsia="Arial" w:hAnsi="Arial" w:cs="Arial"/>
              </w:rPr>
              <w:t xml:space="preserve">the parents of a </w:t>
            </w:r>
            <w:r w:rsidR="52DF7F6E" w:rsidRPr="009672E0">
              <w:rPr>
                <w:rFonts w:ascii="Arial" w:eastAsia="Arial" w:hAnsi="Arial" w:cs="Arial"/>
              </w:rPr>
              <w:t xml:space="preserve">patient </w:t>
            </w:r>
            <w:r w:rsidR="0D8449F6" w:rsidRPr="009672E0">
              <w:rPr>
                <w:rFonts w:ascii="Arial" w:eastAsia="Arial" w:hAnsi="Arial" w:cs="Arial"/>
              </w:rPr>
              <w:t xml:space="preserve">for whom </w:t>
            </w:r>
            <w:r w:rsidR="00AA5311">
              <w:rPr>
                <w:rFonts w:ascii="Arial" w:eastAsia="Arial" w:hAnsi="Arial" w:cs="Arial"/>
              </w:rPr>
              <w:t>the fellow</w:t>
            </w:r>
            <w:r w:rsidR="00AA5311" w:rsidRPr="009672E0">
              <w:rPr>
                <w:rFonts w:ascii="Arial" w:eastAsia="Arial" w:hAnsi="Arial" w:cs="Arial"/>
              </w:rPr>
              <w:t xml:space="preserve"> </w:t>
            </w:r>
            <w:r w:rsidR="0D8449F6" w:rsidRPr="009672E0">
              <w:rPr>
                <w:rFonts w:ascii="Arial" w:eastAsia="Arial" w:hAnsi="Arial" w:cs="Arial"/>
              </w:rPr>
              <w:t>recommend</w:t>
            </w:r>
            <w:r w:rsidR="00AA5311">
              <w:rPr>
                <w:rFonts w:ascii="Arial" w:eastAsia="Arial" w:hAnsi="Arial" w:cs="Arial"/>
              </w:rPr>
              <w:t>s</w:t>
            </w:r>
            <w:r w:rsidR="0D8449F6" w:rsidRPr="009672E0">
              <w:rPr>
                <w:rFonts w:ascii="Arial" w:eastAsia="Arial" w:hAnsi="Arial" w:cs="Arial"/>
              </w:rPr>
              <w:t xml:space="preserve"> whole exome se</w:t>
            </w:r>
            <w:r w:rsidR="4447B1A3" w:rsidRPr="009672E0">
              <w:rPr>
                <w:rFonts w:ascii="Arial" w:eastAsia="Arial" w:hAnsi="Arial" w:cs="Arial"/>
              </w:rPr>
              <w:t>quencing</w:t>
            </w:r>
          </w:p>
          <w:p w14:paraId="302AAA85" w14:textId="293811C5" w:rsidR="009F3652" w:rsidRPr="009672E0" w:rsidRDefault="7CBEB76D"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Appreciates the need to c</w:t>
            </w:r>
            <w:r w:rsidR="5BC4624C" w:rsidRPr="009672E0">
              <w:rPr>
                <w:rFonts w:ascii="Arial" w:eastAsia="Arial" w:hAnsi="Arial" w:cs="Arial"/>
              </w:rPr>
              <w:t xml:space="preserve">ontact risk management if </w:t>
            </w:r>
            <w:r w:rsidR="3A70A1D3" w:rsidRPr="009672E0">
              <w:rPr>
                <w:rFonts w:ascii="Arial" w:eastAsia="Arial" w:hAnsi="Arial" w:cs="Arial"/>
              </w:rPr>
              <w:t xml:space="preserve">a </w:t>
            </w:r>
            <w:r w:rsidR="5BC4624C" w:rsidRPr="009672E0">
              <w:rPr>
                <w:rFonts w:ascii="Arial" w:eastAsia="Arial" w:hAnsi="Arial" w:cs="Arial"/>
              </w:rPr>
              <w:t>medical error or l</w:t>
            </w:r>
            <w:r w:rsidR="1E1277E7" w:rsidRPr="009672E0">
              <w:rPr>
                <w:rFonts w:ascii="Arial" w:eastAsia="Arial" w:hAnsi="Arial" w:cs="Arial"/>
              </w:rPr>
              <w:t>ack of standard of care was discovered and resulted in possible patient harm</w:t>
            </w:r>
          </w:p>
        </w:tc>
      </w:tr>
      <w:tr w:rsidR="002A2CEF" w:rsidRPr="009672E0" w14:paraId="1F461C8F" w14:textId="77777777" w:rsidTr="00384BF6">
        <w:tc>
          <w:tcPr>
            <w:tcW w:w="4950" w:type="dxa"/>
            <w:tcBorders>
              <w:top w:val="single" w:sz="4" w:space="0" w:color="000000"/>
              <w:bottom w:val="single" w:sz="4" w:space="0" w:color="000000"/>
            </w:tcBorders>
            <w:shd w:val="clear" w:color="auto" w:fill="C9C9C9"/>
          </w:tcPr>
          <w:p w14:paraId="781AAFD1" w14:textId="32047139"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384BF6" w:rsidRPr="00384BF6">
              <w:rPr>
                <w:rFonts w:ascii="Arial" w:eastAsia="Arial" w:hAnsi="Arial" w:cs="Arial"/>
                <w:i/>
              </w:rPr>
              <w:t>Serves as a resource for others to resolve complex ethical dilemmas</w:t>
            </w:r>
          </w:p>
          <w:p w14:paraId="32D7D565" w14:textId="77777777" w:rsidR="009F3652" w:rsidRPr="009672E0" w:rsidRDefault="009F3652" w:rsidP="00F65B5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224FE5" w14:textId="2DFCB376"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 xml:space="preserve">Identifies and seeks to address system-wide factors or barriers to promoting a culture of ethical practice through participation in a work group, committee, or task force </w:t>
            </w:r>
          </w:p>
          <w:p w14:paraId="485FD39D" w14:textId="2519F48A"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 xml:space="preserve"> Serves as the </w:t>
            </w:r>
            <w:r w:rsidR="04AD173B" w:rsidRPr="009672E0">
              <w:rPr>
                <w:rFonts w:ascii="Arial" w:eastAsia="Arial" w:hAnsi="Arial" w:cs="Arial"/>
              </w:rPr>
              <w:t>fellow</w:t>
            </w:r>
            <w:r w:rsidRPr="009672E0">
              <w:rPr>
                <w:rFonts w:ascii="Arial" w:eastAsia="Arial" w:hAnsi="Arial" w:cs="Arial"/>
              </w:rPr>
              <w:t xml:space="preserve"> member of the </w:t>
            </w:r>
            <w:r w:rsidR="04AD173B" w:rsidRPr="009672E0">
              <w:rPr>
                <w:rFonts w:ascii="Arial" w:eastAsia="Arial" w:hAnsi="Arial" w:cs="Arial"/>
              </w:rPr>
              <w:t>institutional</w:t>
            </w:r>
            <w:r w:rsidRPr="009672E0">
              <w:rPr>
                <w:rFonts w:ascii="Arial" w:eastAsia="Arial" w:hAnsi="Arial" w:cs="Arial"/>
              </w:rPr>
              <w:t xml:space="preserve"> Ethics Committee</w:t>
            </w:r>
          </w:p>
        </w:tc>
      </w:tr>
      <w:tr w:rsidR="00F61A08" w:rsidRPr="009672E0" w14:paraId="50C27880" w14:textId="77777777" w:rsidTr="4004A4B9">
        <w:tc>
          <w:tcPr>
            <w:tcW w:w="4950" w:type="dxa"/>
            <w:shd w:val="clear" w:color="auto" w:fill="FFD965"/>
          </w:tcPr>
          <w:p w14:paraId="5FC24A5A"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3BAB459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Direct observation</w:t>
            </w:r>
          </w:p>
          <w:p w14:paraId="0779E190"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Multisource feedback</w:t>
            </w:r>
          </w:p>
          <w:p w14:paraId="69CEF7C0"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Oral or written self-reflection (e.g., of a personal or observed lapse, ethical dilemma, or systems-level factors)</w:t>
            </w:r>
          </w:p>
          <w:p w14:paraId="4403618F"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2F52424B" w14:textId="77777777" w:rsidTr="4004A4B9">
        <w:tc>
          <w:tcPr>
            <w:tcW w:w="4950" w:type="dxa"/>
            <w:shd w:val="clear" w:color="auto" w:fill="8DB3E2" w:themeFill="text2" w:themeFillTint="66"/>
          </w:tcPr>
          <w:p w14:paraId="4F95A043"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3A321B68"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29D4B798" w14:textId="77777777" w:rsidTr="4004A4B9">
        <w:trPr>
          <w:trHeight w:val="80"/>
        </w:trPr>
        <w:tc>
          <w:tcPr>
            <w:tcW w:w="4950" w:type="dxa"/>
            <w:shd w:val="clear" w:color="auto" w:fill="A8D08D"/>
          </w:tcPr>
          <w:p w14:paraId="01C6051A"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6D8A820B" w14:textId="5235E591" w:rsidR="00C37754"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American Medical Association. Ethics. </w:t>
            </w:r>
            <w:hyperlink r:id="rId27" w:history="1">
              <w:r w:rsidR="00AD69A9" w:rsidRPr="000A0636">
                <w:rPr>
                  <w:rStyle w:val="Hyperlink"/>
                  <w:rFonts w:ascii="Arial" w:eastAsia="Arial" w:hAnsi="Arial" w:cs="Arial"/>
                </w:rPr>
                <w:t>https://www.ama-assn.org/delivering-care/ama-code-medical-ethics</w:t>
              </w:r>
            </w:hyperlink>
            <w:r w:rsidR="00AD69A9">
              <w:rPr>
                <w:rFonts w:ascii="Arial" w:eastAsia="Arial" w:hAnsi="Arial" w:cs="Arial"/>
              </w:rPr>
              <w:t>. 2021.</w:t>
            </w:r>
          </w:p>
          <w:p w14:paraId="365D06A5" w14:textId="4ACF7AAD"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Kirschner KL. Ethical-legal issues </w:t>
            </w:r>
            <w:r w:rsidRPr="00AD69A9">
              <w:rPr>
                <w:rFonts w:ascii="Arial" w:eastAsia="Arial" w:hAnsi="Arial" w:cs="Arial"/>
              </w:rPr>
              <w:t xml:space="preserve">in </w:t>
            </w:r>
            <w:proofErr w:type="spellStart"/>
            <w:r w:rsidRPr="00AD69A9">
              <w:rPr>
                <w:rFonts w:ascii="Arial" w:eastAsia="Arial" w:hAnsi="Arial" w:cs="Arial"/>
              </w:rPr>
              <w:t>physiatrics</w:t>
            </w:r>
            <w:proofErr w:type="spellEnd"/>
            <w:r w:rsidRPr="00AD69A9">
              <w:rPr>
                <w:rFonts w:ascii="Arial" w:eastAsia="Arial" w:hAnsi="Arial" w:cs="Arial"/>
              </w:rPr>
              <w:t xml:space="preserve">. </w:t>
            </w:r>
            <w:r w:rsidRPr="00AD69A9">
              <w:rPr>
                <w:rFonts w:ascii="Arial" w:eastAsia="Arial" w:hAnsi="Arial" w:cs="Arial"/>
                <w:i/>
                <w:iCs/>
              </w:rPr>
              <w:t>PMR</w:t>
            </w:r>
            <w:r w:rsidRPr="00AD69A9">
              <w:rPr>
                <w:rFonts w:ascii="Arial" w:eastAsia="Arial" w:hAnsi="Arial" w:cs="Arial"/>
              </w:rPr>
              <w:t xml:space="preserve">. 2009;1(1):81. </w:t>
            </w:r>
            <w:hyperlink r:id="rId28" w:history="1">
              <w:r w:rsidR="00AD69A9" w:rsidRPr="000A0636">
                <w:rPr>
                  <w:rStyle w:val="Hyperlink"/>
                  <w:rFonts w:ascii="Arial" w:eastAsia="Arial" w:hAnsi="Arial" w:cs="Arial"/>
                </w:rPr>
                <w:t>https://onlinelibrary.wiley.com/doi/full/10.1016/j.pmrj.2008.12.003</w:t>
              </w:r>
            </w:hyperlink>
            <w:r w:rsidR="00AD69A9">
              <w:rPr>
                <w:rFonts w:ascii="Arial" w:eastAsia="Arial" w:hAnsi="Arial" w:cs="Arial"/>
              </w:rPr>
              <w:t>. 2021.</w:t>
            </w:r>
          </w:p>
        </w:tc>
      </w:tr>
    </w:tbl>
    <w:p w14:paraId="27C119C7" w14:textId="5A8B99A7" w:rsidR="009F3652" w:rsidRPr="00F65B54" w:rsidRDefault="009F3652" w:rsidP="00F65B54">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5D3EAFE2" w14:textId="77777777" w:rsidTr="4004A4B9">
        <w:trPr>
          <w:trHeight w:val="760"/>
        </w:trPr>
        <w:tc>
          <w:tcPr>
            <w:tcW w:w="14125" w:type="dxa"/>
            <w:gridSpan w:val="2"/>
            <w:shd w:val="clear" w:color="auto" w:fill="9CC3E5"/>
          </w:tcPr>
          <w:p w14:paraId="3606A8EE" w14:textId="77777777" w:rsidR="009F3652" w:rsidRPr="009672E0" w:rsidRDefault="00BA59B0" w:rsidP="00F65B54">
            <w:pPr>
              <w:spacing w:after="0" w:line="240" w:lineRule="auto"/>
              <w:jc w:val="center"/>
              <w:rPr>
                <w:rFonts w:ascii="Arial" w:eastAsia="Arial" w:hAnsi="Arial" w:cs="Arial"/>
                <w:b/>
              </w:rPr>
            </w:pPr>
            <w:bookmarkStart w:id="13" w:name="_Hlk63848203"/>
            <w:r w:rsidRPr="009672E0">
              <w:rPr>
                <w:rFonts w:ascii="Arial" w:eastAsia="Arial" w:hAnsi="Arial" w:cs="Arial"/>
                <w:b/>
              </w:rPr>
              <w:lastRenderedPageBreak/>
              <w:t xml:space="preserve">Professionalism 2: Professional Behaviors  </w:t>
            </w:r>
          </w:p>
          <w:bookmarkEnd w:id="13"/>
          <w:p w14:paraId="388B90CC" w14:textId="77777777"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To recognize and address lapses in professional behavior, demonstrate professional behaviors, and use appropriate resources for minimizing potential professionalism lapses</w:t>
            </w:r>
          </w:p>
        </w:tc>
      </w:tr>
      <w:tr w:rsidR="00F61A08" w:rsidRPr="009672E0" w14:paraId="65874EB3" w14:textId="77777777" w:rsidTr="4004A4B9">
        <w:tc>
          <w:tcPr>
            <w:tcW w:w="4950" w:type="dxa"/>
            <w:shd w:val="clear" w:color="auto" w:fill="FAC090"/>
          </w:tcPr>
          <w:p w14:paraId="48EE5FC5"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7BDCED44"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9672E0" w14:paraId="79C3522A" w14:textId="77777777" w:rsidTr="00562586">
        <w:tc>
          <w:tcPr>
            <w:tcW w:w="4950" w:type="dxa"/>
            <w:tcBorders>
              <w:top w:val="single" w:sz="4" w:space="0" w:color="000000"/>
              <w:bottom w:val="single" w:sz="4" w:space="0" w:color="000000"/>
            </w:tcBorders>
            <w:shd w:val="clear" w:color="auto" w:fill="C9C9C9"/>
          </w:tcPr>
          <w:p w14:paraId="38E4EADA" w14:textId="77777777" w:rsidR="006F7357" w:rsidRDefault="00BA59B0" w:rsidP="00562586">
            <w:pPr>
              <w:spacing w:after="0" w:line="240" w:lineRule="auto"/>
              <w:rPr>
                <w:rFonts w:ascii="Arial" w:eastAsia="Arial" w:hAnsi="Arial" w:cs="Arial"/>
                <w:i/>
              </w:rPr>
            </w:pPr>
            <w:r w:rsidRPr="009672E0">
              <w:rPr>
                <w:rFonts w:ascii="Arial" w:eastAsia="Arial" w:hAnsi="Arial" w:cs="Arial"/>
                <w:b/>
              </w:rPr>
              <w:t>Level 1</w:t>
            </w:r>
            <w:r w:rsidRPr="009672E0">
              <w:rPr>
                <w:rFonts w:ascii="Arial" w:eastAsia="Arial" w:hAnsi="Arial" w:cs="Arial"/>
              </w:rPr>
              <w:t xml:space="preserve"> </w:t>
            </w:r>
            <w:r w:rsidR="006F7357" w:rsidRPr="00562586">
              <w:rPr>
                <w:rFonts w:ascii="Arial" w:eastAsia="Arial" w:hAnsi="Arial" w:cs="Arial"/>
                <w:i/>
              </w:rPr>
              <w:t>Describes when and how to appropriately report lapses</w:t>
            </w:r>
          </w:p>
          <w:p w14:paraId="7D60669F" w14:textId="77777777" w:rsidR="006F7357" w:rsidRDefault="006F7357" w:rsidP="00562586">
            <w:pPr>
              <w:spacing w:after="0" w:line="240" w:lineRule="auto"/>
              <w:rPr>
                <w:rFonts w:ascii="Arial" w:eastAsia="Arial" w:hAnsi="Arial" w:cs="Arial"/>
                <w:i/>
              </w:rPr>
            </w:pPr>
          </w:p>
          <w:p w14:paraId="23FF7C9F" w14:textId="77777777" w:rsidR="006F7357" w:rsidRDefault="006F7357" w:rsidP="00562586">
            <w:pPr>
              <w:spacing w:after="0" w:line="240" w:lineRule="auto"/>
              <w:rPr>
                <w:rFonts w:ascii="Arial" w:eastAsia="Arial" w:hAnsi="Arial" w:cs="Arial"/>
                <w:i/>
              </w:rPr>
            </w:pPr>
          </w:p>
          <w:p w14:paraId="0F216401" w14:textId="5901DA23" w:rsidR="009F3652" w:rsidRPr="009672E0" w:rsidRDefault="00562586" w:rsidP="00290C23">
            <w:pPr>
              <w:spacing w:after="0" w:line="240" w:lineRule="auto"/>
              <w:rPr>
                <w:rFonts w:ascii="Arial" w:eastAsia="Arial" w:hAnsi="Arial" w:cs="Arial"/>
                <w:i/>
                <w:color w:val="000000"/>
              </w:rPr>
            </w:pPr>
            <w:r w:rsidRPr="00562586">
              <w:rPr>
                <w:rFonts w:ascii="Arial" w:eastAsia="Arial" w:hAnsi="Arial" w:cs="Arial"/>
                <w:i/>
              </w:rPr>
              <w:t xml:space="preserve">Identifies professionalism lapses in </w:t>
            </w:r>
            <w:r w:rsidR="00F8401E">
              <w:rPr>
                <w:rFonts w:ascii="Arial" w:eastAsia="Arial" w:hAnsi="Arial" w:cs="Arial"/>
                <w:i/>
              </w:rPr>
              <w:t>one</w:t>
            </w:r>
            <w:r w:rsidRPr="00562586">
              <w:rPr>
                <w:rFonts w:ascii="Arial" w:eastAsia="Arial" w:hAnsi="Arial" w:cs="Arial"/>
                <w:i/>
              </w:rPr>
              <w:t>self and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E5E2CF" w14:textId="77777777" w:rsidR="000533EE" w:rsidRPr="00290C23" w:rsidRDefault="000533EE" w:rsidP="00F65B54">
            <w:pPr>
              <w:numPr>
                <w:ilvl w:val="0"/>
                <w:numId w:val="11"/>
              </w:numPr>
              <w:spacing w:after="0" w:line="240" w:lineRule="auto"/>
              <w:ind w:left="187" w:hanging="187"/>
              <w:rPr>
                <w:rFonts w:ascii="Arial" w:hAnsi="Arial" w:cs="Arial"/>
                <w:color w:val="000000" w:themeColor="text1"/>
              </w:rPr>
            </w:pPr>
            <w:r w:rsidRPr="009672E0">
              <w:rPr>
                <w:rFonts w:ascii="Arial" w:hAnsi="Arial" w:cs="Arial"/>
              </w:rPr>
              <w:t xml:space="preserve">Aware of institutional mechanisms for reporting professionalism lapses and when to use them </w:t>
            </w:r>
          </w:p>
          <w:p w14:paraId="4BCABBD9" w14:textId="77777777" w:rsidR="000533EE" w:rsidRPr="00290C23" w:rsidRDefault="000533EE" w:rsidP="00290C23">
            <w:pPr>
              <w:spacing w:after="0" w:line="240" w:lineRule="auto"/>
              <w:ind w:left="187"/>
              <w:rPr>
                <w:rFonts w:ascii="Arial" w:hAnsi="Arial" w:cs="Arial"/>
                <w:color w:val="000000" w:themeColor="text1"/>
              </w:rPr>
            </w:pPr>
          </w:p>
          <w:p w14:paraId="56ECD1BD" w14:textId="77777777" w:rsidR="006F7357" w:rsidRPr="00290C23" w:rsidRDefault="006F7357" w:rsidP="00290C23">
            <w:pPr>
              <w:spacing w:after="0" w:line="240" w:lineRule="auto"/>
              <w:ind w:left="187"/>
              <w:rPr>
                <w:rFonts w:ascii="Arial" w:hAnsi="Arial" w:cs="Arial"/>
                <w:color w:val="000000" w:themeColor="text1"/>
              </w:rPr>
            </w:pPr>
          </w:p>
          <w:p w14:paraId="2DCE2D32" w14:textId="1AC371AE" w:rsidR="00EC6729" w:rsidRPr="009672E0" w:rsidRDefault="04AD173B" w:rsidP="00F65B54">
            <w:pPr>
              <w:numPr>
                <w:ilvl w:val="0"/>
                <w:numId w:val="11"/>
              </w:numPr>
              <w:spacing w:after="0" w:line="240" w:lineRule="auto"/>
              <w:ind w:left="187" w:hanging="187"/>
              <w:rPr>
                <w:rFonts w:ascii="Arial" w:hAnsi="Arial" w:cs="Arial"/>
                <w:color w:val="000000" w:themeColor="text1"/>
              </w:rPr>
            </w:pPr>
            <w:r w:rsidRPr="009672E0">
              <w:rPr>
                <w:rFonts w:ascii="Arial" w:hAnsi="Arial" w:cs="Arial"/>
              </w:rPr>
              <w:t xml:space="preserve">Acknowledges when a professionalism lapse has occurred </w:t>
            </w:r>
          </w:p>
          <w:p w14:paraId="0F0624ED" w14:textId="135D534D" w:rsidR="009F3652" w:rsidRPr="00290C23" w:rsidRDefault="7F097376" w:rsidP="00290C23">
            <w:pPr>
              <w:numPr>
                <w:ilvl w:val="0"/>
                <w:numId w:val="11"/>
              </w:numPr>
              <w:spacing w:after="0" w:line="240" w:lineRule="auto"/>
              <w:ind w:left="187" w:hanging="187"/>
              <w:rPr>
                <w:rFonts w:ascii="Arial" w:hAnsi="Arial" w:cs="Arial"/>
                <w:color w:val="000000" w:themeColor="text1"/>
              </w:rPr>
            </w:pPr>
            <w:r w:rsidRPr="009672E0">
              <w:rPr>
                <w:rFonts w:ascii="Arial" w:eastAsia="Arial" w:hAnsi="Arial" w:cs="Arial"/>
                <w:color w:val="000000" w:themeColor="text1"/>
              </w:rPr>
              <w:t>Displays respect for patients and their family in routine situations</w:t>
            </w:r>
          </w:p>
        </w:tc>
      </w:tr>
      <w:tr w:rsidR="002A2CEF" w:rsidRPr="009672E0" w14:paraId="32D4D265" w14:textId="77777777" w:rsidTr="00562586">
        <w:tc>
          <w:tcPr>
            <w:tcW w:w="4950" w:type="dxa"/>
            <w:tcBorders>
              <w:top w:val="single" w:sz="4" w:space="0" w:color="000000"/>
              <w:bottom w:val="single" w:sz="4" w:space="0" w:color="000000"/>
            </w:tcBorders>
            <w:shd w:val="clear" w:color="auto" w:fill="C9C9C9"/>
          </w:tcPr>
          <w:p w14:paraId="50E9B8A5" w14:textId="77777777" w:rsidR="00562586" w:rsidRPr="00562586" w:rsidRDefault="00BA59B0" w:rsidP="00562586">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562586" w:rsidRPr="00562586">
              <w:rPr>
                <w:rFonts w:ascii="Arial" w:eastAsia="Arial" w:hAnsi="Arial" w:cs="Arial"/>
                <w:i/>
              </w:rPr>
              <w:t>Demonstrates professional behavior in routine situations</w:t>
            </w:r>
          </w:p>
          <w:p w14:paraId="315D83FC" w14:textId="77777777" w:rsidR="00562586" w:rsidRPr="00562586" w:rsidRDefault="00562586" w:rsidP="00562586">
            <w:pPr>
              <w:spacing w:after="0" w:line="240" w:lineRule="auto"/>
              <w:rPr>
                <w:rFonts w:ascii="Arial" w:eastAsia="Arial" w:hAnsi="Arial" w:cs="Arial"/>
                <w:i/>
              </w:rPr>
            </w:pPr>
          </w:p>
          <w:p w14:paraId="1A72DF0F" w14:textId="2E4F926F" w:rsidR="009F3652" w:rsidRPr="009672E0" w:rsidRDefault="00562586" w:rsidP="00562586">
            <w:pPr>
              <w:spacing w:after="0" w:line="240" w:lineRule="auto"/>
              <w:rPr>
                <w:rFonts w:ascii="Arial" w:eastAsia="Arial" w:hAnsi="Arial" w:cs="Arial"/>
                <w:i/>
              </w:rPr>
            </w:pPr>
            <w:r w:rsidRPr="00562586">
              <w:rPr>
                <w:rFonts w:ascii="Arial" w:eastAsia="Arial" w:hAnsi="Arial" w:cs="Arial"/>
                <w:i/>
              </w:rPr>
              <w:t xml:space="preserve">Takes responsibility for </w:t>
            </w:r>
            <w:r w:rsidR="00F8401E">
              <w:rPr>
                <w:rFonts w:ascii="Arial" w:eastAsia="Arial" w:hAnsi="Arial" w:cs="Arial"/>
                <w:i/>
              </w:rPr>
              <w:t xml:space="preserve">one’s </w:t>
            </w:r>
            <w:r w:rsidRPr="00562586">
              <w:rPr>
                <w:rFonts w:ascii="Arial" w:eastAsia="Arial" w:hAnsi="Arial" w:cs="Arial"/>
                <w:i/>
              </w:rPr>
              <w:t>own professionalism lapses when applicable and identifies contributing factors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C818EC" w14:textId="60359326" w:rsidR="009F3652" w:rsidRPr="009672E0" w:rsidRDefault="0B1D7152" w:rsidP="00F65B54">
            <w:pPr>
              <w:numPr>
                <w:ilvl w:val="0"/>
                <w:numId w:val="11"/>
              </w:numPr>
              <w:spacing w:after="0" w:line="240" w:lineRule="auto"/>
              <w:ind w:left="187" w:hanging="187"/>
              <w:rPr>
                <w:rFonts w:ascii="Arial" w:eastAsia="Arial" w:hAnsi="Arial" w:cs="Arial"/>
              </w:rPr>
            </w:pPr>
            <w:r w:rsidRPr="009672E0">
              <w:rPr>
                <w:rFonts w:ascii="Arial" w:hAnsi="Arial" w:cs="Arial"/>
              </w:rPr>
              <w:t xml:space="preserve">Recognizes </w:t>
            </w:r>
            <w:r w:rsidR="0DD3A6EF" w:rsidRPr="009672E0">
              <w:rPr>
                <w:rFonts w:ascii="Arial" w:hAnsi="Arial" w:cs="Arial"/>
              </w:rPr>
              <w:t xml:space="preserve">the negative impact of </w:t>
            </w:r>
            <w:r w:rsidR="0E57D911" w:rsidRPr="009672E0">
              <w:rPr>
                <w:rFonts w:ascii="Arial" w:hAnsi="Arial" w:cs="Arial"/>
              </w:rPr>
              <w:t>colleagues</w:t>
            </w:r>
            <w:r w:rsidR="59B48192" w:rsidRPr="009672E0">
              <w:rPr>
                <w:rFonts w:ascii="Arial" w:hAnsi="Arial" w:cs="Arial"/>
              </w:rPr>
              <w:t>’</w:t>
            </w:r>
            <w:r w:rsidR="0E57D911" w:rsidRPr="009672E0">
              <w:rPr>
                <w:rFonts w:ascii="Arial" w:hAnsi="Arial" w:cs="Arial"/>
              </w:rPr>
              <w:t xml:space="preserve"> unprofessional behavior</w:t>
            </w:r>
            <w:r w:rsidR="1D597C6F" w:rsidRPr="009672E0">
              <w:rPr>
                <w:rFonts w:ascii="Arial" w:hAnsi="Arial" w:cs="Arial"/>
              </w:rPr>
              <w:t>s</w:t>
            </w:r>
            <w:r w:rsidR="0E57D911" w:rsidRPr="009672E0">
              <w:rPr>
                <w:rFonts w:ascii="Arial" w:hAnsi="Arial" w:cs="Arial"/>
              </w:rPr>
              <w:t xml:space="preserve"> such as delayed returning of pages, disrespectful communication, or ref</w:t>
            </w:r>
            <w:r w:rsidR="0370A1E1" w:rsidRPr="009672E0">
              <w:rPr>
                <w:rFonts w:ascii="Arial" w:hAnsi="Arial" w:cs="Arial"/>
              </w:rPr>
              <w:t>usal</w:t>
            </w:r>
            <w:r w:rsidR="0E57D911" w:rsidRPr="009672E0">
              <w:rPr>
                <w:rFonts w:ascii="Arial" w:hAnsi="Arial" w:cs="Arial"/>
              </w:rPr>
              <w:t xml:space="preserve"> to s</w:t>
            </w:r>
            <w:r w:rsidR="0044733C" w:rsidRPr="009672E0">
              <w:rPr>
                <w:rFonts w:ascii="Arial" w:hAnsi="Arial" w:cs="Arial"/>
              </w:rPr>
              <w:t>ee a consult</w:t>
            </w:r>
          </w:p>
          <w:p w14:paraId="3B949DD0" w14:textId="77777777" w:rsidR="001E09A8" w:rsidRPr="009672E0" w:rsidRDefault="001E09A8" w:rsidP="001E09A8">
            <w:pPr>
              <w:pBdr>
                <w:top w:val="nil"/>
                <w:left w:val="nil"/>
                <w:bottom w:val="nil"/>
                <w:right w:val="nil"/>
                <w:between w:val="nil"/>
              </w:pBdr>
              <w:spacing w:after="0" w:line="240" w:lineRule="auto"/>
              <w:rPr>
                <w:rFonts w:ascii="Arial" w:eastAsia="Arial" w:hAnsi="Arial" w:cs="Arial"/>
              </w:rPr>
            </w:pPr>
          </w:p>
          <w:p w14:paraId="43E402F6" w14:textId="168D08BB" w:rsidR="009F3652" w:rsidRPr="009672E0" w:rsidRDefault="3980F61D" w:rsidP="00F65B54">
            <w:pPr>
              <w:numPr>
                <w:ilvl w:val="0"/>
                <w:numId w:val="11"/>
              </w:numPr>
              <w:pBdr>
                <w:top w:val="nil"/>
                <w:left w:val="nil"/>
                <w:bottom w:val="nil"/>
                <w:right w:val="nil"/>
                <w:between w:val="nil"/>
              </w:pBdr>
              <w:spacing w:after="0" w:line="240" w:lineRule="auto"/>
              <w:ind w:left="187" w:hanging="187"/>
              <w:rPr>
                <w:rFonts w:ascii="Arial" w:eastAsia="Arial" w:hAnsi="Arial" w:cs="Arial"/>
              </w:rPr>
            </w:pPr>
            <w:r w:rsidRPr="009672E0">
              <w:rPr>
                <w:rFonts w:ascii="Arial" w:hAnsi="Arial" w:cs="Arial"/>
              </w:rPr>
              <w:t>Acknowledges when a professionalism lapse has occurred</w:t>
            </w:r>
            <w:r w:rsidR="1CBDFF6E" w:rsidRPr="009672E0">
              <w:rPr>
                <w:rFonts w:ascii="Arial" w:hAnsi="Arial" w:cs="Arial"/>
              </w:rPr>
              <w:t xml:space="preserve"> </w:t>
            </w:r>
            <w:r w:rsidR="00BA59B0" w:rsidRPr="009672E0">
              <w:rPr>
                <w:rFonts w:ascii="Arial" w:eastAsia="Arial" w:hAnsi="Arial" w:cs="Arial"/>
              </w:rPr>
              <w:t>without becoming defensive, making excuses, or blaming others</w:t>
            </w:r>
          </w:p>
          <w:p w14:paraId="4DF7B483" w14:textId="5CED3021"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 xml:space="preserve">Apologizes for the lapse </w:t>
            </w:r>
            <w:r w:rsidR="782DBE2F" w:rsidRPr="009672E0">
              <w:rPr>
                <w:rFonts w:ascii="Arial" w:eastAsia="Arial" w:hAnsi="Arial" w:cs="Arial"/>
              </w:rPr>
              <w:t xml:space="preserve">in professionalism </w:t>
            </w:r>
          </w:p>
        </w:tc>
      </w:tr>
      <w:tr w:rsidR="002A2CEF" w:rsidRPr="009672E0" w14:paraId="1618C272" w14:textId="77777777" w:rsidTr="00562586">
        <w:tc>
          <w:tcPr>
            <w:tcW w:w="4950" w:type="dxa"/>
            <w:tcBorders>
              <w:top w:val="single" w:sz="4" w:space="0" w:color="000000"/>
              <w:bottom w:val="single" w:sz="4" w:space="0" w:color="000000"/>
            </w:tcBorders>
            <w:shd w:val="clear" w:color="auto" w:fill="C9C9C9"/>
          </w:tcPr>
          <w:p w14:paraId="7BCB64FE" w14:textId="77777777" w:rsidR="00562586" w:rsidRPr="00562586" w:rsidRDefault="00BA59B0" w:rsidP="00562586">
            <w:pPr>
              <w:spacing w:after="0" w:line="240" w:lineRule="auto"/>
              <w:rPr>
                <w:rFonts w:ascii="Arial" w:eastAsia="Arial" w:hAnsi="Arial" w:cs="Arial"/>
                <w:i/>
              </w:rPr>
            </w:pPr>
            <w:r w:rsidRPr="009672E0">
              <w:rPr>
                <w:rFonts w:ascii="Arial" w:eastAsia="Arial" w:hAnsi="Arial" w:cs="Arial"/>
                <w:b/>
              </w:rPr>
              <w:t>Level 3</w:t>
            </w:r>
            <w:r w:rsidRPr="009672E0">
              <w:rPr>
                <w:rFonts w:ascii="Arial" w:eastAsia="Arial" w:hAnsi="Arial" w:cs="Arial"/>
              </w:rPr>
              <w:t xml:space="preserve"> </w:t>
            </w:r>
            <w:r w:rsidR="00562586" w:rsidRPr="00562586">
              <w:rPr>
                <w:rFonts w:ascii="Arial" w:eastAsia="Arial" w:hAnsi="Arial" w:cs="Arial"/>
                <w:i/>
              </w:rPr>
              <w:t>Anticipates situations that may trigger professionalism lapses</w:t>
            </w:r>
          </w:p>
          <w:p w14:paraId="44EE67EC" w14:textId="77777777" w:rsidR="00562586" w:rsidRPr="00562586" w:rsidRDefault="00562586" w:rsidP="00562586">
            <w:pPr>
              <w:spacing w:after="0" w:line="240" w:lineRule="auto"/>
              <w:rPr>
                <w:rFonts w:ascii="Arial" w:eastAsia="Arial" w:hAnsi="Arial" w:cs="Arial"/>
                <w:i/>
              </w:rPr>
            </w:pPr>
          </w:p>
          <w:p w14:paraId="1CC44EBE" w14:textId="1EDF6982" w:rsidR="009F3652" w:rsidRPr="009672E0" w:rsidRDefault="00562586" w:rsidP="00562586">
            <w:pPr>
              <w:spacing w:after="0" w:line="240" w:lineRule="auto"/>
              <w:rPr>
                <w:rFonts w:ascii="Arial" w:eastAsia="Arial" w:hAnsi="Arial" w:cs="Arial"/>
                <w:i/>
                <w:color w:val="000000"/>
              </w:rPr>
            </w:pPr>
            <w:r w:rsidRPr="00562586">
              <w:rPr>
                <w:rFonts w:ascii="Arial" w:eastAsia="Arial" w:hAnsi="Arial" w:cs="Arial"/>
                <w:i/>
              </w:rPr>
              <w:t>Takes remedial action to address lapses when applicable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AEF374" w14:textId="770251E0" w:rsidR="00780CFA"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Recognizes that when </w:t>
            </w:r>
            <w:r w:rsidR="7A2F0966" w:rsidRPr="009672E0">
              <w:rPr>
                <w:rFonts w:ascii="Arial" w:eastAsia="Arial" w:hAnsi="Arial" w:cs="Arial"/>
                <w:color w:val="000000" w:themeColor="text1"/>
              </w:rPr>
              <w:t>fatigued or hungry, one is more apt to display short or disr</w:t>
            </w:r>
            <w:r w:rsidR="6B83D1C1" w:rsidRPr="009672E0">
              <w:rPr>
                <w:rFonts w:ascii="Arial" w:eastAsia="Arial" w:hAnsi="Arial" w:cs="Arial"/>
                <w:color w:val="000000" w:themeColor="text1"/>
              </w:rPr>
              <w:t xml:space="preserve">espectful communication </w:t>
            </w:r>
          </w:p>
          <w:p w14:paraId="2F0BF2F7"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714F9BCC" w14:textId="07907C5B" w:rsidR="009F3652" w:rsidRPr="009672E0" w:rsidRDefault="19CE4663"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Following an </w:t>
            </w:r>
            <w:r w:rsidR="397A9FE4" w:rsidRPr="009672E0">
              <w:rPr>
                <w:rFonts w:ascii="Arial" w:eastAsia="Arial" w:hAnsi="Arial" w:cs="Arial"/>
              </w:rPr>
              <w:t>out</w:t>
            </w:r>
            <w:r w:rsidRPr="009672E0">
              <w:rPr>
                <w:rFonts w:ascii="Arial" w:eastAsia="Arial" w:hAnsi="Arial" w:cs="Arial"/>
              </w:rPr>
              <w:t>burst at a nurse, completes a module on respectful communication</w:t>
            </w:r>
            <w:r w:rsidR="11D34DF2" w:rsidRPr="009672E0">
              <w:rPr>
                <w:rFonts w:ascii="Arial" w:eastAsia="Arial" w:hAnsi="Arial" w:cs="Arial"/>
              </w:rPr>
              <w:t xml:space="preserve"> </w:t>
            </w:r>
            <w:r w:rsidRPr="009672E0">
              <w:rPr>
                <w:rFonts w:ascii="Arial" w:eastAsia="Arial" w:hAnsi="Arial" w:cs="Arial"/>
              </w:rPr>
              <w:t xml:space="preserve">and </w:t>
            </w:r>
            <w:r w:rsidR="4DF5A488" w:rsidRPr="009672E0">
              <w:rPr>
                <w:rFonts w:ascii="Arial" w:eastAsia="Arial" w:hAnsi="Arial" w:cs="Arial"/>
              </w:rPr>
              <w:t>a</w:t>
            </w:r>
            <w:r w:rsidR="670EA3DB" w:rsidRPr="009672E0">
              <w:rPr>
                <w:rFonts w:ascii="Arial" w:eastAsia="Arial" w:hAnsi="Arial" w:cs="Arial"/>
              </w:rPr>
              <w:t>rticulates strategies for preventing similar lapses in the future</w:t>
            </w:r>
          </w:p>
        </w:tc>
      </w:tr>
      <w:tr w:rsidR="002A2CEF" w:rsidRPr="009672E0" w14:paraId="1B1BAAAB" w14:textId="77777777" w:rsidTr="00562586">
        <w:tc>
          <w:tcPr>
            <w:tcW w:w="4950" w:type="dxa"/>
            <w:tcBorders>
              <w:top w:val="single" w:sz="4" w:space="0" w:color="000000"/>
              <w:bottom w:val="single" w:sz="4" w:space="0" w:color="000000"/>
            </w:tcBorders>
            <w:shd w:val="clear" w:color="auto" w:fill="C9C9C9"/>
          </w:tcPr>
          <w:p w14:paraId="33DA30B6" w14:textId="3DB175FB" w:rsidR="00562586" w:rsidRPr="00562586" w:rsidRDefault="00BA59B0" w:rsidP="00562586">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562586" w:rsidRPr="00562586">
              <w:rPr>
                <w:rFonts w:ascii="Arial" w:eastAsia="Arial" w:hAnsi="Arial" w:cs="Arial"/>
                <w:i/>
              </w:rPr>
              <w:t>Demonstrates professional behavior in all situations</w:t>
            </w:r>
            <w:r w:rsidR="00F8401E">
              <w:rPr>
                <w:rFonts w:ascii="Arial" w:eastAsia="Arial" w:hAnsi="Arial" w:cs="Arial"/>
                <w:i/>
              </w:rPr>
              <w:t>,</w:t>
            </w:r>
            <w:r w:rsidR="00562586" w:rsidRPr="00562586">
              <w:rPr>
                <w:rFonts w:ascii="Arial" w:eastAsia="Arial" w:hAnsi="Arial" w:cs="Arial"/>
                <w:i/>
              </w:rPr>
              <w:t xml:space="preserve"> including during times of stress</w:t>
            </w:r>
          </w:p>
          <w:p w14:paraId="548B7ECC" w14:textId="77777777" w:rsidR="00562586" w:rsidRPr="00562586" w:rsidRDefault="00562586" w:rsidP="00562586">
            <w:pPr>
              <w:spacing w:after="0" w:line="240" w:lineRule="auto"/>
              <w:rPr>
                <w:rFonts w:ascii="Arial" w:eastAsia="Arial" w:hAnsi="Arial" w:cs="Arial"/>
                <w:i/>
              </w:rPr>
            </w:pPr>
          </w:p>
          <w:p w14:paraId="49157883" w14:textId="068C394C" w:rsidR="009F3652" w:rsidRPr="009672E0" w:rsidRDefault="00562586" w:rsidP="00562586">
            <w:pPr>
              <w:spacing w:after="0" w:line="240" w:lineRule="auto"/>
              <w:rPr>
                <w:rFonts w:ascii="Arial" w:eastAsia="Arial" w:hAnsi="Arial" w:cs="Arial"/>
                <w:i/>
              </w:rPr>
            </w:pPr>
            <w:r w:rsidRPr="00562586">
              <w:rPr>
                <w:rFonts w:ascii="Arial" w:eastAsia="Arial" w:hAnsi="Arial" w:cs="Arial"/>
                <w:i/>
              </w:rPr>
              <w:t>Proactively intervenes to prevent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E30C55" w14:textId="29590979"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color w:val="000000" w:themeColor="text1"/>
              </w:rPr>
              <w:t>Analyzes difficult real or hypothetical professionalism case scenarios or situations, recognizes own limitations, and consistently demonstrates professional behavior</w:t>
            </w:r>
            <w:r w:rsidR="6108DFF0" w:rsidRPr="009672E0">
              <w:rPr>
                <w:rFonts w:ascii="Arial" w:eastAsia="Arial" w:hAnsi="Arial" w:cs="Arial"/>
                <w:color w:val="000000" w:themeColor="text1"/>
              </w:rPr>
              <w:t xml:space="preserve"> </w:t>
            </w:r>
          </w:p>
          <w:p w14:paraId="57CD38A1"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6C29CFF4" w14:textId="7AEFE4E6" w:rsidR="009F3652" w:rsidRPr="009672E0" w:rsidRDefault="00F12E04"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color w:val="000000" w:themeColor="text1"/>
              </w:rPr>
              <w:t>A</w:t>
            </w:r>
            <w:r w:rsidR="00BA59B0" w:rsidRPr="009672E0">
              <w:rPr>
                <w:rFonts w:ascii="Arial" w:eastAsia="Arial" w:hAnsi="Arial" w:cs="Arial"/>
                <w:color w:val="000000" w:themeColor="text1"/>
              </w:rPr>
              <w:t>ctively and consistently seeks to consider the perspectives of others to prevent lapses</w:t>
            </w:r>
          </w:p>
        </w:tc>
      </w:tr>
      <w:tr w:rsidR="002A2CEF" w:rsidRPr="009672E0" w14:paraId="1F28B01E" w14:textId="77777777" w:rsidTr="00562586">
        <w:tc>
          <w:tcPr>
            <w:tcW w:w="4950" w:type="dxa"/>
            <w:tcBorders>
              <w:top w:val="single" w:sz="4" w:space="0" w:color="000000"/>
              <w:bottom w:val="single" w:sz="4" w:space="0" w:color="000000"/>
            </w:tcBorders>
            <w:shd w:val="clear" w:color="auto" w:fill="C9C9C9"/>
          </w:tcPr>
          <w:p w14:paraId="439B8853" w14:textId="77777777" w:rsidR="00562586" w:rsidRPr="00562586" w:rsidRDefault="00BA59B0" w:rsidP="00562586">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562586" w:rsidRPr="00562586">
              <w:rPr>
                <w:rFonts w:ascii="Arial" w:eastAsia="Arial" w:hAnsi="Arial" w:cs="Arial"/>
                <w:i/>
              </w:rPr>
              <w:t>Coaches others when their behavior fails to meet professional expectations</w:t>
            </w:r>
          </w:p>
          <w:p w14:paraId="40C9C386" w14:textId="77777777" w:rsidR="00562586" w:rsidRPr="00562586" w:rsidRDefault="00562586" w:rsidP="00562586">
            <w:pPr>
              <w:spacing w:after="0" w:line="240" w:lineRule="auto"/>
              <w:rPr>
                <w:rFonts w:ascii="Arial" w:eastAsia="Arial" w:hAnsi="Arial" w:cs="Arial"/>
                <w:i/>
              </w:rPr>
            </w:pPr>
          </w:p>
          <w:p w14:paraId="37F7AE14" w14:textId="175ED0B0" w:rsidR="009F3652" w:rsidRPr="009672E0" w:rsidRDefault="00562586" w:rsidP="00562586">
            <w:pPr>
              <w:spacing w:after="0" w:line="240" w:lineRule="auto"/>
              <w:rPr>
                <w:rFonts w:ascii="Arial" w:eastAsia="Arial" w:hAnsi="Arial" w:cs="Arial"/>
                <w:i/>
              </w:rPr>
            </w:pPr>
            <w:r w:rsidRPr="00562586">
              <w:rPr>
                <w:rFonts w:ascii="Arial" w:eastAsia="Arial" w:hAnsi="Arial" w:cs="Arial"/>
                <w:i/>
              </w:rPr>
              <w:t>Addresses system issues to minimize potential for professionalism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DDF495" w14:textId="755B0575" w:rsidR="009F3652" w:rsidRPr="009672E0" w:rsidRDefault="670EA3DB"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color w:val="000000" w:themeColor="text1"/>
              </w:rPr>
              <w:t>Advises</w:t>
            </w:r>
            <w:r w:rsidR="00BA59B0" w:rsidRPr="009672E0">
              <w:rPr>
                <w:rFonts w:ascii="Arial" w:eastAsia="Arial" w:hAnsi="Arial" w:cs="Arial"/>
                <w:color w:val="000000" w:themeColor="text1"/>
              </w:rPr>
              <w:t xml:space="preserve"> </w:t>
            </w:r>
            <w:r w:rsidR="00B85ADC">
              <w:rPr>
                <w:rFonts w:ascii="Arial" w:eastAsia="Arial" w:hAnsi="Arial" w:cs="Arial"/>
                <w:color w:val="000000" w:themeColor="text1"/>
              </w:rPr>
              <w:t xml:space="preserve">more </w:t>
            </w:r>
            <w:r w:rsidR="00BA59B0" w:rsidRPr="009672E0">
              <w:rPr>
                <w:rFonts w:ascii="Arial" w:eastAsia="Arial" w:hAnsi="Arial" w:cs="Arial"/>
                <w:color w:val="000000" w:themeColor="text1"/>
              </w:rPr>
              <w:t xml:space="preserve">junior </w:t>
            </w:r>
            <w:r w:rsidRPr="009672E0">
              <w:rPr>
                <w:rFonts w:ascii="Arial" w:eastAsia="Arial" w:hAnsi="Arial" w:cs="Arial"/>
                <w:color w:val="000000" w:themeColor="text1"/>
              </w:rPr>
              <w:t>resident</w:t>
            </w:r>
            <w:r w:rsidR="00BA59B0" w:rsidRPr="009672E0">
              <w:rPr>
                <w:rFonts w:ascii="Arial" w:eastAsia="Arial" w:hAnsi="Arial" w:cs="Arial"/>
                <w:color w:val="000000" w:themeColor="text1"/>
              </w:rPr>
              <w:t xml:space="preserve"> </w:t>
            </w:r>
            <w:r w:rsidR="648976BE" w:rsidRPr="009672E0">
              <w:rPr>
                <w:rFonts w:ascii="Arial" w:eastAsia="Arial" w:hAnsi="Arial" w:cs="Arial"/>
                <w:color w:val="000000" w:themeColor="text1"/>
              </w:rPr>
              <w:t>who has demons</w:t>
            </w:r>
            <w:r w:rsidR="125D9020" w:rsidRPr="009672E0">
              <w:rPr>
                <w:rFonts w:ascii="Arial" w:eastAsia="Arial" w:hAnsi="Arial" w:cs="Arial"/>
                <w:color w:val="000000" w:themeColor="text1"/>
              </w:rPr>
              <w:t>trated disrespectful behavior to clinical staff</w:t>
            </w:r>
            <w:r w:rsidR="00B85ADC">
              <w:rPr>
                <w:rFonts w:ascii="Arial" w:eastAsia="Arial" w:hAnsi="Arial" w:cs="Arial"/>
                <w:color w:val="000000" w:themeColor="text1"/>
              </w:rPr>
              <w:t xml:space="preserve"> members</w:t>
            </w:r>
            <w:r w:rsidR="125D9020" w:rsidRPr="009672E0">
              <w:rPr>
                <w:rFonts w:ascii="Arial" w:eastAsia="Arial" w:hAnsi="Arial" w:cs="Arial"/>
                <w:color w:val="000000" w:themeColor="text1"/>
              </w:rPr>
              <w:t xml:space="preserve"> </w:t>
            </w:r>
            <w:r w:rsidRPr="009672E0">
              <w:rPr>
                <w:rFonts w:ascii="Arial" w:eastAsia="Arial" w:hAnsi="Arial" w:cs="Arial"/>
                <w:color w:val="000000" w:themeColor="text1"/>
              </w:rPr>
              <w:t>on managing conflicts with other members of the health care team</w:t>
            </w:r>
          </w:p>
          <w:p w14:paraId="576A700A" w14:textId="77777777" w:rsidR="00C0300D" w:rsidRPr="009672E0" w:rsidRDefault="00C0300D" w:rsidP="00C0300D">
            <w:pPr>
              <w:pBdr>
                <w:top w:val="nil"/>
                <w:left w:val="nil"/>
                <w:bottom w:val="nil"/>
                <w:right w:val="nil"/>
                <w:between w:val="nil"/>
              </w:pBdr>
              <w:spacing w:after="0" w:line="240" w:lineRule="auto"/>
              <w:rPr>
                <w:rFonts w:ascii="Arial" w:hAnsi="Arial" w:cs="Arial"/>
              </w:rPr>
            </w:pPr>
          </w:p>
          <w:p w14:paraId="7D0AB75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Identifies and seeks to address system-wide factors or barriers to promoting a culture of professional behavior through participation in a work group, committee, or task force </w:t>
            </w:r>
          </w:p>
        </w:tc>
      </w:tr>
      <w:tr w:rsidR="00F61A08" w:rsidRPr="009672E0" w14:paraId="437B4CA5" w14:textId="77777777" w:rsidTr="4004A4B9">
        <w:tc>
          <w:tcPr>
            <w:tcW w:w="4950" w:type="dxa"/>
            <w:shd w:val="clear" w:color="auto" w:fill="FFD965"/>
          </w:tcPr>
          <w:p w14:paraId="76F94031"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53209B1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Direct observation</w:t>
            </w:r>
          </w:p>
          <w:p w14:paraId="24EA0ABC"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Multisource feedback</w:t>
            </w:r>
          </w:p>
          <w:p w14:paraId="41AA982D"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Oral or written self-reflection (e.g., of a personal or observed lapse, ethical dilemma, or systems-level factors)</w:t>
            </w:r>
          </w:p>
          <w:p w14:paraId="489CD3EF"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6987A67C" w14:textId="77777777" w:rsidTr="4004A4B9">
        <w:tc>
          <w:tcPr>
            <w:tcW w:w="4950" w:type="dxa"/>
            <w:shd w:val="clear" w:color="auto" w:fill="8DB3E2" w:themeFill="text2" w:themeFillTint="66"/>
          </w:tcPr>
          <w:p w14:paraId="6C382118"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405A76AD"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6F5B35FF" w14:textId="77777777" w:rsidTr="4004A4B9">
        <w:trPr>
          <w:trHeight w:val="80"/>
        </w:trPr>
        <w:tc>
          <w:tcPr>
            <w:tcW w:w="4950" w:type="dxa"/>
            <w:shd w:val="clear" w:color="auto" w:fill="A8D08D"/>
          </w:tcPr>
          <w:p w14:paraId="140AC282"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lastRenderedPageBreak/>
              <w:t>Notes or Resources</w:t>
            </w:r>
          </w:p>
        </w:tc>
        <w:tc>
          <w:tcPr>
            <w:tcW w:w="9175" w:type="dxa"/>
            <w:shd w:val="clear" w:color="auto" w:fill="A8D08D"/>
          </w:tcPr>
          <w:p w14:paraId="7BD4B86F" w14:textId="14BA8EF3" w:rsidR="009F3652" w:rsidRPr="00AD69A9"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ABIM </w:t>
            </w:r>
            <w:r w:rsidRPr="00AD69A9">
              <w:rPr>
                <w:rFonts w:ascii="Arial" w:eastAsia="Arial" w:hAnsi="Arial" w:cs="Arial"/>
              </w:rPr>
              <w:t xml:space="preserve">Foundation. American Board of Internal Medicine. Medical professionalism in the new millennium: a physician charter. </w:t>
            </w:r>
            <w:r w:rsidRPr="00AD69A9">
              <w:rPr>
                <w:rFonts w:ascii="Arial" w:eastAsia="Arial" w:hAnsi="Arial" w:cs="Arial"/>
                <w:i/>
                <w:iCs/>
              </w:rPr>
              <w:t>Annals of Internal Medicine</w:t>
            </w:r>
            <w:r w:rsidRPr="00AD69A9">
              <w:rPr>
                <w:rFonts w:ascii="Arial" w:eastAsia="Arial" w:hAnsi="Arial" w:cs="Arial"/>
              </w:rPr>
              <w:t xml:space="preserve">. 2002;136(3):243-246. </w:t>
            </w:r>
            <w:hyperlink r:id="rId29" w:history="1">
              <w:r w:rsidR="00AD69A9" w:rsidRPr="000A0636">
                <w:rPr>
                  <w:rStyle w:val="Hyperlink"/>
                  <w:rFonts w:ascii="Arial" w:eastAsia="Arial" w:hAnsi="Arial" w:cs="Arial"/>
                </w:rPr>
                <w:t>https://annals.org/aim/fullarticle/474090/medical-professionalism-new-millennium-physician-charter</w:t>
              </w:r>
            </w:hyperlink>
            <w:r w:rsidR="00AD69A9">
              <w:rPr>
                <w:rFonts w:ascii="Arial" w:eastAsia="Arial" w:hAnsi="Arial" w:cs="Arial"/>
              </w:rPr>
              <w:t>. 2021.</w:t>
            </w:r>
            <w:r w:rsidRPr="00AD69A9">
              <w:rPr>
                <w:rFonts w:ascii="Arial" w:eastAsia="Arial" w:hAnsi="Arial" w:cs="Arial"/>
              </w:rPr>
              <w:t xml:space="preserve"> </w:t>
            </w:r>
          </w:p>
          <w:p w14:paraId="4823AEEF" w14:textId="77777777" w:rsidR="00E04A63" w:rsidRPr="00E04A63"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ABPMR. </w:t>
            </w:r>
            <w:hyperlink r:id="rId30" w:history="1">
              <w:r w:rsidRPr="000A0636">
                <w:rPr>
                  <w:rStyle w:val="Hyperlink"/>
                  <w:rFonts w:ascii="Arial" w:eastAsia="Arial" w:hAnsi="Arial" w:cs="Arial"/>
                </w:rPr>
                <w:t>https://www.abpmr.org/MOC/PartI/ProfessionalismDefinition</w:t>
              </w:r>
            </w:hyperlink>
            <w:r>
              <w:rPr>
                <w:rFonts w:ascii="Arial" w:eastAsia="Arial" w:hAnsi="Arial" w:cs="Arial"/>
              </w:rPr>
              <w:t>. 2021.</w:t>
            </w:r>
            <w:r w:rsidRPr="00AD69A9">
              <w:rPr>
                <w:rFonts w:ascii="Arial" w:eastAsia="Arial" w:hAnsi="Arial" w:cs="Arial"/>
              </w:rPr>
              <w:t xml:space="preserve"> </w:t>
            </w:r>
          </w:p>
          <w:p w14:paraId="63EDAACF" w14:textId="77777777" w:rsidR="00E04A63" w:rsidRPr="00AD69A9"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proofErr w:type="spellStart"/>
            <w:r w:rsidRPr="00AD69A9">
              <w:rPr>
                <w:rFonts w:ascii="Arial" w:eastAsia="Arial" w:hAnsi="Arial" w:cs="Arial"/>
              </w:rPr>
              <w:t>Bynny</w:t>
            </w:r>
            <w:proofErr w:type="spellEnd"/>
            <w:r w:rsidRPr="00AD69A9">
              <w:rPr>
                <w:rFonts w:ascii="Arial" w:eastAsia="Arial" w:hAnsi="Arial" w:cs="Arial"/>
              </w:rPr>
              <w:t xml:space="preserve"> RL, </w:t>
            </w:r>
            <w:proofErr w:type="spellStart"/>
            <w:r w:rsidRPr="00AD69A9">
              <w:rPr>
                <w:rFonts w:ascii="Arial" w:eastAsia="Arial" w:hAnsi="Arial" w:cs="Arial"/>
              </w:rPr>
              <w:t>Paauw</w:t>
            </w:r>
            <w:proofErr w:type="spellEnd"/>
            <w:r w:rsidRPr="00AD69A9">
              <w:rPr>
                <w:rFonts w:ascii="Arial" w:eastAsia="Arial" w:hAnsi="Arial" w:cs="Arial"/>
              </w:rPr>
              <w:t xml:space="preserve"> DS, Papadakis MA, </w:t>
            </w:r>
            <w:proofErr w:type="spellStart"/>
            <w:r w:rsidRPr="00AD69A9">
              <w:rPr>
                <w:rFonts w:ascii="Arial" w:eastAsia="Arial" w:hAnsi="Arial" w:cs="Arial"/>
              </w:rPr>
              <w:t>Pfeil</w:t>
            </w:r>
            <w:proofErr w:type="spellEnd"/>
            <w:r w:rsidRPr="00AD69A9">
              <w:rPr>
                <w:rFonts w:ascii="Arial" w:eastAsia="Arial" w:hAnsi="Arial" w:cs="Arial"/>
              </w:rPr>
              <w:t xml:space="preserve"> S, Alpha Omega Alpha. </w:t>
            </w:r>
            <w:r w:rsidRPr="00AD69A9">
              <w:rPr>
                <w:rFonts w:ascii="Arial" w:eastAsia="Arial" w:hAnsi="Arial" w:cs="Arial"/>
                <w:i/>
                <w:iCs/>
              </w:rPr>
              <w:t xml:space="preserve">Medical Professionalism Best Practices: Professionalism in the Modern Era. </w:t>
            </w:r>
            <w:r w:rsidRPr="00AD69A9">
              <w:rPr>
                <w:rFonts w:ascii="Arial" w:eastAsia="Arial" w:hAnsi="Arial" w:cs="Arial"/>
              </w:rPr>
              <w:t xml:space="preserve">Menlo Park, CA: Alpha Omega Alpha Honor Medical Society; 2017. </w:t>
            </w:r>
            <w:hyperlink r:id="rId31" w:history="1">
              <w:r w:rsidRPr="000A0636">
                <w:rPr>
                  <w:rStyle w:val="Hyperlink"/>
                  <w:rFonts w:ascii="Arial" w:eastAsia="Arial" w:hAnsi="Arial" w:cs="Arial"/>
                </w:rPr>
                <w:t>http://alphaomegaalpha.org/pdfs/Monograph2018.pdf</w:t>
              </w:r>
            </w:hyperlink>
            <w:r>
              <w:rPr>
                <w:rFonts w:ascii="Arial" w:eastAsia="Arial" w:hAnsi="Arial" w:cs="Arial"/>
              </w:rPr>
              <w:t>. 2021.</w:t>
            </w:r>
          </w:p>
          <w:p w14:paraId="09432125" w14:textId="69E9F111" w:rsidR="009F3652" w:rsidRPr="00E04A63"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Levinson W, Ginsburg S, </w:t>
            </w:r>
            <w:proofErr w:type="spellStart"/>
            <w:r w:rsidRPr="00AD69A9">
              <w:rPr>
                <w:rFonts w:ascii="Arial" w:eastAsia="Arial" w:hAnsi="Arial" w:cs="Arial"/>
              </w:rPr>
              <w:t>Hafferty</w:t>
            </w:r>
            <w:proofErr w:type="spellEnd"/>
            <w:r w:rsidRPr="00AD69A9">
              <w:rPr>
                <w:rFonts w:ascii="Arial" w:eastAsia="Arial" w:hAnsi="Arial" w:cs="Arial"/>
              </w:rPr>
              <w:t xml:space="preserve"> FW, Lucey CR. </w:t>
            </w:r>
            <w:r w:rsidRPr="00AD69A9">
              <w:rPr>
                <w:rFonts w:ascii="Arial" w:eastAsia="Arial" w:hAnsi="Arial" w:cs="Arial"/>
                <w:i/>
                <w:iCs/>
              </w:rPr>
              <w:t>Understanding Medical Professionalism</w:t>
            </w:r>
            <w:r w:rsidRPr="00AD69A9">
              <w:rPr>
                <w:rFonts w:ascii="Arial" w:eastAsia="Arial" w:hAnsi="Arial" w:cs="Arial"/>
              </w:rPr>
              <w:t xml:space="preserve">. 1st ed. New York, NY: McGraw-Hill Education; 2014. </w:t>
            </w:r>
            <w:hyperlink r:id="rId32" w:history="1">
              <w:r w:rsidRPr="000A0636">
                <w:rPr>
                  <w:rStyle w:val="Hyperlink"/>
                  <w:rFonts w:ascii="Arial" w:eastAsia="Arial" w:hAnsi="Arial" w:cs="Arial"/>
                </w:rPr>
                <w:t>https://accessmedicine.mhmedical.com/book.aspx?bookID=1058</w:t>
              </w:r>
            </w:hyperlink>
            <w:r>
              <w:rPr>
                <w:rFonts w:ascii="Arial" w:eastAsia="Arial" w:hAnsi="Arial" w:cs="Arial"/>
              </w:rPr>
              <w:t>. 2021.</w:t>
            </w:r>
          </w:p>
        </w:tc>
      </w:tr>
    </w:tbl>
    <w:p w14:paraId="19336243" w14:textId="77777777" w:rsidR="009F3652" w:rsidRPr="00F65B54" w:rsidRDefault="009F3652" w:rsidP="00F65B54">
      <w:pPr>
        <w:spacing w:after="0" w:line="240" w:lineRule="auto"/>
        <w:rPr>
          <w:rFonts w:ascii="Arial" w:eastAsia="Arial" w:hAnsi="Arial" w:cs="Arial"/>
        </w:rPr>
      </w:pPr>
    </w:p>
    <w:p w14:paraId="634D6A19" w14:textId="77777777" w:rsidR="009F3652" w:rsidRPr="00F65B54" w:rsidRDefault="00BA59B0" w:rsidP="00F65B54">
      <w:pPr>
        <w:spacing w:after="0" w:line="240" w:lineRule="auto"/>
        <w:rPr>
          <w:rFonts w:ascii="Arial" w:eastAsia="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054AAC29" w14:textId="77777777" w:rsidTr="3EB36621">
        <w:trPr>
          <w:trHeight w:val="760"/>
        </w:trPr>
        <w:tc>
          <w:tcPr>
            <w:tcW w:w="14125" w:type="dxa"/>
            <w:gridSpan w:val="2"/>
            <w:shd w:val="clear" w:color="auto" w:fill="9CC3E5"/>
          </w:tcPr>
          <w:p w14:paraId="2BEC1F0B" w14:textId="77777777" w:rsidR="009F3652" w:rsidRPr="009672E0" w:rsidRDefault="00BA59B0" w:rsidP="00F65B54">
            <w:pPr>
              <w:spacing w:after="0" w:line="240" w:lineRule="auto"/>
              <w:jc w:val="center"/>
              <w:rPr>
                <w:rFonts w:ascii="Arial" w:eastAsia="Arial" w:hAnsi="Arial" w:cs="Arial"/>
                <w:b/>
              </w:rPr>
            </w:pPr>
            <w:bookmarkStart w:id="14" w:name="_Hlk63848211"/>
            <w:r w:rsidRPr="009672E0">
              <w:rPr>
                <w:rFonts w:ascii="Arial" w:eastAsia="Arial" w:hAnsi="Arial" w:cs="Arial"/>
                <w:b/>
              </w:rPr>
              <w:lastRenderedPageBreak/>
              <w:t xml:space="preserve">Professionalism 3: Accountability </w:t>
            </w:r>
          </w:p>
          <w:bookmarkEnd w:id="14"/>
          <w:p w14:paraId="1C6FBA4C" w14:textId="77777777"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To take responsibility for one’s own actions and the impact on patients and other members</w:t>
            </w:r>
          </w:p>
        </w:tc>
      </w:tr>
      <w:tr w:rsidR="00F61A08" w:rsidRPr="009672E0" w14:paraId="31169158" w14:textId="77777777" w:rsidTr="3EB36621">
        <w:tc>
          <w:tcPr>
            <w:tcW w:w="4950" w:type="dxa"/>
            <w:shd w:val="clear" w:color="auto" w:fill="FAC090"/>
          </w:tcPr>
          <w:p w14:paraId="1CBB5D5D"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5AF982AA" w14:textId="77777777" w:rsidR="009F3652" w:rsidRPr="009672E0" w:rsidRDefault="00BA59B0" w:rsidP="00F65B54">
            <w:pPr>
              <w:spacing w:after="0" w:line="240" w:lineRule="auto"/>
              <w:ind w:left="14" w:hanging="14"/>
              <w:jc w:val="center"/>
              <w:rPr>
                <w:rFonts w:ascii="Arial" w:eastAsia="Arial" w:hAnsi="Arial" w:cs="Arial"/>
                <w:b/>
              </w:rPr>
            </w:pPr>
            <w:r w:rsidRPr="009672E0">
              <w:rPr>
                <w:rFonts w:ascii="Arial" w:eastAsia="Arial" w:hAnsi="Arial" w:cs="Arial"/>
                <w:b/>
              </w:rPr>
              <w:t>Examples</w:t>
            </w:r>
          </w:p>
        </w:tc>
      </w:tr>
      <w:tr w:rsidR="002A2CEF" w:rsidRPr="009672E0" w14:paraId="50A093C8" w14:textId="77777777" w:rsidTr="00562586">
        <w:tc>
          <w:tcPr>
            <w:tcW w:w="4950" w:type="dxa"/>
            <w:tcBorders>
              <w:top w:val="single" w:sz="4" w:space="0" w:color="000000"/>
              <w:bottom w:val="single" w:sz="4" w:space="0" w:color="000000"/>
            </w:tcBorders>
            <w:shd w:val="clear" w:color="auto" w:fill="C9C9C9"/>
          </w:tcPr>
          <w:p w14:paraId="49D2B1CA" w14:textId="5DED82FF"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1</w:t>
            </w:r>
            <w:r w:rsidRPr="009672E0">
              <w:rPr>
                <w:rFonts w:ascii="Arial" w:eastAsia="Arial" w:hAnsi="Arial" w:cs="Arial"/>
              </w:rPr>
              <w:t xml:space="preserve"> </w:t>
            </w:r>
            <w:r w:rsidR="00562586" w:rsidRPr="00562586">
              <w:rPr>
                <w:rFonts w:ascii="Arial" w:eastAsia="Arial" w:hAnsi="Arial" w:cs="Arial"/>
                <w:i/>
              </w:rPr>
              <w:t>Responds promptly to requests or reminders to complete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FB5D89" w14:textId="602D3833" w:rsidR="009F3652" w:rsidRPr="009672E0" w:rsidRDefault="72394ABC"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Occasionally needs</w:t>
            </w:r>
            <w:r w:rsidR="00BA59B0" w:rsidRPr="009672E0">
              <w:rPr>
                <w:rFonts w:ascii="Arial" w:eastAsia="Arial" w:hAnsi="Arial" w:cs="Arial"/>
              </w:rPr>
              <w:t xml:space="preserve"> reminders from program administrator to complete case logs</w:t>
            </w:r>
          </w:p>
          <w:p w14:paraId="69C0880E" w14:textId="1661AB2B" w:rsidR="009F3652" w:rsidRPr="009672E0" w:rsidRDefault="6462E611"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At times r</w:t>
            </w:r>
            <w:r w:rsidR="6CBDC062" w:rsidRPr="009672E0">
              <w:rPr>
                <w:rFonts w:ascii="Arial" w:eastAsia="Arial" w:hAnsi="Arial" w:cs="Arial"/>
              </w:rPr>
              <w:t>equires</w:t>
            </w:r>
            <w:r w:rsidR="00BA59B0" w:rsidRPr="009672E0">
              <w:rPr>
                <w:rFonts w:ascii="Arial" w:eastAsia="Arial" w:hAnsi="Arial" w:cs="Arial"/>
              </w:rPr>
              <w:t xml:space="preserve"> prompting from attending</w:t>
            </w:r>
            <w:r w:rsidR="6CBDC062" w:rsidRPr="009672E0">
              <w:rPr>
                <w:rFonts w:ascii="Arial" w:eastAsia="Arial" w:hAnsi="Arial" w:cs="Arial"/>
              </w:rPr>
              <w:t xml:space="preserve"> to complete clinic notes in a timely manner</w:t>
            </w:r>
          </w:p>
          <w:p w14:paraId="1A30790C" w14:textId="3BF04E23"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Completes evaluations of peers and attendings </w:t>
            </w:r>
            <w:r w:rsidR="44B2D8C9" w:rsidRPr="009672E0">
              <w:rPr>
                <w:rFonts w:ascii="Arial" w:eastAsia="Arial" w:hAnsi="Arial" w:cs="Arial"/>
              </w:rPr>
              <w:t>following a reminder</w:t>
            </w:r>
            <w:r w:rsidRPr="009672E0">
              <w:rPr>
                <w:rFonts w:ascii="Arial" w:eastAsia="Arial" w:hAnsi="Arial" w:cs="Arial"/>
              </w:rPr>
              <w:t xml:space="preserve"> </w:t>
            </w:r>
            <w:r w:rsidR="7D8A48FA" w:rsidRPr="009672E0">
              <w:rPr>
                <w:rFonts w:ascii="Arial" w:eastAsia="Arial" w:hAnsi="Arial" w:cs="Arial"/>
              </w:rPr>
              <w:t>from</w:t>
            </w:r>
            <w:r w:rsidRPr="009672E0">
              <w:rPr>
                <w:rFonts w:ascii="Arial" w:eastAsia="Arial" w:hAnsi="Arial" w:cs="Arial"/>
              </w:rPr>
              <w:t xml:space="preserve"> </w:t>
            </w:r>
            <w:r w:rsidR="5CE52721" w:rsidRPr="009672E0">
              <w:rPr>
                <w:rFonts w:ascii="Arial" w:eastAsia="Arial" w:hAnsi="Arial" w:cs="Arial"/>
              </w:rPr>
              <w:t xml:space="preserve">the </w:t>
            </w:r>
            <w:r w:rsidRPr="009672E0">
              <w:rPr>
                <w:rFonts w:ascii="Arial" w:eastAsia="Arial" w:hAnsi="Arial" w:cs="Arial"/>
              </w:rPr>
              <w:t>program administrator</w:t>
            </w:r>
          </w:p>
        </w:tc>
      </w:tr>
      <w:tr w:rsidR="002A2CEF" w:rsidRPr="009672E0" w14:paraId="4471C634" w14:textId="77777777" w:rsidTr="00562586">
        <w:tc>
          <w:tcPr>
            <w:tcW w:w="4950" w:type="dxa"/>
            <w:tcBorders>
              <w:top w:val="single" w:sz="4" w:space="0" w:color="000000"/>
              <w:bottom w:val="single" w:sz="4" w:space="0" w:color="000000"/>
            </w:tcBorders>
            <w:shd w:val="clear" w:color="auto" w:fill="C9C9C9"/>
          </w:tcPr>
          <w:p w14:paraId="3B523201" w14:textId="03145DBF"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562586" w:rsidRPr="00562586">
              <w:rPr>
                <w:rFonts w:ascii="Arial" w:eastAsia="Arial" w:hAnsi="Arial" w:cs="Arial"/>
                <w:i/>
              </w:rPr>
              <w:t>Performs tasks and responsibilities in a timely manner with appropriate attention to detail in routine situations</w:t>
            </w:r>
          </w:p>
          <w:p w14:paraId="5B551BBD" w14:textId="77777777" w:rsidR="009F3652" w:rsidRPr="009672E0" w:rsidRDefault="009F3652" w:rsidP="00F65B5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161785"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Completes case logs without prompting from program administrator</w:t>
            </w:r>
          </w:p>
          <w:p w14:paraId="49913ECE"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Completes appropriately detailed clinic notes on the day of service without prompting from attending</w:t>
            </w:r>
          </w:p>
          <w:p w14:paraId="6423377B" w14:textId="7577355D"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Completes patient hand</w:t>
            </w:r>
            <w:r w:rsidR="5D790F80" w:rsidRPr="009672E0">
              <w:rPr>
                <w:rFonts w:ascii="Arial" w:eastAsia="Arial" w:hAnsi="Arial" w:cs="Arial"/>
              </w:rPr>
              <w:t>-</w:t>
            </w:r>
            <w:r w:rsidRPr="009672E0">
              <w:rPr>
                <w:rFonts w:ascii="Arial" w:eastAsia="Arial" w:hAnsi="Arial" w:cs="Arial"/>
              </w:rPr>
              <w:t xml:space="preserve">off to the on-call </w:t>
            </w:r>
            <w:r w:rsidR="670EA3DB" w:rsidRPr="009672E0">
              <w:rPr>
                <w:rFonts w:ascii="Arial" w:eastAsia="Arial" w:hAnsi="Arial" w:cs="Arial"/>
              </w:rPr>
              <w:t>fellow</w:t>
            </w:r>
            <w:r w:rsidRPr="009672E0">
              <w:rPr>
                <w:rFonts w:ascii="Arial" w:eastAsia="Arial" w:hAnsi="Arial" w:cs="Arial"/>
              </w:rPr>
              <w:t xml:space="preserve"> at the pre-designated time</w:t>
            </w:r>
          </w:p>
          <w:p w14:paraId="361450F0"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Submits required evaluations on time without requiring reminders</w:t>
            </w:r>
          </w:p>
        </w:tc>
      </w:tr>
      <w:tr w:rsidR="002A2CEF" w:rsidRPr="009672E0" w14:paraId="1BF2CE6B" w14:textId="77777777" w:rsidTr="00562586">
        <w:tc>
          <w:tcPr>
            <w:tcW w:w="4950" w:type="dxa"/>
            <w:tcBorders>
              <w:top w:val="single" w:sz="4" w:space="0" w:color="000000"/>
              <w:bottom w:val="single" w:sz="4" w:space="0" w:color="000000"/>
            </w:tcBorders>
            <w:shd w:val="clear" w:color="auto" w:fill="C9C9C9"/>
          </w:tcPr>
          <w:p w14:paraId="5BCD8983" w14:textId="43D09E86" w:rsidR="009F3652" w:rsidRPr="009672E0" w:rsidRDefault="00BA59B0" w:rsidP="00F65B54">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562586" w:rsidRPr="00562586">
              <w:rPr>
                <w:rFonts w:ascii="Arial" w:eastAsia="Arial" w:hAnsi="Arial" w:cs="Arial"/>
                <w:i/>
              </w:rPr>
              <w:t>Performs tasks and responsibilities in a timely manner with appropriate attention to detail in complex or stressful situations</w:t>
            </w:r>
          </w:p>
          <w:p w14:paraId="77215182" w14:textId="77777777" w:rsidR="009F3652" w:rsidRPr="009672E0" w:rsidRDefault="009F3652" w:rsidP="00F65B54">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49A876" w14:textId="4D9A0D5A" w:rsidR="009F3652" w:rsidRPr="009672E0" w:rsidRDefault="00BA59B0" w:rsidP="00F65B54">
            <w:pPr>
              <w:numPr>
                <w:ilvl w:val="0"/>
                <w:numId w:val="12"/>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rPr>
              <w:t>Completes all work on the inpatient rehabilitation service prior to leaving town to give a poster presentation at a conference</w:t>
            </w:r>
          </w:p>
          <w:p w14:paraId="668D62D9" w14:textId="5DA054E9" w:rsidR="3894D7C6" w:rsidRPr="009672E0" w:rsidRDefault="3894D7C6" w:rsidP="00F65B54">
            <w:pPr>
              <w:numPr>
                <w:ilvl w:val="0"/>
                <w:numId w:val="12"/>
              </w:numPr>
              <w:spacing w:after="0" w:line="240" w:lineRule="auto"/>
              <w:ind w:left="187" w:hanging="187"/>
              <w:rPr>
                <w:rFonts w:ascii="Arial" w:hAnsi="Arial" w:cs="Arial"/>
              </w:rPr>
            </w:pPr>
            <w:r w:rsidRPr="009672E0">
              <w:rPr>
                <w:rFonts w:ascii="Arial" w:eastAsia="Arial" w:hAnsi="Arial" w:cs="Arial"/>
              </w:rPr>
              <w:t xml:space="preserve">Effectively completes expected professional </w:t>
            </w:r>
            <w:r w:rsidR="58A6903F" w:rsidRPr="009672E0">
              <w:rPr>
                <w:rFonts w:ascii="Arial" w:eastAsia="Arial" w:hAnsi="Arial" w:cs="Arial"/>
              </w:rPr>
              <w:t xml:space="preserve">responsibilities in the setting of </w:t>
            </w:r>
            <w:r w:rsidR="1414639B" w:rsidRPr="009672E0">
              <w:rPr>
                <w:rFonts w:ascii="Arial" w:eastAsia="Arial" w:hAnsi="Arial" w:cs="Arial"/>
              </w:rPr>
              <w:t xml:space="preserve">a </w:t>
            </w:r>
            <w:r w:rsidR="58A6903F" w:rsidRPr="009672E0">
              <w:rPr>
                <w:rFonts w:ascii="Arial" w:eastAsia="Arial" w:hAnsi="Arial" w:cs="Arial"/>
              </w:rPr>
              <w:t>high census</w:t>
            </w:r>
            <w:r w:rsidR="00297CB5" w:rsidRPr="009672E0">
              <w:rPr>
                <w:rFonts w:ascii="Arial" w:eastAsia="Arial" w:hAnsi="Arial" w:cs="Arial"/>
              </w:rPr>
              <w:t xml:space="preserve">, </w:t>
            </w:r>
            <w:r w:rsidR="054D22CD" w:rsidRPr="009672E0">
              <w:rPr>
                <w:rFonts w:ascii="Arial" w:eastAsia="Arial" w:hAnsi="Arial" w:cs="Arial"/>
              </w:rPr>
              <w:t xml:space="preserve">caring for </w:t>
            </w:r>
            <w:r w:rsidR="00297CB5" w:rsidRPr="009672E0">
              <w:rPr>
                <w:rFonts w:ascii="Arial" w:eastAsia="Arial" w:hAnsi="Arial" w:cs="Arial"/>
              </w:rPr>
              <w:t>high</w:t>
            </w:r>
            <w:r w:rsidR="00B85ADC">
              <w:rPr>
                <w:rFonts w:ascii="Arial" w:eastAsia="Arial" w:hAnsi="Arial" w:cs="Arial"/>
              </w:rPr>
              <w:t>-</w:t>
            </w:r>
            <w:r w:rsidR="00297CB5" w:rsidRPr="009672E0">
              <w:rPr>
                <w:rFonts w:ascii="Arial" w:eastAsia="Arial" w:hAnsi="Arial" w:cs="Arial"/>
              </w:rPr>
              <w:t xml:space="preserve">acuity patients or </w:t>
            </w:r>
            <w:r w:rsidR="2CE5BFE4" w:rsidRPr="009672E0">
              <w:rPr>
                <w:rFonts w:ascii="Arial" w:eastAsia="Arial" w:hAnsi="Arial" w:cs="Arial"/>
              </w:rPr>
              <w:t xml:space="preserve">managing </w:t>
            </w:r>
            <w:r w:rsidR="00297CB5" w:rsidRPr="009672E0">
              <w:rPr>
                <w:rFonts w:ascii="Arial" w:eastAsia="Arial" w:hAnsi="Arial" w:cs="Arial"/>
              </w:rPr>
              <w:t>challenging social situations</w:t>
            </w:r>
          </w:p>
          <w:p w14:paraId="56D09BB8" w14:textId="54291E6C" w:rsidR="009F3652" w:rsidRPr="009672E0" w:rsidRDefault="106EB790" w:rsidP="00F65B54">
            <w:pPr>
              <w:numPr>
                <w:ilvl w:val="0"/>
                <w:numId w:val="12"/>
              </w:numPr>
              <w:spacing w:after="0" w:line="240" w:lineRule="auto"/>
              <w:ind w:left="187" w:hanging="187"/>
              <w:rPr>
                <w:rFonts w:ascii="Arial" w:hAnsi="Arial" w:cs="Arial"/>
              </w:rPr>
            </w:pPr>
            <w:r w:rsidRPr="009672E0">
              <w:rPr>
                <w:rFonts w:ascii="Arial" w:eastAsia="Arial" w:hAnsi="Arial" w:cs="Arial"/>
              </w:rPr>
              <w:t>E</w:t>
            </w:r>
            <w:r w:rsidR="3E18399E" w:rsidRPr="009672E0">
              <w:rPr>
                <w:rFonts w:ascii="Arial" w:eastAsia="Arial" w:hAnsi="Arial" w:cs="Arial"/>
              </w:rPr>
              <w:t xml:space="preserve">nsures that </w:t>
            </w:r>
            <w:r w:rsidR="17197F4B" w:rsidRPr="009672E0">
              <w:rPr>
                <w:rFonts w:ascii="Arial" w:eastAsia="Arial" w:hAnsi="Arial" w:cs="Arial"/>
              </w:rPr>
              <w:t xml:space="preserve">the day </w:t>
            </w:r>
            <w:r w:rsidR="74A186B4" w:rsidRPr="009672E0">
              <w:rPr>
                <w:rFonts w:ascii="Arial" w:eastAsia="Arial" w:hAnsi="Arial" w:cs="Arial"/>
              </w:rPr>
              <w:t>service is appropriately informed of all events</w:t>
            </w:r>
            <w:r w:rsidR="6D16615A" w:rsidRPr="009672E0">
              <w:rPr>
                <w:rFonts w:ascii="Arial" w:eastAsia="Arial" w:hAnsi="Arial" w:cs="Arial"/>
              </w:rPr>
              <w:t xml:space="preserve"> that happened during a busy night call</w:t>
            </w:r>
            <w:r w:rsidR="74A186B4" w:rsidRPr="009672E0">
              <w:rPr>
                <w:rFonts w:ascii="Arial" w:eastAsia="Arial" w:hAnsi="Arial" w:cs="Arial"/>
              </w:rPr>
              <w:t xml:space="preserve"> </w:t>
            </w:r>
            <w:r w:rsidR="613EFBA9" w:rsidRPr="009672E0">
              <w:rPr>
                <w:rFonts w:ascii="Arial" w:eastAsia="Arial" w:hAnsi="Arial" w:cs="Arial"/>
              </w:rPr>
              <w:t>to</w:t>
            </w:r>
            <w:r w:rsidR="74A186B4" w:rsidRPr="009672E0">
              <w:rPr>
                <w:rFonts w:ascii="Arial" w:eastAsia="Arial" w:hAnsi="Arial" w:cs="Arial"/>
              </w:rPr>
              <w:t xml:space="preserve"> avoid patient safety iss</w:t>
            </w:r>
            <w:r w:rsidR="41C89A65" w:rsidRPr="009672E0">
              <w:rPr>
                <w:rFonts w:ascii="Arial" w:eastAsia="Arial" w:hAnsi="Arial" w:cs="Arial"/>
              </w:rPr>
              <w:t>ues or compromised care</w:t>
            </w:r>
          </w:p>
        </w:tc>
      </w:tr>
      <w:tr w:rsidR="002A2CEF" w:rsidRPr="009672E0" w14:paraId="497543D1" w14:textId="77777777" w:rsidTr="00562586">
        <w:tc>
          <w:tcPr>
            <w:tcW w:w="4950" w:type="dxa"/>
            <w:tcBorders>
              <w:top w:val="single" w:sz="4" w:space="0" w:color="000000"/>
              <w:bottom w:val="single" w:sz="4" w:space="0" w:color="000000"/>
            </w:tcBorders>
            <w:shd w:val="clear" w:color="auto" w:fill="C9C9C9"/>
          </w:tcPr>
          <w:p w14:paraId="4CE599EA" w14:textId="246AC131"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562586" w:rsidRPr="00562586">
              <w:rPr>
                <w:rFonts w:ascii="Arial" w:eastAsia="Arial" w:hAnsi="Arial" w:cs="Arial"/>
                <w:i/>
              </w:rPr>
              <w:t>Proactively implements strategies to ensure that the needs of persons, teams, and systems are met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283322" w14:textId="3720A153" w:rsidR="2D9C465D" w:rsidRPr="009672E0" w:rsidRDefault="0944D2A6" w:rsidP="00F65B54">
            <w:pPr>
              <w:numPr>
                <w:ilvl w:val="0"/>
                <w:numId w:val="11"/>
              </w:numPr>
              <w:spacing w:after="0" w:line="240" w:lineRule="auto"/>
              <w:ind w:left="180" w:hanging="180"/>
              <w:rPr>
                <w:rFonts w:ascii="Arial" w:hAnsi="Arial" w:cs="Arial"/>
              </w:rPr>
            </w:pPr>
            <w:r w:rsidRPr="009672E0">
              <w:rPr>
                <w:rFonts w:ascii="Arial" w:eastAsia="Arial" w:hAnsi="Arial" w:cs="Arial"/>
              </w:rPr>
              <w:t>Helps to arrange coverage for call when another fellow needs to take unexpected leave</w:t>
            </w:r>
          </w:p>
          <w:p w14:paraId="4F94EE6B" w14:textId="6AE664E1" w:rsidR="3CECA32F" w:rsidRPr="009672E0" w:rsidRDefault="0C1A6B4B" w:rsidP="00F65B54">
            <w:pPr>
              <w:numPr>
                <w:ilvl w:val="0"/>
                <w:numId w:val="11"/>
              </w:numPr>
              <w:spacing w:after="0" w:line="240" w:lineRule="auto"/>
              <w:ind w:left="180" w:hanging="180"/>
              <w:rPr>
                <w:rFonts w:ascii="Arial" w:hAnsi="Arial" w:cs="Arial"/>
              </w:rPr>
            </w:pPr>
            <w:r w:rsidRPr="009672E0">
              <w:rPr>
                <w:rFonts w:ascii="Arial" w:eastAsia="Arial" w:hAnsi="Arial" w:cs="Arial"/>
              </w:rPr>
              <w:t xml:space="preserve">Helps to </w:t>
            </w:r>
            <w:r w:rsidR="739C1941" w:rsidRPr="009672E0">
              <w:rPr>
                <w:rFonts w:ascii="Arial" w:eastAsia="Arial" w:hAnsi="Arial" w:cs="Arial"/>
              </w:rPr>
              <w:t xml:space="preserve">improve the </w:t>
            </w:r>
            <w:r w:rsidRPr="009672E0">
              <w:rPr>
                <w:rFonts w:ascii="Arial" w:eastAsia="Arial" w:hAnsi="Arial" w:cs="Arial"/>
              </w:rPr>
              <w:t>electronic hand</w:t>
            </w:r>
            <w:r w:rsidR="00B85ADC">
              <w:rPr>
                <w:rFonts w:ascii="Arial" w:eastAsia="Arial" w:hAnsi="Arial" w:cs="Arial"/>
              </w:rPr>
              <w:t>-</w:t>
            </w:r>
            <w:r w:rsidRPr="009672E0">
              <w:rPr>
                <w:rFonts w:ascii="Arial" w:eastAsia="Arial" w:hAnsi="Arial" w:cs="Arial"/>
              </w:rPr>
              <w:t xml:space="preserve">off document </w:t>
            </w:r>
            <w:r w:rsidR="024BB634" w:rsidRPr="009672E0">
              <w:rPr>
                <w:rFonts w:ascii="Arial" w:eastAsia="Arial" w:hAnsi="Arial" w:cs="Arial"/>
              </w:rPr>
              <w:t xml:space="preserve">so </w:t>
            </w:r>
            <w:r w:rsidRPr="009672E0">
              <w:rPr>
                <w:rFonts w:ascii="Arial" w:eastAsia="Arial" w:hAnsi="Arial" w:cs="Arial"/>
              </w:rPr>
              <w:t xml:space="preserve">that </w:t>
            </w:r>
            <w:r w:rsidR="15702086" w:rsidRPr="009672E0">
              <w:rPr>
                <w:rFonts w:ascii="Arial" w:eastAsia="Arial" w:hAnsi="Arial" w:cs="Arial"/>
              </w:rPr>
              <w:t xml:space="preserve">it </w:t>
            </w:r>
            <w:r w:rsidRPr="009672E0">
              <w:rPr>
                <w:rFonts w:ascii="Arial" w:eastAsia="Arial" w:hAnsi="Arial" w:cs="Arial"/>
              </w:rPr>
              <w:t xml:space="preserve">is more efficient and ensures that important information </w:t>
            </w:r>
            <w:r w:rsidR="73CFBC6B" w:rsidRPr="009672E0">
              <w:rPr>
                <w:rFonts w:ascii="Arial" w:eastAsia="Arial" w:hAnsi="Arial" w:cs="Arial"/>
              </w:rPr>
              <w:t>is communicated</w:t>
            </w:r>
          </w:p>
          <w:p w14:paraId="6AA3F6CE" w14:textId="0AE9C6DF" w:rsidR="355885F7" w:rsidRPr="009672E0" w:rsidRDefault="074354B5" w:rsidP="00F65B54">
            <w:pPr>
              <w:numPr>
                <w:ilvl w:val="0"/>
                <w:numId w:val="11"/>
              </w:numPr>
              <w:spacing w:after="0" w:line="240" w:lineRule="auto"/>
              <w:ind w:left="180" w:hanging="180"/>
              <w:rPr>
                <w:rFonts w:ascii="Arial" w:hAnsi="Arial" w:cs="Arial"/>
              </w:rPr>
            </w:pPr>
            <w:r w:rsidRPr="009672E0">
              <w:rPr>
                <w:rFonts w:ascii="Arial" w:eastAsia="Arial" w:hAnsi="Arial" w:cs="Arial"/>
              </w:rPr>
              <w:t xml:space="preserve">Works with the </w:t>
            </w:r>
            <w:r w:rsidR="00B85ADC">
              <w:rPr>
                <w:rFonts w:ascii="Arial" w:eastAsia="Arial" w:hAnsi="Arial" w:cs="Arial"/>
              </w:rPr>
              <w:t>p</w:t>
            </w:r>
            <w:r w:rsidRPr="009672E0">
              <w:rPr>
                <w:rFonts w:ascii="Arial" w:eastAsia="Arial" w:hAnsi="Arial" w:cs="Arial"/>
              </w:rPr>
              <w:t xml:space="preserve">rogram </w:t>
            </w:r>
            <w:r w:rsidR="00B85ADC">
              <w:rPr>
                <w:rFonts w:ascii="Arial" w:eastAsia="Arial" w:hAnsi="Arial" w:cs="Arial"/>
              </w:rPr>
              <w:t>d</w:t>
            </w:r>
            <w:r w:rsidRPr="009672E0">
              <w:rPr>
                <w:rFonts w:ascii="Arial" w:eastAsia="Arial" w:hAnsi="Arial" w:cs="Arial"/>
              </w:rPr>
              <w:t>irector on a new process that promotes timely completion of faculty and rotation evaluations</w:t>
            </w:r>
          </w:p>
          <w:p w14:paraId="224EF0B6" w14:textId="0C3D5200" w:rsidR="009F3652" w:rsidRPr="009672E0" w:rsidRDefault="20C99ECD" w:rsidP="00F65B54">
            <w:pPr>
              <w:numPr>
                <w:ilvl w:val="0"/>
                <w:numId w:val="11"/>
              </w:numPr>
              <w:spacing w:after="0" w:line="240" w:lineRule="auto"/>
              <w:ind w:left="180" w:hanging="180"/>
              <w:rPr>
                <w:rFonts w:ascii="Arial" w:hAnsi="Arial" w:cs="Arial"/>
              </w:rPr>
            </w:pPr>
            <w:r w:rsidRPr="009672E0">
              <w:rPr>
                <w:rFonts w:ascii="Arial" w:eastAsia="Arial" w:hAnsi="Arial" w:cs="Arial"/>
              </w:rPr>
              <w:t>Appropriately seeks help when clinical demands are too high for safe patient care</w:t>
            </w:r>
          </w:p>
        </w:tc>
      </w:tr>
      <w:tr w:rsidR="002A2CEF" w:rsidRPr="009672E0" w14:paraId="0B9DDEF2" w14:textId="77777777" w:rsidTr="00562586">
        <w:tc>
          <w:tcPr>
            <w:tcW w:w="4950" w:type="dxa"/>
            <w:tcBorders>
              <w:top w:val="single" w:sz="4" w:space="0" w:color="000000"/>
              <w:bottom w:val="single" w:sz="4" w:space="0" w:color="000000"/>
            </w:tcBorders>
            <w:shd w:val="clear" w:color="auto" w:fill="C9C9C9"/>
          </w:tcPr>
          <w:p w14:paraId="32B790A1" w14:textId="717E2FF7"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562586" w:rsidRPr="00562586">
              <w:rPr>
                <w:rFonts w:ascii="Arial" w:eastAsia="Arial" w:hAnsi="Arial" w:cs="Arial"/>
                <w:i/>
              </w:rPr>
              <w:t>Coaches others to optimize timely task completion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D73E34" w14:textId="3964A2AC" w:rsidR="009F3652" w:rsidRPr="009672E0" w:rsidRDefault="1CA8DFED"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Mentors a </w:t>
            </w:r>
            <w:r w:rsidR="00B85ADC">
              <w:rPr>
                <w:rFonts w:ascii="Arial" w:eastAsia="Arial" w:hAnsi="Arial" w:cs="Arial"/>
              </w:rPr>
              <w:t xml:space="preserve">more </w:t>
            </w:r>
            <w:r w:rsidRPr="009672E0">
              <w:rPr>
                <w:rFonts w:ascii="Arial" w:eastAsia="Arial" w:hAnsi="Arial" w:cs="Arial"/>
              </w:rPr>
              <w:t>j</w:t>
            </w:r>
            <w:r w:rsidR="69C9FF3D" w:rsidRPr="009672E0">
              <w:rPr>
                <w:rFonts w:ascii="Arial" w:eastAsia="Arial" w:hAnsi="Arial" w:cs="Arial"/>
              </w:rPr>
              <w:t xml:space="preserve">unior fellow who is </w:t>
            </w:r>
            <w:r w:rsidR="7B8A5904" w:rsidRPr="009672E0">
              <w:rPr>
                <w:rFonts w:ascii="Arial" w:eastAsia="Arial" w:hAnsi="Arial" w:cs="Arial"/>
              </w:rPr>
              <w:t xml:space="preserve">failing to </w:t>
            </w:r>
            <w:r w:rsidR="69C9FF3D" w:rsidRPr="009672E0">
              <w:rPr>
                <w:rFonts w:ascii="Arial" w:eastAsia="Arial" w:hAnsi="Arial" w:cs="Arial"/>
              </w:rPr>
              <w:t>complet</w:t>
            </w:r>
            <w:r w:rsidR="5D92C28C" w:rsidRPr="009672E0">
              <w:rPr>
                <w:rFonts w:ascii="Arial" w:eastAsia="Arial" w:hAnsi="Arial" w:cs="Arial"/>
              </w:rPr>
              <w:t xml:space="preserve">e </w:t>
            </w:r>
            <w:r w:rsidR="69C9FF3D" w:rsidRPr="009672E0">
              <w:rPr>
                <w:rFonts w:ascii="Arial" w:eastAsia="Arial" w:hAnsi="Arial" w:cs="Arial"/>
              </w:rPr>
              <w:t>professional tasks and responsibilities in a timely manner</w:t>
            </w:r>
            <w:r w:rsidR="453139C7" w:rsidRPr="009672E0">
              <w:rPr>
                <w:rFonts w:ascii="Arial" w:eastAsia="Arial" w:hAnsi="Arial" w:cs="Arial"/>
              </w:rPr>
              <w:t xml:space="preserve"> at the request of the </w:t>
            </w:r>
            <w:r w:rsidR="00B85ADC">
              <w:rPr>
                <w:rFonts w:ascii="Arial" w:eastAsia="Arial" w:hAnsi="Arial" w:cs="Arial"/>
              </w:rPr>
              <w:t>p</w:t>
            </w:r>
            <w:r w:rsidR="453139C7" w:rsidRPr="009672E0">
              <w:rPr>
                <w:rFonts w:ascii="Arial" w:eastAsia="Arial" w:hAnsi="Arial" w:cs="Arial"/>
              </w:rPr>
              <w:t xml:space="preserve">rogram </w:t>
            </w:r>
            <w:r w:rsidR="00B85ADC">
              <w:rPr>
                <w:rFonts w:ascii="Arial" w:eastAsia="Arial" w:hAnsi="Arial" w:cs="Arial"/>
              </w:rPr>
              <w:t>d</w:t>
            </w:r>
            <w:r w:rsidR="453139C7" w:rsidRPr="009672E0">
              <w:rPr>
                <w:rFonts w:ascii="Arial" w:eastAsia="Arial" w:hAnsi="Arial" w:cs="Arial"/>
              </w:rPr>
              <w:t>irector</w:t>
            </w:r>
          </w:p>
          <w:p w14:paraId="3893728A" w14:textId="6DFA2E43" w:rsidR="009F3652" w:rsidRPr="009672E0" w:rsidRDefault="7059D826"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Creates and presents a lecture or seminar on strategies to promote timely </w:t>
            </w:r>
            <w:r w:rsidR="7578018F" w:rsidRPr="009672E0">
              <w:rPr>
                <w:rFonts w:ascii="Arial" w:eastAsia="Arial" w:hAnsi="Arial" w:cs="Arial"/>
              </w:rPr>
              <w:t xml:space="preserve">completion of professional responsibilities at the request of the </w:t>
            </w:r>
            <w:r w:rsidR="00B85ADC">
              <w:rPr>
                <w:rFonts w:ascii="Arial" w:eastAsia="Arial" w:hAnsi="Arial" w:cs="Arial"/>
              </w:rPr>
              <w:t>p</w:t>
            </w:r>
            <w:r w:rsidR="7578018F" w:rsidRPr="009672E0">
              <w:rPr>
                <w:rFonts w:ascii="Arial" w:eastAsia="Arial" w:hAnsi="Arial" w:cs="Arial"/>
              </w:rPr>
              <w:t xml:space="preserve">rogram </w:t>
            </w:r>
            <w:r w:rsidR="00B85ADC">
              <w:rPr>
                <w:rFonts w:ascii="Arial" w:eastAsia="Arial" w:hAnsi="Arial" w:cs="Arial"/>
              </w:rPr>
              <w:t>d</w:t>
            </w:r>
            <w:r w:rsidR="7578018F" w:rsidRPr="009672E0">
              <w:rPr>
                <w:rFonts w:ascii="Arial" w:eastAsia="Arial" w:hAnsi="Arial" w:cs="Arial"/>
              </w:rPr>
              <w:t>irector</w:t>
            </w:r>
          </w:p>
        </w:tc>
      </w:tr>
      <w:tr w:rsidR="00F61A08" w:rsidRPr="009672E0" w14:paraId="1AF1E93F" w14:textId="77777777" w:rsidTr="3EB36621">
        <w:tc>
          <w:tcPr>
            <w:tcW w:w="4950" w:type="dxa"/>
            <w:shd w:val="clear" w:color="auto" w:fill="FFD965"/>
          </w:tcPr>
          <w:p w14:paraId="427E8FFA"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0C664E27"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Compliance with deadlines and timelines</w:t>
            </w:r>
          </w:p>
          <w:p w14:paraId="4BD0E9F6"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770F7249"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feedback</w:t>
            </w:r>
          </w:p>
          <w:p w14:paraId="26A05255"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Self-evaluations and reflective tools</w:t>
            </w:r>
          </w:p>
          <w:p w14:paraId="6F834B70"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3B9E33E7" w14:textId="77777777" w:rsidTr="3EB36621">
        <w:tc>
          <w:tcPr>
            <w:tcW w:w="4950" w:type="dxa"/>
            <w:shd w:val="clear" w:color="auto" w:fill="8DB3E2" w:themeFill="text2" w:themeFillTint="66"/>
          </w:tcPr>
          <w:p w14:paraId="4D8DDC8B"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5652A559"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4C9615D4" w14:textId="77777777" w:rsidTr="3EB36621">
        <w:trPr>
          <w:trHeight w:val="80"/>
        </w:trPr>
        <w:tc>
          <w:tcPr>
            <w:tcW w:w="4950" w:type="dxa"/>
            <w:shd w:val="clear" w:color="auto" w:fill="A8D08D"/>
          </w:tcPr>
          <w:p w14:paraId="3F3A0653"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30117D16"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Code of conduct from fellow/resident institutional manual </w:t>
            </w:r>
          </w:p>
          <w:p w14:paraId="7B0F835A" w14:textId="77777777" w:rsidR="00E04A63" w:rsidRPr="00E04A63" w:rsidRDefault="00E04A63" w:rsidP="00E04A63">
            <w:pPr>
              <w:numPr>
                <w:ilvl w:val="0"/>
                <w:numId w:val="11"/>
              </w:numPr>
              <w:pBdr>
                <w:top w:val="nil"/>
                <w:left w:val="nil"/>
                <w:bottom w:val="nil"/>
                <w:right w:val="nil"/>
                <w:between w:val="nil"/>
              </w:pBdr>
              <w:spacing w:after="0" w:line="240" w:lineRule="auto"/>
              <w:ind w:left="187" w:hanging="187"/>
              <w:rPr>
                <w:rFonts w:ascii="Arial" w:hAnsi="Arial" w:cs="Arial"/>
              </w:rPr>
            </w:pPr>
            <w:proofErr w:type="spellStart"/>
            <w:r w:rsidRPr="00AD69A9">
              <w:rPr>
                <w:rFonts w:ascii="Arial" w:eastAsia="Arial" w:hAnsi="Arial" w:cs="Arial"/>
              </w:rPr>
              <w:lastRenderedPageBreak/>
              <w:t>Donnon</w:t>
            </w:r>
            <w:proofErr w:type="spellEnd"/>
            <w:r w:rsidRPr="00AD69A9">
              <w:rPr>
                <w:rFonts w:ascii="Arial" w:eastAsia="Arial" w:hAnsi="Arial" w:cs="Arial"/>
              </w:rPr>
              <w:t xml:space="preserve"> T, Al Ansari A, Al Alawi S, </w:t>
            </w:r>
            <w:proofErr w:type="spellStart"/>
            <w:r w:rsidRPr="00AD69A9">
              <w:rPr>
                <w:rFonts w:ascii="Arial" w:eastAsia="Arial" w:hAnsi="Arial" w:cs="Arial"/>
              </w:rPr>
              <w:t>Violato</w:t>
            </w:r>
            <w:proofErr w:type="spellEnd"/>
            <w:r w:rsidRPr="00AD69A9">
              <w:rPr>
                <w:rFonts w:ascii="Arial" w:eastAsia="Arial" w:hAnsi="Arial" w:cs="Arial"/>
              </w:rPr>
              <w:t xml:space="preserve"> C. The reliability, validity, and feasibility of multisource feedback physician assessment: a systematic review. </w:t>
            </w:r>
            <w:proofErr w:type="spellStart"/>
            <w:r w:rsidRPr="00AD69A9">
              <w:rPr>
                <w:rFonts w:ascii="Arial" w:eastAsia="Arial" w:hAnsi="Arial" w:cs="Arial"/>
                <w:i/>
                <w:iCs/>
              </w:rPr>
              <w:t>Acad</w:t>
            </w:r>
            <w:proofErr w:type="spellEnd"/>
            <w:r w:rsidRPr="00AD69A9">
              <w:rPr>
                <w:rFonts w:ascii="Arial" w:eastAsia="Arial" w:hAnsi="Arial" w:cs="Arial"/>
                <w:i/>
                <w:iCs/>
              </w:rPr>
              <w:t xml:space="preserve"> Med</w:t>
            </w:r>
            <w:r w:rsidRPr="00AD69A9">
              <w:rPr>
                <w:rFonts w:ascii="Arial" w:eastAsia="Arial" w:hAnsi="Arial" w:cs="Arial"/>
              </w:rPr>
              <w:t xml:space="preserve">. 2014;89(3):511-516. </w:t>
            </w:r>
            <w:hyperlink r:id="rId33" w:history="1">
              <w:r w:rsidRPr="000A0636">
                <w:rPr>
                  <w:rStyle w:val="Hyperlink"/>
                  <w:rFonts w:ascii="Arial" w:eastAsia="Arial" w:hAnsi="Arial" w:cs="Arial"/>
                </w:rPr>
                <w:t>https://journals.lww.com/academicmedicine/fulltext/2014/03000/The_Reliability,_Validity,_and_Feasibility_of.34.aspx</w:t>
              </w:r>
            </w:hyperlink>
            <w:r>
              <w:rPr>
                <w:rFonts w:ascii="Arial" w:eastAsia="Arial" w:hAnsi="Arial" w:cs="Arial"/>
              </w:rPr>
              <w:t>. 2021.</w:t>
            </w:r>
            <w:r w:rsidRPr="00AD69A9">
              <w:rPr>
                <w:rFonts w:ascii="Arial" w:eastAsia="Arial" w:hAnsi="Arial" w:cs="Arial"/>
              </w:rPr>
              <w:t xml:space="preserve"> </w:t>
            </w:r>
          </w:p>
          <w:p w14:paraId="29F89427"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Expectations of residency program regarding accountability and professionalism</w:t>
            </w:r>
          </w:p>
          <w:p w14:paraId="405869DE" w14:textId="43D24E61" w:rsidR="009F3652" w:rsidRPr="00AD69A9"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proofErr w:type="spellStart"/>
            <w:r w:rsidRPr="009672E0">
              <w:rPr>
                <w:rFonts w:ascii="Arial" w:eastAsia="Arial" w:hAnsi="Arial" w:cs="Arial"/>
              </w:rPr>
              <w:t>Fornari</w:t>
            </w:r>
            <w:proofErr w:type="spellEnd"/>
            <w:r w:rsidRPr="009672E0">
              <w:rPr>
                <w:rFonts w:ascii="Arial" w:eastAsia="Arial" w:hAnsi="Arial" w:cs="Arial"/>
              </w:rPr>
              <w:t xml:space="preserve"> A, </w:t>
            </w:r>
            <w:r w:rsidRPr="00AD69A9">
              <w:rPr>
                <w:rFonts w:ascii="Arial" w:eastAsia="Arial" w:hAnsi="Arial" w:cs="Arial"/>
              </w:rPr>
              <w:t xml:space="preserve">Akbar S, Tyler S. Critical synthesis package: assessment of professional behaviors (APB). </w:t>
            </w:r>
            <w:proofErr w:type="spellStart"/>
            <w:r w:rsidRPr="00AD69A9">
              <w:rPr>
                <w:rFonts w:ascii="Arial" w:eastAsia="Arial" w:hAnsi="Arial" w:cs="Arial"/>
                <w:i/>
                <w:iCs/>
              </w:rPr>
              <w:t>MedEdPORTAL</w:t>
            </w:r>
            <w:proofErr w:type="spellEnd"/>
            <w:r w:rsidRPr="00AD69A9">
              <w:rPr>
                <w:rFonts w:ascii="Arial" w:eastAsia="Arial" w:hAnsi="Arial" w:cs="Arial"/>
                <w:i/>
                <w:iCs/>
              </w:rPr>
              <w:t xml:space="preserve">. </w:t>
            </w:r>
            <w:proofErr w:type="gramStart"/>
            <w:r w:rsidRPr="00AD69A9">
              <w:rPr>
                <w:rFonts w:ascii="Arial" w:eastAsia="Arial" w:hAnsi="Arial" w:cs="Arial"/>
              </w:rPr>
              <w:t>2014;10:9902</w:t>
            </w:r>
            <w:proofErr w:type="gramEnd"/>
            <w:r w:rsidRPr="00AD69A9">
              <w:rPr>
                <w:rFonts w:ascii="Arial" w:eastAsia="Arial" w:hAnsi="Arial" w:cs="Arial"/>
              </w:rPr>
              <w:t xml:space="preserve">. </w:t>
            </w:r>
            <w:hyperlink r:id="rId34" w:history="1">
              <w:r w:rsidR="00AD69A9" w:rsidRPr="000A0636">
                <w:rPr>
                  <w:rStyle w:val="Hyperlink"/>
                  <w:rFonts w:ascii="Arial" w:eastAsia="Arial" w:hAnsi="Arial" w:cs="Arial"/>
                </w:rPr>
                <w:t>https://www.mededportal.org/publication/9902</w:t>
              </w:r>
            </w:hyperlink>
            <w:r w:rsidR="00AD69A9">
              <w:rPr>
                <w:rFonts w:ascii="Arial" w:eastAsia="Arial" w:hAnsi="Arial" w:cs="Arial"/>
              </w:rPr>
              <w:t>. 2021.</w:t>
            </w:r>
          </w:p>
          <w:p w14:paraId="3E18BAC6" w14:textId="77777777" w:rsidR="00E04A63" w:rsidRPr="00AD69A9" w:rsidRDefault="00E04A63" w:rsidP="00E04A63">
            <w:pPr>
              <w:numPr>
                <w:ilvl w:val="0"/>
                <w:numId w:val="11"/>
              </w:numPr>
              <w:pBdr>
                <w:top w:val="nil"/>
                <w:left w:val="nil"/>
                <w:bottom w:val="nil"/>
                <w:right w:val="nil"/>
                <w:between w:val="nil"/>
              </w:pBdr>
              <w:spacing w:after="0" w:line="240" w:lineRule="auto"/>
              <w:ind w:left="187" w:hanging="187"/>
              <w:rPr>
                <w:rFonts w:ascii="Arial" w:hAnsi="Arial" w:cs="Arial"/>
              </w:rPr>
            </w:pPr>
            <w:r w:rsidRPr="00AD69A9">
              <w:rPr>
                <w:rFonts w:ascii="Arial" w:eastAsia="Arial" w:hAnsi="Arial" w:cs="Arial"/>
              </w:rPr>
              <w:t xml:space="preserve">Mueller PS. Incorporating professionalism into medical education: </w:t>
            </w:r>
            <w:proofErr w:type="gramStart"/>
            <w:r w:rsidRPr="00AD69A9">
              <w:rPr>
                <w:rFonts w:ascii="Arial" w:eastAsia="Arial" w:hAnsi="Arial" w:cs="Arial"/>
              </w:rPr>
              <w:t>the</w:t>
            </w:r>
            <w:proofErr w:type="gramEnd"/>
            <w:r w:rsidRPr="00AD69A9">
              <w:rPr>
                <w:rFonts w:ascii="Arial" w:eastAsia="Arial" w:hAnsi="Arial" w:cs="Arial"/>
              </w:rPr>
              <w:t xml:space="preserve"> Mayo Clinic experience. </w:t>
            </w:r>
            <w:r w:rsidRPr="00AD69A9">
              <w:rPr>
                <w:rFonts w:ascii="Arial" w:eastAsia="Arial" w:hAnsi="Arial" w:cs="Arial"/>
                <w:i/>
                <w:iCs/>
              </w:rPr>
              <w:t>Keio J Med</w:t>
            </w:r>
            <w:r w:rsidRPr="00AD69A9">
              <w:rPr>
                <w:rFonts w:ascii="Arial" w:eastAsia="Arial" w:hAnsi="Arial" w:cs="Arial"/>
              </w:rPr>
              <w:t xml:space="preserve">. 2009;58(3)133-143. </w:t>
            </w:r>
            <w:hyperlink r:id="rId35" w:history="1">
              <w:r w:rsidRPr="000A0636">
                <w:rPr>
                  <w:rStyle w:val="Hyperlink"/>
                  <w:rFonts w:ascii="Arial" w:eastAsia="Arial" w:hAnsi="Arial" w:cs="Arial"/>
                </w:rPr>
                <w:t>https://www.jstage.jst.go.jp/article/kjm/58/3/58_3_133/_article</w:t>
              </w:r>
            </w:hyperlink>
            <w:r>
              <w:rPr>
                <w:rFonts w:ascii="Arial" w:eastAsia="Arial" w:hAnsi="Arial" w:cs="Arial"/>
              </w:rPr>
              <w:t>. 2021.</w:t>
            </w:r>
          </w:p>
          <w:p w14:paraId="1AE2515A" w14:textId="65D90604" w:rsidR="009F3652" w:rsidRPr="00AD69A9"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proofErr w:type="spellStart"/>
            <w:r w:rsidRPr="00AD69A9">
              <w:rPr>
                <w:rFonts w:ascii="Arial" w:eastAsia="Arial" w:hAnsi="Arial" w:cs="Arial"/>
              </w:rPr>
              <w:t>Muueller</w:t>
            </w:r>
            <w:proofErr w:type="spellEnd"/>
            <w:r w:rsidRPr="00AD69A9">
              <w:rPr>
                <w:rFonts w:ascii="Arial" w:eastAsia="Arial" w:hAnsi="Arial" w:cs="Arial"/>
              </w:rPr>
              <w:t xml:space="preserve"> PS. Teaching and assessing professionalism in medical learners and practicing physicians. </w:t>
            </w:r>
            <w:r w:rsidRPr="00AD69A9">
              <w:rPr>
                <w:rFonts w:ascii="Arial" w:eastAsia="Arial" w:hAnsi="Arial" w:cs="Arial"/>
                <w:i/>
                <w:iCs/>
              </w:rPr>
              <w:t>Rambam Maimonides Med J</w:t>
            </w:r>
            <w:r w:rsidRPr="00AD69A9">
              <w:rPr>
                <w:rFonts w:ascii="Arial" w:eastAsia="Arial" w:hAnsi="Arial" w:cs="Arial"/>
              </w:rPr>
              <w:t>. 2015;6(2</w:t>
            </w:r>
            <w:proofErr w:type="gramStart"/>
            <w:r w:rsidRPr="00AD69A9">
              <w:rPr>
                <w:rFonts w:ascii="Arial" w:eastAsia="Arial" w:hAnsi="Arial" w:cs="Arial"/>
              </w:rPr>
              <w:t>):e</w:t>
            </w:r>
            <w:proofErr w:type="gramEnd"/>
            <w:r w:rsidRPr="00AD69A9">
              <w:rPr>
                <w:rFonts w:ascii="Arial" w:eastAsia="Arial" w:hAnsi="Arial" w:cs="Arial"/>
              </w:rPr>
              <w:t xml:space="preserve">0011. </w:t>
            </w:r>
            <w:hyperlink r:id="rId36" w:history="1">
              <w:r w:rsidR="00AD69A9" w:rsidRPr="000A0636">
                <w:rPr>
                  <w:rStyle w:val="Hyperlink"/>
                  <w:rFonts w:ascii="Arial" w:eastAsia="Arial" w:hAnsi="Arial" w:cs="Arial"/>
                </w:rPr>
                <w:t>https://www.ncbi.nlm.nih.gov/pmc/articles/PMC4422450/</w:t>
              </w:r>
            </w:hyperlink>
            <w:r w:rsidR="00AD69A9">
              <w:rPr>
                <w:rFonts w:ascii="Arial" w:eastAsia="Arial" w:hAnsi="Arial" w:cs="Arial"/>
              </w:rPr>
              <w:t>. 2021.</w:t>
            </w:r>
          </w:p>
          <w:p w14:paraId="7F7F2AB3" w14:textId="2BB38F6B" w:rsidR="009F3652" w:rsidRPr="00E04A63" w:rsidRDefault="00E04A63" w:rsidP="00E04A63">
            <w:pPr>
              <w:numPr>
                <w:ilvl w:val="0"/>
                <w:numId w:val="11"/>
              </w:numPr>
              <w:pBdr>
                <w:top w:val="nil"/>
                <w:left w:val="nil"/>
                <w:bottom w:val="nil"/>
                <w:right w:val="nil"/>
                <w:between w:val="nil"/>
              </w:pBdr>
              <w:spacing w:after="0" w:line="240" w:lineRule="auto"/>
              <w:ind w:left="187" w:hanging="187"/>
              <w:rPr>
                <w:rFonts w:ascii="Arial" w:hAnsi="Arial" w:cs="Arial"/>
              </w:rPr>
            </w:pPr>
            <w:r w:rsidRPr="00AD69A9">
              <w:rPr>
                <w:rFonts w:ascii="Arial" w:eastAsia="Arial" w:hAnsi="Arial" w:cs="Arial"/>
              </w:rPr>
              <w:t xml:space="preserve">Wilkinson TJ, Wade WB, Knock LD. A blueprint to assess professionalism: results of a systematic review. </w:t>
            </w:r>
            <w:proofErr w:type="spellStart"/>
            <w:r w:rsidRPr="00AD69A9">
              <w:rPr>
                <w:rFonts w:ascii="Arial" w:eastAsia="Arial" w:hAnsi="Arial" w:cs="Arial"/>
                <w:i/>
                <w:iCs/>
              </w:rPr>
              <w:t>Acad</w:t>
            </w:r>
            <w:proofErr w:type="spellEnd"/>
            <w:r w:rsidRPr="00AD69A9">
              <w:rPr>
                <w:rFonts w:ascii="Arial" w:eastAsia="Arial" w:hAnsi="Arial" w:cs="Arial"/>
                <w:i/>
                <w:iCs/>
              </w:rPr>
              <w:t xml:space="preserve"> Med</w:t>
            </w:r>
            <w:r w:rsidRPr="00AD69A9">
              <w:rPr>
                <w:rFonts w:ascii="Arial" w:eastAsia="Arial" w:hAnsi="Arial" w:cs="Arial"/>
              </w:rPr>
              <w:t xml:space="preserve">. 2009;84(5):551-558. </w:t>
            </w:r>
            <w:hyperlink r:id="rId37" w:history="1">
              <w:r w:rsidRPr="000A0636">
                <w:rPr>
                  <w:rStyle w:val="Hyperlink"/>
                  <w:rFonts w:ascii="Arial" w:eastAsia="Arial" w:hAnsi="Arial" w:cs="Arial"/>
                </w:rPr>
                <w:t>https://journals.lww.com/academicmedicine/fulltext/2009/05000/A_Blueprint_to_Assess_Professionalism__Results_of.8.aspx</w:t>
              </w:r>
            </w:hyperlink>
            <w:r>
              <w:rPr>
                <w:rFonts w:ascii="Arial" w:eastAsia="Arial" w:hAnsi="Arial" w:cs="Arial"/>
              </w:rPr>
              <w:t>. 2021.</w:t>
            </w:r>
          </w:p>
        </w:tc>
      </w:tr>
    </w:tbl>
    <w:p w14:paraId="34D04926" w14:textId="77777777" w:rsidR="009F3652" w:rsidRPr="00F65B54" w:rsidRDefault="009F3652" w:rsidP="00F65B54">
      <w:pPr>
        <w:spacing w:after="0" w:line="240" w:lineRule="auto"/>
        <w:ind w:hanging="180"/>
        <w:rPr>
          <w:rFonts w:ascii="Arial" w:eastAsia="Arial" w:hAnsi="Arial" w:cs="Arial"/>
        </w:rPr>
      </w:pPr>
    </w:p>
    <w:p w14:paraId="3592F632" w14:textId="77777777" w:rsidR="009F3652" w:rsidRPr="00F65B54" w:rsidRDefault="009F3652" w:rsidP="00F65B54">
      <w:pPr>
        <w:spacing w:after="0" w:line="240" w:lineRule="auto"/>
        <w:rPr>
          <w:rFonts w:ascii="Arial" w:eastAsia="Arial" w:hAnsi="Arial" w:cs="Arial"/>
        </w:rPr>
      </w:pPr>
    </w:p>
    <w:p w14:paraId="61FBA943" w14:textId="77777777" w:rsidR="009F3652" w:rsidRPr="00F65B54" w:rsidRDefault="009F3652" w:rsidP="00F65B54">
      <w:pPr>
        <w:spacing w:after="0" w:line="240" w:lineRule="auto"/>
        <w:rPr>
          <w:rFonts w:ascii="Arial" w:eastAsia="Arial" w:hAnsi="Arial" w:cs="Arial"/>
        </w:rPr>
      </w:pPr>
    </w:p>
    <w:p w14:paraId="0E996C06" w14:textId="77777777" w:rsidR="009F3652" w:rsidRPr="00F65B54" w:rsidRDefault="00BA59B0" w:rsidP="00F65B54">
      <w:pPr>
        <w:spacing w:after="0" w:line="240" w:lineRule="auto"/>
        <w:rPr>
          <w:rFonts w:ascii="Arial" w:eastAsia="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4ED1C1D6" w14:textId="77777777" w:rsidTr="361144D9">
        <w:trPr>
          <w:trHeight w:val="760"/>
        </w:trPr>
        <w:tc>
          <w:tcPr>
            <w:tcW w:w="14125" w:type="dxa"/>
            <w:gridSpan w:val="2"/>
            <w:shd w:val="clear" w:color="auto" w:fill="9CC3E5"/>
          </w:tcPr>
          <w:p w14:paraId="2ED1DF3F" w14:textId="43E69EAC" w:rsidR="009F3652" w:rsidRPr="009672E0" w:rsidRDefault="00BA59B0" w:rsidP="00F65B54">
            <w:pPr>
              <w:spacing w:after="0" w:line="240" w:lineRule="auto"/>
              <w:jc w:val="center"/>
              <w:rPr>
                <w:rFonts w:ascii="Arial" w:eastAsia="Arial" w:hAnsi="Arial" w:cs="Arial"/>
                <w:b/>
              </w:rPr>
            </w:pPr>
            <w:bookmarkStart w:id="15" w:name="_Hlk63848222"/>
            <w:r w:rsidRPr="009672E0">
              <w:rPr>
                <w:rFonts w:ascii="Arial" w:eastAsia="Arial" w:hAnsi="Arial" w:cs="Arial"/>
                <w:b/>
              </w:rPr>
              <w:lastRenderedPageBreak/>
              <w:t xml:space="preserve">Professionalism 4: </w:t>
            </w:r>
            <w:r w:rsidR="00C602D0" w:rsidRPr="009672E0">
              <w:rPr>
                <w:rFonts w:ascii="Arial" w:eastAsia="Arial" w:hAnsi="Arial" w:cs="Arial"/>
                <w:b/>
              </w:rPr>
              <w:t>Patient Care Etiquette with Patients of All Abilities</w:t>
            </w:r>
          </w:p>
          <w:bookmarkEnd w:id="15"/>
          <w:p w14:paraId="56DF47C9" w14:textId="1E82933E" w:rsidR="009F3652" w:rsidRPr="009672E0" w:rsidRDefault="00BA59B0" w:rsidP="001E09A8">
            <w:pPr>
              <w:spacing w:after="0" w:line="240" w:lineRule="auto"/>
              <w:ind w:left="201" w:hanging="14"/>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w:t>
            </w:r>
            <w:r w:rsidR="00E07F71" w:rsidRPr="009672E0">
              <w:rPr>
                <w:rFonts w:ascii="Arial" w:eastAsia="Arial" w:hAnsi="Arial" w:cs="Arial"/>
              </w:rPr>
              <w:t>To attend to the comfort and dignity of all patients regardless of any impairment or disability</w:t>
            </w:r>
          </w:p>
        </w:tc>
      </w:tr>
      <w:tr w:rsidR="00F61A08" w:rsidRPr="009672E0" w14:paraId="2691796D" w14:textId="77777777" w:rsidTr="361144D9">
        <w:tc>
          <w:tcPr>
            <w:tcW w:w="4950" w:type="dxa"/>
            <w:shd w:val="clear" w:color="auto" w:fill="FAC090"/>
          </w:tcPr>
          <w:p w14:paraId="60060415"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61D7958F"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9672E0" w14:paraId="638DA48F" w14:textId="77777777" w:rsidTr="00562586">
        <w:tc>
          <w:tcPr>
            <w:tcW w:w="4950" w:type="dxa"/>
            <w:tcBorders>
              <w:top w:val="single" w:sz="4" w:space="0" w:color="000000"/>
              <w:bottom w:val="single" w:sz="4" w:space="0" w:color="000000"/>
            </w:tcBorders>
            <w:shd w:val="clear" w:color="auto" w:fill="C9C9C9"/>
          </w:tcPr>
          <w:p w14:paraId="35EC0258" w14:textId="5E57EA13" w:rsidR="009F3652" w:rsidRPr="009672E0" w:rsidRDefault="00BA59B0" w:rsidP="00F65B54">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562586" w:rsidRPr="00562586">
              <w:rPr>
                <w:rFonts w:ascii="Arial" w:eastAsia="Arial" w:hAnsi="Arial" w:cs="Arial"/>
                <w:i/>
              </w:rPr>
              <w:t>Recognizes the need to respect the dignity of all people regardless of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2C934" w14:textId="5AC1D6BF" w:rsidR="009F3652" w:rsidRPr="009672E0" w:rsidRDefault="581231F2" w:rsidP="00F65B54">
            <w:pPr>
              <w:numPr>
                <w:ilvl w:val="0"/>
                <w:numId w:val="11"/>
              </w:numPr>
              <w:pBdr>
                <w:top w:val="nil"/>
                <w:left w:val="nil"/>
                <w:bottom w:val="nil"/>
                <w:right w:val="nil"/>
                <w:between w:val="nil"/>
              </w:pBdr>
              <w:spacing w:after="0" w:line="240" w:lineRule="auto"/>
              <w:ind w:left="180" w:hanging="180"/>
              <w:rPr>
                <w:rFonts w:ascii="Arial" w:eastAsia="Arial" w:hAnsi="Arial" w:cs="Arial"/>
              </w:rPr>
            </w:pPr>
            <w:r w:rsidRPr="009672E0">
              <w:rPr>
                <w:rFonts w:ascii="Arial" w:eastAsia="Arial" w:hAnsi="Arial" w:cs="Arial"/>
              </w:rPr>
              <w:t>Talks directly to the patient not through their caregiver,</w:t>
            </w:r>
            <w:r w:rsidR="18EFBA7E" w:rsidRPr="009672E0">
              <w:rPr>
                <w:rFonts w:ascii="Arial" w:eastAsia="Arial" w:hAnsi="Arial" w:cs="Arial"/>
              </w:rPr>
              <w:t xml:space="preserve"> </w:t>
            </w:r>
            <w:r w:rsidRPr="009672E0">
              <w:rPr>
                <w:rFonts w:ascii="Arial" w:eastAsia="Arial" w:hAnsi="Arial" w:cs="Arial"/>
              </w:rPr>
              <w:t>companion</w:t>
            </w:r>
            <w:r w:rsidR="00B85ADC">
              <w:rPr>
                <w:rFonts w:ascii="Arial" w:eastAsia="Arial" w:hAnsi="Arial" w:cs="Arial"/>
              </w:rPr>
              <w:t>,</w:t>
            </w:r>
            <w:r w:rsidRPr="009672E0">
              <w:rPr>
                <w:rFonts w:ascii="Arial" w:eastAsia="Arial" w:hAnsi="Arial" w:cs="Arial"/>
              </w:rPr>
              <w:t xml:space="preserve"> or interpreter</w:t>
            </w:r>
          </w:p>
        </w:tc>
      </w:tr>
      <w:tr w:rsidR="002A2CEF" w:rsidRPr="009672E0" w14:paraId="27515AFB" w14:textId="77777777" w:rsidTr="00562586">
        <w:tc>
          <w:tcPr>
            <w:tcW w:w="4950" w:type="dxa"/>
            <w:tcBorders>
              <w:top w:val="single" w:sz="4" w:space="0" w:color="000000"/>
              <w:bottom w:val="single" w:sz="4" w:space="0" w:color="000000"/>
            </w:tcBorders>
            <w:shd w:val="clear" w:color="auto" w:fill="C9C9C9"/>
          </w:tcPr>
          <w:p w14:paraId="4BEEE587" w14:textId="5A2B7A11"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562586" w:rsidRPr="00562586">
              <w:rPr>
                <w:rFonts w:ascii="Arial" w:eastAsia="Arial" w:hAnsi="Arial" w:cs="Arial"/>
                <w:i/>
              </w:rPr>
              <w:t>Demonstrates specific elements of verbal and physical communication that reflect respect for people with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E8553F"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Sits at the level of a wheelchair user for conversation</w:t>
            </w:r>
          </w:p>
          <w:p w14:paraId="3A1B064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Treats the wheelchair as part of the user’s personal space</w:t>
            </w:r>
          </w:p>
          <w:p w14:paraId="64B16294" w14:textId="257445B5"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Uses </w:t>
            </w:r>
            <w:r w:rsidR="6EE2BC00" w:rsidRPr="009672E0">
              <w:rPr>
                <w:rFonts w:ascii="Arial" w:eastAsia="Arial" w:hAnsi="Arial" w:cs="Arial"/>
              </w:rPr>
              <w:t>person-first</w:t>
            </w:r>
            <w:r w:rsidRPr="009672E0">
              <w:rPr>
                <w:rFonts w:ascii="Arial" w:eastAsia="Arial" w:hAnsi="Arial" w:cs="Arial"/>
              </w:rPr>
              <w:t xml:space="preserve"> language that emphasizes the individual person and not just the disability when referring to the patient (“a person with paraplegia”, not “a paraplegic”)</w:t>
            </w:r>
          </w:p>
          <w:p w14:paraId="041FC0DB"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Adjusts pillows and blanket if needed after examination, and replaces the call button or wheelchair so it is accessible to the patient if moved during patient examination in bed</w:t>
            </w:r>
          </w:p>
          <w:p w14:paraId="5136330D" w14:textId="55F3E843" w:rsidR="009F3652" w:rsidRPr="009672E0" w:rsidRDefault="002C2DC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w:t>
            </w:r>
            <w:r w:rsidR="00BA59B0" w:rsidRPr="009672E0">
              <w:rPr>
                <w:rFonts w:ascii="Arial" w:eastAsia="Arial" w:hAnsi="Arial" w:cs="Arial"/>
              </w:rPr>
              <w:t xml:space="preserve">akes the patient aware verbally before making physical contact with a patient </w:t>
            </w:r>
            <w:r w:rsidR="001FFF27" w:rsidRPr="009672E0">
              <w:rPr>
                <w:rFonts w:ascii="Arial" w:eastAsia="Arial" w:hAnsi="Arial" w:cs="Arial"/>
              </w:rPr>
              <w:t xml:space="preserve">with visual impairment </w:t>
            </w:r>
          </w:p>
        </w:tc>
      </w:tr>
      <w:tr w:rsidR="002A2CEF" w:rsidRPr="009672E0" w14:paraId="3C8BC0CB" w14:textId="77777777" w:rsidTr="00562586">
        <w:tc>
          <w:tcPr>
            <w:tcW w:w="4950" w:type="dxa"/>
            <w:tcBorders>
              <w:top w:val="single" w:sz="4" w:space="0" w:color="000000"/>
              <w:bottom w:val="single" w:sz="4" w:space="0" w:color="000000"/>
            </w:tcBorders>
            <w:shd w:val="clear" w:color="auto" w:fill="C9C9C9"/>
          </w:tcPr>
          <w:p w14:paraId="771C202E" w14:textId="0F3BDC76" w:rsidR="009F3652" w:rsidRPr="009672E0" w:rsidRDefault="00BA59B0" w:rsidP="00F65B54">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562586" w:rsidRPr="00562586">
              <w:rPr>
                <w:rFonts w:ascii="Arial" w:eastAsia="Arial" w:hAnsi="Arial" w:cs="Arial"/>
                <w:i/>
              </w:rPr>
              <w:t>Proactively maintains pediatric patient’s comfort and dignity during clinical encounters for those with mild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0B6C1E" w14:textId="09222B49" w:rsidR="009F3652" w:rsidRPr="009672E0" w:rsidRDefault="544CB748" w:rsidP="00F65B54">
            <w:pPr>
              <w:numPr>
                <w:ilvl w:val="0"/>
                <w:numId w:val="1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9672E0">
              <w:rPr>
                <w:rFonts w:ascii="Arial" w:eastAsia="Arial" w:hAnsi="Arial" w:cs="Arial"/>
                <w:color w:val="000000" w:themeColor="text1"/>
              </w:rPr>
              <w:t>Prior to e</w:t>
            </w:r>
            <w:r w:rsidR="3A798BC8" w:rsidRPr="009672E0">
              <w:rPr>
                <w:rFonts w:ascii="Arial" w:eastAsia="Arial" w:hAnsi="Arial" w:cs="Arial"/>
                <w:color w:val="000000" w:themeColor="text1"/>
              </w:rPr>
              <w:t>valuating</w:t>
            </w:r>
            <w:r w:rsidRPr="009672E0">
              <w:rPr>
                <w:rFonts w:ascii="Arial" w:eastAsia="Arial" w:hAnsi="Arial" w:cs="Arial"/>
                <w:color w:val="000000" w:themeColor="text1"/>
              </w:rPr>
              <w:t xml:space="preserve"> passive range of motion in a patient with spasticity, asks patient to indicate any discomfort during </w:t>
            </w:r>
          </w:p>
          <w:p w14:paraId="0A3F617D" w14:textId="15D3949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Approaches a patient with a right visual field defect from the patient’s left (good) side </w:t>
            </w:r>
            <w:proofErr w:type="gramStart"/>
            <w:r w:rsidRPr="009672E0">
              <w:rPr>
                <w:rFonts w:ascii="Arial" w:eastAsia="Arial" w:hAnsi="Arial" w:cs="Arial"/>
                <w:color w:val="000000" w:themeColor="text1"/>
              </w:rPr>
              <w:t>in order to</w:t>
            </w:r>
            <w:proofErr w:type="gramEnd"/>
            <w:r w:rsidRPr="009672E0">
              <w:rPr>
                <w:rFonts w:ascii="Arial" w:eastAsia="Arial" w:hAnsi="Arial" w:cs="Arial"/>
                <w:color w:val="000000" w:themeColor="text1"/>
              </w:rPr>
              <w:t xml:space="preserve"> not startle them</w:t>
            </w:r>
          </w:p>
        </w:tc>
      </w:tr>
      <w:tr w:rsidR="002A2CEF" w:rsidRPr="009672E0" w14:paraId="2FAEAFF9" w14:textId="77777777" w:rsidTr="00562586">
        <w:tc>
          <w:tcPr>
            <w:tcW w:w="4950" w:type="dxa"/>
            <w:tcBorders>
              <w:top w:val="single" w:sz="4" w:space="0" w:color="000000"/>
              <w:bottom w:val="single" w:sz="4" w:space="0" w:color="000000"/>
            </w:tcBorders>
            <w:shd w:val="clear" w:color="auto" w:fill="C9C9C9"/>
          </w:tcPr>
          <w:p w14:paraId="597F8099" w14:textId="3624420F"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562586" w:rsidRPr="00562586">
              <w:rPr>
                <w:rFonts w:ascii="Arial" w:eastAsia="Arial" w:hAnsi="Arial" w:cs="Arial"/>
                <w:i/>
              </w:rPr>
              <w:t>Proactively maintains pediatric patient’s comfort and dignity during clinical encounters for those with severe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75579C" w14:textId="3C2077E8" w:rsidR="009F3652" w:rsidRPr="009672E0" w:rsidRDefault="6D5F1EBB" w:rsidP="00F65B54">
            <w:pPr>
              <w:numPr>
                <w:ilvl w:val="0"/>
                <w:numId w:val="11"/>
              </w:numPr>
              <w:spacing w:after="0" w:line="240" w:lineRule="auto"/>
              <w:ind w:left="180" w:hanging="180"/>
              <w:rPr>
                <w:rFonts w:ascii="Arial" w:eastAsia="Arial" w:hAnsi="Arial" w:cs="Arial"/>
              </w:rPr>
            </w:pPr>
            <w:r w:rsidRPr="009672E0">
              <w:rPr>
                <w:rFonts w:ascii="Arial" w:eastAsia="Arial" w:hAnsi="Arial" w:cs="Arial"/>
              </w:rPr>
              <w:t>Facilitates turning</w:t>
            </w:r>
            <w:r w:rsidR="00BA59B0" w:rsidRPr="009672E0">
              <w:rPr>
                <w:rFonts w:ascii="Arial" w:eastAsia="Arial" w:hAnsi="Arial" w:cs="Arial"/>
              </w:rPr>
              <w:t xml:space="preserve"> a patient with dense hemiplegia during physical examination </w:t>
            </w:r>
            <w:r w:rsidR="73B176C9" w:rsidRPr="009672E0">
              <w:rPr>
                <w:rFonts w:ascii="Arial" w:eastAsia="Arial" w:hAnsi="Arial" w:cs="Arial"/>
              </w:rPr>
              <w:t xml:space="preserve">with ease </w:t>
            </w:r>
            <w:r w:rsidR="00BA59B0" w:rsidRPr="009672E0">
              <w:rPr>
                <w:rFonts w:ascii="Arial" w:eastAsia="Arial" w:hAnsi="Arial" w:cs="Arial"/>
              </w:rPr>
              <w:t xml:space="preserve">without pulling on the weak arm, </w:t>
            </w:r>
            <w:r w:rsidR="2B2A87D5" w:rsidRPr="009672E0">
              <w:rPr>
                <w:rFonts w:ascii="Arial" w:eastAsia="Arial" w:hAnsi="Arial" w:cs="Arial"/>
              </w:rPr>
              <w:t>ma</w:t>
            </w:r>
            <w:r w:rsidR="735F95FC" w:rsidRPr="009672E0">
              <w:rPr>
                <w:rFonts w:ascii="Arial" w:eastAsia="Arial" w:hAnsi="Arial" w:cs="Arial"/>
              </w:rPr>
              <w:t xml:space="preserve">intaining support of the weak arm </w:t>
            </w:r>
            <w:r w:rsidR="00BA59B0" w:rsidRPr="009672E0">
              <w:rPr>
                <w:rFonts w:ascii="Arial" w:eastAsia="Arial" w:hAnsi="Arial" w:cs="Arial"/>
              </w:rPr>
              <w:t xml:space="preserve"> at all times during the turn, and appropriately </w:t>
            </w:r>
            <w:r w:rsidR="5D790F80" w:rsidRPr="009672E0">
              <w:rPr>
                <w:rFonts w:ascii="Arial" w:eastAsia="Arial" w:hAnsi="Arial" w:cs="Arial"/>
              </w:rPr>
              <w:t xml:space="preserve">uses </w:t>
            </w:r>
            <w:r w:rsidR="00BA59B0" w:rsidRPr="009672E0">
              <w:rPr>
                <w:rFonts w:ascii="Arial" w:eastAsia="Arial" w:hAnsi="Arial" w:cs="Arial"/>
              </w:rPr>
              <w:t>techniques such as bending the opposite knee or crossing the patient’s ankles in the direction of the turn to facilitate the movement; controls any spasms provoked by the movement by exerting gentle pressure on the spastic limb</w:t>
            </w:r>
          </w:p>
        </w:tc>
      </w:tr>
      <w:tr w:rsidR="002A2CEF" w:rsidRPr="009672E0" w14:paraId="0605C994" w14:textId="77777777" w:rsidTr="00562586">
        <w:tc>
          <w:tcPr>
            <w:tcW w:w="4950" w:type="dxa"/>
            <w:tcBorders>
              <w:top w:val="single" w:sz="4" w:space="0" w:color="000000"/>
              <w:bottom w:val="single" w:sz="4" w:space="0" w:color="000000"/>
            </w:tcBorders>
            <w:shd w:val="clear" w:color="auto" w:fill="C9C9C9"/>
          </w:tcPr>
          <w:p w14:paraId="5BA1B50D" w14:textId="3E29D9EC"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562586" w:rsidRPr="00562586">
              <w:rPr>
                <w:rFonts w:ascii="Arial" w:eastAsia="Arial" w:hAnsi="Arial" w:cs="Arial"/>
                <w:i/>
              </w:rPr>
              <w:t>Serves as a role model and resource by coaching others in behaviors and actions that optimize the comfort, dignity, and respect of people with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ABAC81" w14:textId="3ACED7C4" w:rsidR="009F3652" w:rsidRPr="009672E0" w:rsidRDefault="001E09A8" w:rsidP="00F65B54">
            <w:pPr>
              <w:numPr>
                <w:ilvl w:val="0"/>
                <w:numId w:val="11"/>
              </w:numPr>
              <w:spacing w:after="0" w:line="240" w:lineRule="auto"/>
              <w:ind w:left="180" w:hanging="180"/>
              <w:rPr>
                <w:rFonts w:ascii="Arial" w:eastAsia="Arial" w:hAnsi="Arial" w:cs="Arial"/>
              </w:rPr>
            </w:pPr>
            <w:r w:rsidRPr="009672E0">
              <w:rPr>
                <w:rFonts w:ascii="Arial" w:eastAsia="Arial" w:hAnsi="Arial" w:cs="Arial"/>
              </w:rPr>
              <w:t>T</w:t>
            </w:r>
            <w:r w:rsidR="00BA59B0" w:rsidRPr="009672E0">
              <w:rPr>
                <w:rFonts w:ascii="Arial" w:eastAsia="Arial" w:hAnsi="Arial" w:cs="Arial"/>
              </w:rPr>
              <w:t>each</w:t>
            </w:r>
            <w:r w:rsidR="597EBE1C" w:rsidRPr="009672E0">
              <w:rPr>
                <w:rFonts w:ascii="Arial" w:eastAsia="Arial" w:hAnsi="Arial" w:cs="Arial"/>
              </w:rPr>
              <w:t>es</w:t>
            </w:r>
            <w:r w:rsidR="00BA59B0" w:rsidRPr="009672E0">
              <w:rPr>
                <w:rFonts w:ascii="Arial" w:eastAsia="Arial" w:hAnsi="Arial" w:cs="Arial"/>
              </w:rPr>
              <w:t xml:space="preserve"> a workshop on optimal techniques to examine patients with </w:t>
            </w:r>
            <w:r w:rsidR="6ED64BA9" w:rsidRPr="009672E0">
              <w:rPr>
                <w:rFonts w:ascii="Arial" w:eastAsia="Arial" w:hAnsi="Arial" w:cs="Arial"/>
              </w:rPr>
              <w:t xml:space="preserve">a variety of functional impairments and disabilities </w:t>
            </w:r>
          </w:p>
        </w:tc>
      </w:tr>
      <w:tr w:rsidR="00F61A08" w:rsidRPr="009672E0" w14:paraId="59B8D455" w14:textId="77777777" w:rsidTr="361144D9">
        <w:tc>
          <w:tcPr>
            <w:tcW w:w="4950" w:type="dxa"/>
            <w:shd w:val="clear" w:color="auto" w:fill="FFD965"/>
          </w:tcPr>
          <w:p w14:paraId="2712D7C8"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18ECE32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0DFDB3AE" w14:textId="62DEC640"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feedback</w:t>
            </w:r>
          </w:p>
          <w:p w14:paraId="11FC3377"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Oral or written self-reflection </w:t>
            </w:r>
          </w:p>
          <w:p w14:paraId="134F067E"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w:t>
            </w:r>
          </w:p>
        </w:tc>
      </w:tr>
      <w:tr w:rsidR="00F61A08" w:rsidRPr="009672E0" w14:paraId="4D0A7A15" w14:textId="77777777" w:rsidTr="361144D9">
        <w:tc>
          <w:tcPr>
            <w:tcW w:w="4950" w:type="dxa"/>
            <w:shd w:val="clear" w:color="auto" w:fill="8DB3E2" w:themeFill="text2" w:themeFillTint="66"/>
          </w:tcPr>
          <w:p w14:paraId="22B6A270"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53826932"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13F83995" w14:textId="77777777" w:rsidTr="361144D9">
        <w:trPr>
          <w:trHeight w:val="80"/>
        </w:trPr>
        <w:tc>
          <w:tcPr>
            <w:tcW w:w="4950" w:type="dxa"/>
            <w:shd w:val="clear" w:color="auto" w:fill="A8D08D"/>
          </w:tcPr>
          <w:p w14:paraId="25FA4615"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32D7B971" w14:textId="77777777" w:rsidR="00E04A63" w:rsidRPr="00E04A63" w:rsidRDefault="00E04A63" w:rsidP="00E04A63">
            <w:pPr>
              <w:numPr>
                <w:ilvl w:val="0"/>
                <w:numId w:val="11"/>
              </w:numPr>
              <w:pBdr>
                <w:top w:val="nil"/>
                <w:left w:val="nil"/>
                <w:bottom w:val="nil"/>
                <w:right w:val="nil"/>
                <w:between w:val="nil"/>
              </w:pBdr>
              <w:spacing w:after="0" w:line="240" w:lineRule="auto"/>
              <w:ind w:left="187" w:hanging="187"/>
              <w:rPr>
                <w:rFonts w:ascii="Arial" w:hAnsi="Arial" w:cs="Arial"/>
                <w:i/>
                <w:iCs/>
              </w:rPr>
            </w:pPr>
            <w:r w:rsidRPr="00AD69A9">
              <w:rPr>
                <w:rFonts w:ascii="Arial" w:eastAsia="Arial" w:hAnsi="Arial" w:cs="Arial"/>
              </w:rPr>
              <w:t xml:space="preserve">Sabharwal S. Assessment of competency in positioning and movement of physically disabled patients. </w:t>
            </w:r>
            <w:proofErr w:type="spellStart"/>
            <w:r w:rsidRPr="00AD69A9">
              <w:rPr>
                <w:rFonts w:ascii="Arial" w:eastAsia="Arial" w:hAnsi="Arial" w:cs="Arial"/>
                <w:i/>
                <w:iCs/>
              </w:rPr>
              <w:t>Acad</w:t>
            </w:r>
            <w:proofErr w:type="spellEnd"/>
            <w:r w:rsidRPr="00AD69A9">
              <w:rPr>
                <w:rFonts w:ascii="Arial" w:eastAsia="Arial" w:hAnsi="Arial" w:cs="Arial"/>
                <w:i/>
                <w:iCs/>
              </w:rPr>
              <w:t xml:space="preserve"> Med</w:t>
            </w:r>
            <w:r w:rsidRPr="00AD69A9">
              <w:rPr>
                <w:rFonts w:ascii="Arial" w:eastAsia="Arial" w:hAnsi="Arial" w:cs="Arial"/>
              </w:rPr>
              <w:t xml:space="preserve">. 2000;75(5):525. </w:t>
            </w:r>
            <w:hyperlink r:id="rId38" w:history="1">
              <w:r w:rsidRPr="000A0636">
                <w:rPr>
                  <w:rStyle w:val="Hyperlink"/>
                  <w:rFonts w:ascii="Arial" w:eastAsia="Arial" w:hAnsi="Arial" w:cs="Arial"/>
                </w:rPr>
                <w:t>https://journals.lww.com/academicmedicine/Fulltext/2000/05000/Assessment_of_Competency_in_Positioning_and.47.aspx</w:t>
              </w:r>
            </w:hyperlink>
            <w:r>
              <w:rPr>
                <w:rFonts w:ascii="Arial" w:eastAsia="Arial" w:hAnsi="Arial" w:cs="Arial"/>
              </w:rPr>
              <w:t>. 2021.</w:t>
            </w:r>
            <w:r w:rsidRPr="009672E0">
              <w:rPr>
                <w:rFonts w:ascii="Arial" w:eastAsia="Arial" w:hAnsi="Arial" w:cs="Arial"/>
              </w:rPr>
              <w:t xml:space="preserve"> </w:t>
            </w:r>
          </w:p>
          <w:p w14:paraId="1C3D3CB7" w14:textId="31278A6B" w:rsidR="009F3652" w:rsidRPr="00AD69A9"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AD69A9">
              <w:rPr>
                <w:rFonts w:ascii="Arial" w:eastAsia="Arial" w:hAnsi="Arial" w:cs="Arial"/>
              </w:rPr>
              <w:t xml:space="preserve">Sabharwal S. Objective assessment and structured teaching of disability etiquette. </w:t>
            </w:r>
            <w:proofErr w:type="spellStart"/>
            <w:r w:rsidRPr="00AD69A9">
              <w:rPr>
                <w:rFonts w:ascii="Arial" w:eastAsia="Arial" w:hAnsi="Arial" w:cs="Arial"/>
                <w:i/>
                <w:iCs/>
              </w:rPr>
              <w:t>Acad</w:t>
            </w:r>
            <w:proofErr w:type="spellEnd"/>
            <w:r w:rsidRPr="00AD69A9">
              <w:rPr>
                <w:rFonts w:ascii="Arial" w:eastAsia="Arial" w:hAnsi="Arial" w:cs="Arial"/>
                <w:i/>
                <w:iCs/>
              </w:rPr>
              <w:t xml:space="preserve"> Med</w:t>
            </w:r>
            <w:r w:rsidRPr="00AD69A9">
              <w:rPr>
                <w:rFonts w:ascii="Arial" w:eastAsia="Arial" w:hAnsi="Arial" w:cs="Arial"/>
              </w:rPr>
              <w:t xml:space="preserve">. 2001;76(5):509. </w:t>
            </w:r>
            <w:hyperlink r:id="rId39" w:anchor="pdf-link" w:history="1">
              <w:r w:rsidR="00AD69A9" w:rsidRPr="000A0636">
                <w:rPr>
                  <w:rStyle w:val="Hyperlink"/>
                  <w:rFonts w:ascii="Arial" w:eastAsia="Arial" w:hAnsi="Arial" w:cs="Arial"/>
                </w:rPr>
                <w:t>https://journals.lww.com/academicmedicine/Fulltext/2001/05000/Objective_Assessment_and_Structured_Teaching_of.38.aspx#pdf-link</w:t>
              </w:r>
            </w:hyperlink>
            <w:r w:rsidR="00AD69A9">
              <w:rPr>
                <w:rFonts w:ascii="Arial" w:eastAsia="Arial" w:hAnsi="Arial" w:cs="Arial"/>
              </w:rPr>
              <w:t>. 2021.</w:t>
            </w:r>
          </w:p>
          <w:p w14:paraId="744EF41F" w14:textId="7C429434" w:rsidR="009F3652" w:rsidRPr="00E04A63" w:rsidRDefault="00E04A63" w:rsidP="00E04A63">
            <w:pPr>
              <w:numPr>
                <w:ilvl w:val="0"/>
                <w:numId w:val="11"/>
              </w:numPr>
              <w:pBdr>
                <w:top w:val="nil"/>
                <w:left w:val="nil"/>
                <w:bottom w:val="nil"/>
                <w:right w:val="nil"/>
                <w:between w:val="nil"/>
              </w:pBdr>
              <w:spacing w:after="0" w:line="240" w:lineRule="auto"/>
              <w:ind w:left="187" w:hanging="187"/>
              <w:rPr>
                <w:rFonts w:ascii="Arial" w:hAnsi="Arial" w:cs="Arial"/>
                <w:i/>
                <w:iCs/>
              </w:rPr>
            </w:pPr>
            <w:r w:rsidRPr="009672E0">
              <w:rPr>
                <w:rFonts w:ascii="Arial" w:eastAsia="Arial" w:hAnsi="Arial" w:cs="Arial"/>
              </w:rPr>
              <w:t xml:space="preserve">United Spinal Association. </w:t>
            </w:r>
            <w:r w:rsidRPr="009672E0">
              <w:rPr>
                <w:rFonts w:ascii="Arial" w:eastAsia="Arial" w:hAnsi="Arial" w:cs="Arial"/>
                <w:i/>
                <w:iCs/>
              </w:rPr>
              <w:t>Disability Etiquette: Tips on Interacting with People with Disabilities.</w:t>
            </w:r>
            <w:r w:rsidRPr="009672E0">
              <w:rPr>
                <w:rFonts w:ascii="Arial" w:eastAsia="Arial" w:hAnsi="Arial" w:cs="Arial"/>
              </w:rPr>
              <w:t xml:space="preserve"> New York</w:t>
            </w:r>
            <w:r w:rsidRPr="00AD69A9">
              <w:rPr>
                <w:rFonts w:ascii="Arial" w:eastAsia="Arial" w:hAnsi="Arial" w:cs="Arial"/>
              </w:rPr>
              <w:t xml:space="preserve">, NY: United Spinal Association. </w:t>
            </w:r>
            <w:hyperlink r:id="rId40" w:history="1">
              <w:r w:rsidRPr="000A0636">
                <w:rPr>
                  <w:rStyle w:val="Hyperlink"/>
                  <w:rFonts w:ascii="Arial" w:eastAsia="Arial" w:hAnsi="Arial" w:cs="Arial"/>
                </w:rPr>
                <w:t>https://www.unitedspinal.org/pdf/DisabilityEtiquette.pdf</w:t>
              </w:r>
            </w:hyperlink>
            <w:r>
              <w:rPr>
                <w:rFonts w:ascii="Arial" w:eastAsia="Arial" w:hAnsi="Arial" w:cs="Arial"/>
              </w:rPr>
              <w:t>. 2021.</w:t>
            </w:r>
          </w:p>
        </w:tc>
      </w:tr>
    </w:tbl>
    <w:p w14:paraId="34C5C765" w14:textId="77777777" w:rsidR="009F3652" w:rsidRPr="00F65B54" w:rsidRDefault="009F3652" w:rsidP="00F65B54">
      <w:pPr>
        <w:spacing w:after="0" w:line="240" w:lineRule="auto"/>
        <w:rPr>
          <w:rFonts w:ascii="Arial" w:hAnsi="Arial" w:cs="Arial"/>
        </w:rPr>
      </w:pPr>
    </w:p>
    <w:p w14:paraId="0794A1D5" w14:textId="63F88CE1" w:rsidR="009F3652" w:rsidRPr="00F65B54" w:rsidRDefault="00BA59B0" w:rsidP="00F65B54">
      <w:pPr>
        <w:spacing w:after="0" w:line="240" w:lineRule="auto"/>
        <w:rPr>
          <w:rFonts w:ascii="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34CD071B" w14:textId="77777777" w:rsidTr="40061112">
        <w:trPr>
          <w:trHeight w:val="760"/>
        </w:trPr>
        <w:tc>
          <w:tcPr>
            <w:tcW w:w="14125" w:type="dxa"/>
            <w:gridSpan w:val="2"/>
            <w:shd w:val="clear" w:color="auto" w:fill="9CC3E5"/>
          </w:tcPr>
          <w:p w14:paraId="6C111FD3" w14:textId="39BFEFF1" w:rsidR="009F3652" w:rsidRPr="009672E0" w:rsidRDefault="00BA59B0" w:rsidP="00F65B54">
            <w:pPr>
              <w:spacing w:after="0" w:line="240" w:lineRule="auto"/>
              <w:jc w:val="center"/>
              <w:rPr>
                <w:rFonts w:ascii="Arial" w:eastAsia="Arial" w:hAnsi="Arial" w:cs="Arial"/>
                <w:b/>
              </w:rPr>
            </w:pPr>
            <w:bookmarkStart w:id="16" w:name="_Hlk63848231"/>
            <w:r w:rsidRPr="009672E0">
              <w:rPr>
                <w:rFonts w:ascii="Arial" w:eastAsia="Arial" w:hAnsi="Arial" w:cs="Arial"/>
                <w:b/>
              </w:rPr>
              <w:lastRenderedPageBreak/>
              <w:t>Professionalism 5: Well-Being and Help-Seeking</w:t>
            </w:r>
          </w:p>
          <w:bookmarkEnd w:id="16"/>
          <w:p w14:paraId="67FECB60" w14:textId="77777777"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To identify, use, manage, improve, and seek help for personal and professional well-being</w:t>
            </w:r>
          </w:p>
        </w:tc>
      </w:tr>
      <w:tr w:rsidR="00F61A08" w:rsidRPr="009672E0" w14:paraId="03F9BD00" w14:textId="77777777" w:rsidTr="40061112">
        <w:tc>
          <w:tcPr>
            <w:tcW w:w="4950" w:type="dxa"/>
            <w:shd w:val="clear" w:color="auto" w:fill="FAC090"/>
          </w:tcPr>
          <w:p w14:paraId="3896597F"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7AF429EF"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9672E0" w14:paraId="0EC16499" w14:textId="77777777" w:rsidTr="00562586">
        <w:tc>
          <w:tcPr>
            <w:tcW w:w="4950" w:type="dxa"/>
            <w:tcBorders>
              <w:top w:val="single" w:sz="4" w:space="0" w:color="000000"/>
              <w:bottom w:val="single" w:sz="4" w:space="0" w:color="000000"/>
            </w:tcBorders>
            <w:shd w:val="clear" w:color="auto" w:fill="C9C9C9"/>
          </w:tcPr>
          <w:p w14:paraId="1ED45031" w14:textId="65882D35" w:rsidR="009F3652" w:rsidRPr="009672E0" w:rsidRDefault="00BA59B0" w:rsidP="00F65B54">
            <w:pPr>
              <w:spacing w:after="0" w:line="240" w:lineRule="auto"/>
              <w:rPr>
                <w:rFonts w:ascii="Arial" w:eastAsia="Arial" w:hAnsi="Arial" w:cs="Arial"/>
                <w:i/>
                <w:color w:val="000000"/>
              </w:rPr>
            </w:pPr>
            <w:r w:rsidRPr="009672E0">
              <w:rPr>
                <w:rFonts w:ascii="Arial" w:eastAsia="Arial" w:hAnsi="Arial" w:cs="Arial"/>
                <w:b/>
              </w:rPr>
              <w:t>Level 1</w:t>
            </w:r>
            <w:r w:rsidRPr="009672E0">
              <w:rPr>
                <w:rFonts w:ascii="Arial" w:eastAsia="Arial" w:hAnsi="Arial" w:cs="Arial"/>
              </w:rPr>
              <w:t xml:space="preserve"> </w:t>
            </w:r>
            <w:r w:rsidR="00562586" w:rsidRPr="00562586">
              <w:rPr>
                <w:rFonts w:ascii="Arial" w:eastAsia="Arial" w:hAnsi="Arial" w:cs="Arial"/>
                <w:i/>
                <w:iCs/>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151B33" w14:textId="08590E70"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Describes personal well-being during </w:t>
            </w:r>
            <w:r w:rsidR="00531AE1" w:rsidRPr="009672E0">
              <w:rPr>
                <w:rFonts w:ascii="Arial" w:eastAsia="Arial" w:hAnsi="Arial" w:cs="Arial"/>
                <w:color w:val="000000" w:themeColor="text1"/>
              </w:rPr>
              <w:t>one-on-one meetings</w:t>
            </w:r>
            <w:r w:rsidRPr="009672E0">
              <w:rPr>
                <w:rFonts w:ascii="Arial" w:eastAsia="Arial" w:hAnsi="Arial" w:cs="Arial"/>
                <w:color w:val="000000" w:themeColor="text1"/>
              </w:rPr>
              <w:t xml:space="preserve"> with program director </w:t>
            </w:r>
            <w:r w:rsidR="00531AE1" w:rsidRPr="009672E0">
              <w:rPr>
                <w:rFonts w:ascii="Arial" w:eastAsia="Arial" w:hAnsi="Arial" w:cs="Arial"/>
                <w:color w:val="000000" w:themeColor="text1"/>
              </w:rPr>
              <w:t>when</w:t>
            </w:r>
            <w:r w:rsidRPr="009672E0">
              <w:rPr>
                <w:rFonts w:ascii="Arial" w:eastAsia="Arial" w:hAnsi="Arial" w:cs="Arial"/>
                <w:color w:val="000000" w:themeColor="text1"/>
              </w:rPr>
              <w:t xml:space="preserve"> prompt</w:t>
            </w:r>
            <w:r w:rsidR="00531AE1" w:rsidRPr="009672E0">
              <w:rPr>
                <w:rFonts w:ascii="Arial" w:eastAsia="Arial" w:hAnsi="Arial" w:cs="Arial"/>
                <w:color w:val="000000" w:themeColor="text1"/>
              </w:rPr>
              <w:t>ed</w:t>
            </w:r>
          </w:p>
        </w:tc>
      </w:tr>
      <w:tr w:rsidR="002A2CEF" w:rsidRPr="009672E0" w14:paraId="4F484D4B" w14:textId="77777777" w:rsidTr="00562586">
        <w:tc>
          <w:tcPr>
            <w:tcW w:w="4950" w:type="dxa"/>
            <w:tcBorders>
              <w:top w:val="single" w:sz="4" w:space="0" w:color="000000"/>
              <w:bottom w:val="single" w:sz="4" w:space="0" w:color="000000"/>
            </w:tcBorders>
            <w:shd w:val="clear" w:color="auto" w:fill="C9C9C9"/>
          </w:tcPr>
          <w:p w14:paraId="2C3CF8BB" w14:textId="552D0E9A"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562586" w:rsidRPr="00562586">
              <w:rPr>
                <w:rFonts w:ascii="Arial" w:eastAsia="Arial" w:hAnsi="Arial" w:cs="Arial"/>
                <w:i/>
                <w:iCs/>
              </w:rPr>
              <w:t>Independently recognizes status of personal and professional well-being and demonstrates appropriate help-seeking behaviors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1EEBC9" w14:textId="7F29D3CF" w:rsidR="009F3652" w:rsidRPr="009672E0" w:rsidRDefault="003B54B0" w:rsidP="00F65B54">
            <w:pPr>
              <w:numPr>
                <w:ilvl w:val="0"/>
                <w:numId w:val="11"/>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U</w:t>
            </w:r>
            <w:r w:rsidRPr="003B54B0">
              <w:rPr>
                <w:rFonts w:ascii="Arial" w:eastAsia="Arial" w:hAnsi="Arial" w:cs="Arial"/>
              </w:rPr>
              <w:t>nderstands how and when to access</w:t>
            </w:r>
            <w:r>
              <w:rPr>
                <w:rFonts w:ascii="Arial" w:eastAsia="Arial" w:hAnsi="Arial" w:cs="Arial"/>
              </w:rPr>
              <w:t xml:space="preserve"> </w:t>
            </w:r>
            <w:r w:rsidR="00BA59B0" w:rsidRPr="009672E0">
              <w:rPr>
                <w:rFonts w:ascii="Arial" w:eastAsia="Arial" w:hAnsi="Arial" w:cs="Arial"/>
              </w:rPr>
              <w:t xml:space="preserve">employee assistance program and </w:t>
            </w:r>
            <w:r w:rsidR="00531AE1" w:rsidRPr="009672E0">
              <w:rPr>
                <w:rFonts w:ascii="Arial" w:eastAsia="Arial" w:hAnsi="Arial" w:cs="Arial"/>
              </w:rPr>
              <w:t>fellow</w:t>
            </w:r>
            <w:r w:rsidR="00BA59B0" w:rsidRPr="009672E0">
              <w:rPr>
                <w:rFonts w:ascii="Arial" w:eastAsia="Arial" w:hAnsi="Arial" w:cs="Arial"/>
              </w:rPr>
              <w:t xml:space="preserve"> wellness program</w:t>
            </w:r>
          </w:p>
        </w:tc>
      </w:tr>
      <w:tr w:rsidR="002A2CEF" w:rsidRPr="009672E0" w14:paraId="58A6EE47" w14:textId="77777777" w:rsidTr="00562586">
        <w:tc>
          <w:tcPr>
            <w:tcW w:w="4950" w:type="dxa"/>
            <w:tcBorders>
              <w:top w:val="single" w:sz="4" w:space="0" w:color="000000"/>
              <w:bottom w:val="single" w:sz="4" w:space="0" w:color="000000"/>
            </w:tcBorders>
            <w:shd w:val="clear" w:color="auto" w:fill="C9C9C9"/>
          </w:tcPr>
          <w:p w14:paraId="23CA16D5" w14:textId="1A1D9767"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3</w:t>
            </w:r>
            <w:r w:rsidRPr="009672E0">
              <w:rPr>
                <w:rFonts w:ascii="Arial" w:eastAsia="Arial" w:hAnsi="Arial" w:cs="Arial"/>
                <w:i/>
                <w:color w:val="000000"/>
              </w:rPr>
              <w:t xml:space="preserve"> </w:t>
            </w:r>
            <w:r w:rsidR="00562586" w:rsidRPr="00562586">
              <w:rPr>
                <w:rFonts w:ascii="Arial" w:eastAsia="Arial" w:hAnsi="Arial" w:cs="Arial"/>
                <w:i/>
                <w:iCs/>
              </w:rPr>
              <w:t>With assistance, proposes, implements, and refines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DAA207"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With supervision, assists in developing a personal action plan to address stress and burnout </w:t>
            </w:r>
          </w:p>
          <w:p w14:paraId="5086A64E"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With the help of the program director, creates a plan to optimize work efficiency </w:t>
            </w:r>
          </w:p>
        </w:tc>
      </w:tr>
      <w:tr w:rsidR="002A2CEF" w:rsidRPr="009672E0" w14:paraId="005A084D" w14:textId="77777777" w:rsidTr="00562586">
        <w:tc>
          <w:tcPr>
            <w:tcW w:w="4950" w:type="dxa"/>
            <w:tcBorders>
              <w:top w:val="single" w:sz="4" w:space="0" w:color="000000"/>
              <w:bottom w:val="single" w:sz="4" w:space="0" w:color="000000"/>
            </w:tcBorders>
            <w:shd w:val="clear" w:color="auto" w:fill="C9C9C9"/>
          </w:tcPr>
          <w:p w14:paraId="171001DF" w14:textId="04DD9D4F"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562586" w:rsidRPr="00562586">
              <w:rPr>
                <w:rFonts w:ascii="Arial" w:eastAsia="Arial" w:hAnsi="Arial" w:cs="Arial"/>
                <w:i/>
                <w:iCs/>
              </w:rPr>
              <w:t>Independently develops, implements, and refines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486F3" w14:textId="1065C39D" w:rsidR="009F3652" w:rsidRPr="009672E0" w:rsidRDefault="00531AE1"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Recognize that exercise is a stress reliever for self and implements a plan to exercise three times each week</w:t>
            </w:r>
          </w:p>
        </w:tc>
      </w:tr>
      <w:tr w:rsidR="002A2CEF" w:rsidRPr="009672E0" w14:paraId="640D3092" w14:textId="77777777" w:rsidTr="00562586">
        <w:tc>
          <w:tcPr>
            <w:tcW w:w="4950" w:type="dxa"/>
            <w:tcBorders>
              <w:top w:val="single" w:sz="4" w:space="0" w:color="000000"/>
              <w:bottom w:val="single" w:sz="4" w:space="0" w:color="000000"/>
            </w:tcBorders>
            <w:shd w:val="clear" w:color="auto" w:fill="C9C9C9"/>
          </w:tcPr>
          <w:p w14:paraId="18FD144B" w14:textId="77CCC6C0"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562586" w:rsidRPr="00562586">
              <w:rPr>
                <w:rFonts w:ascii="Arial" w:eastAsia="Arial" w:hAnsi="Arial" w:cs="Arial"/>
                <w:i/>
                <w:iCs/>
              </w:rPr>
              <w:t>Coaches others and addresses system barriers and facilitators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003C11" w14:textId="378776FB"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Assists with the formation of </w:t>
            </w:r>
            <w:r w:rsidR="00531AE1" w:rsidRPr="009672E0">
              <w:rPr>
                <w:rFonts w:ascii="Arial" w:eastAsia="Arial" w:hAnsi="Arial" w:cs="Arial"/>
              </w:rPr>
              <w:t>fellow</w:t>
            </w:r>
            <w:r w:rsidRPr="009672E0">
              <w:rPr>
                <w:rFonts w:ascii="Arial" w:eastAsia="Arial" w:hAnsi="Arial" w:cs="Arial"/>
              </w:rPr>
              <w:t xml:space="preserve"> wellness programming</w:t>
            </w:r>
          </w:p>
        </w:tc>
      </w:tr>
      <w:tr w:rsidR="00F61A08" w:rsidRPr="009672E0" w14:paraId="614BF300" w14:textId="77777777" w:rsidTr="40061112">
        <w:tc>
          <w:tcPr>
            <w:tcW w:w="4950" w:type="dxa"/>
            <w:shd w:val="clear" w:color="auto" w:fill="FFD965"/>
          </w:tcPr>
          <w:p w14:paraId="690D3FA2"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3C4F0796"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3EE2E840"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Group interview or discussions for team activities</w:t>
            </w:r>
          </w:p>
          <w:p w14:paraId="21F4A22A"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Institutional online training modules</w:t>
            </w:r>
          </w:p>
          <w:p w14:paraId="669E486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Self-assessment and personal learning plan</w:t>
            </w:r>
          </w:p>
        </w:tc>
      </w:tr>
      <w:tr w:rsidR="00F61A08" w:rsidRPr="009672E0" w14:paraId="31411C3B" w14:textId="77777777" w:rsidTr="40061112">
        <w:tc>
          <w:tcPr>
            <w:tcW w:w="4950" w:type="dxa"/>
            <w:shd w:val="clear" w:color="auto" w:fill="8DB3E2" w:themeFill="text2" w:themeFillTint="66"/>
          </w:tcPr>
          <w:p w14:paraId="39B63C90"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1F3E39EE"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212B2598" w14:textId="77777777" w:rsidTr="40061112">
        <w:trPr>
          <w:trHeight w:val="80"/>
        </w:trPr>
        <w:tc>
          <w:tcPr>
            <w:tcW w:w="4950" w:type="dxa"/>
            <w:shd w:val="clear" w:color="auto" w:fill="A8D08D"/>
          </w:tcPr>
          <w:p w14:paraId="29E4C2D3"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4A9F3DEA" w14:textId="77777777" w:rsidR="00E04A63" w:rsidRPr="009672E0"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This subcompetency is not intended to evaluate a fellow’s well-being. Rather, the intent is to ensure that each fellow has the fundamental knowledge of factors that impact well-being, the mechanism by which those factors impact well-being, and available resources and tools to improve well-being. </w:t>
            </w:r>
          </w:p>
          <w:p w14:paraId="50C9D19A" w14:textId="77777777" w:rsidR="00E04A63" w:rsidRPr="009672E0"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ACGME. Tools and Resources on Physician Well-Being. </w:t>
            </w:r>
            <w:hyperlink r:id="rId41" w:history="1">
              <w:r w:rsidRPr="000A0636">
                <w:rPr>
                  <w:rStyle w:val="Hyperlink"/>
                  <w:rFonts w:ascii="Arial" w:eastAsia="Arial" w:hAnsi="Arial" w:cs="Arial"/>
                </w:rPr>
                <w:t>https://www.acgme.org/What-We-Do/Initiatives/Physician-Well-Being/Resources</w:t>
              </w:r>
            </w:hyperlink>
            <w:r>
              <w:rPr>
                <w:rFonts w:ascii="Arial" w:eastAsia="Arial" w:hAnsi="Arial" w:cs="Arial"/>
              </w:rPr>
              <w:t>. 2021.</w:t>
            </w:r>
          </w:p>
          <w:p w14:paraId="448A2659" w14:textId="1078A159" w:rsidR="00E04A63" w:rsidRPr="00E04A63" w:rsidRDefault="00E04A63" w:rsidP="00F65B54">
            <w:pPr>
              <w:numPr>
                <w:ilvl w:val="0"/>
                <w:numId w:val="11"/>
              </w:numPr>
              <w:pBdr>
                <w:top w:val="nil"/>
                <w:left w:val="nil"/>
                <w:bottom w:val="nil"/>
                <w:right w:val="nil"/>
                <w:between w:val="nil"/>
              </w:pBdr>
              <w:spacing w:after="0" w:line="240" w:lineRule="auto"/>
              <w:ind w:left="180" w:hanging="180"/>
              <w:rPr>
                <w:rFonts w:ascii="Arial" w:hAnsi="Arial" w:cs="Arial"/>
              </w:rPr>
            </w:pPr>
            <w:proofErr w:type="spellStart"/>
            <w:r w:rsidRPr="009672E0">
              <w:rPr>
                <w:rFonts w:ascii="Arial" w:eastAsia="Arial" w:hAnsi="Arial" w:cs="Arial"/>
              </w:rPr>
              <w:t>Busireddy</w:t>
            </w:r>
            <w:proofErr w:type="spellEnd"/>
            <w:r w:rsidRPr="009672E0">
              <w:rPr>
                <w:rFonts w:ascii="Arial" w:eastAsia="Arial" w:hAnsi="Arial" w:cs="Arial"/>
              </w:rPr>
              <w:t xml:space="preserve"> KR, Miller JA, Ellison K, Ren V, Qayyum R, Panda M. Efficacy of interventions to reduce resident physician burnout: a systematic review. </w:t>
            </w:r>
            <w:r w:rsidRPr="009672E0">
              <w:rPr>
                <w:rFonts w:ascii="Arial" w:eastAsia="Arial" w:hAnsi="Arial" w:cs="Arial"/>
                <w:i/>
                <w:iCs/>
              </w:rPr>
              <w:t>Journal of Graduate Medical Education</w:t>
            </w:r>
            <w:r w:rsidRPr="009672E0">
              <w:rPr>
                <w:rFonts w:ascii="Arial" w:eastAsia="Arial" w:hAnsi="Arial" w:cs="Arial"/>
              </w:rPr>
              <w:t xml:space="preserve">. 2017;9(3):294-301. </w:t>
            </w:r>
            <w:hyperlink r:id="rId42" w:history="1">
              <w:r w:rsidRPr="00FF7366">
                <w:rPr>
                  <w:rStyle w:val="Hyperlink"/>
                  <w:rFonts w:ascii="Arial" w:eastAsia="Arial" w:hAnsi="Arial" w:cs="Arial"/>
                </w:rPr>
                <w:t>https://www.ncbi.nlm.nih.gov/pmc/articles/PMC5476377/pdf/i1949-8357-9-3-294.pdf. 2021</w:t>
              </w:r>
            </w:hyperlink>
            <w:r>
              <w:rPr>
                <w:rFonts w:ascii="Arial" w:eastAsia="Arial" w:hAnsi="Arial" w:cs="Arial"/>
              </w:rPr>
              <w:t>.</w:t>
            </w:r>
          </w:p>
          <w:p w14:paraId="10FBA665" w14:textId="0C2FFF04" w:rsidR="009F3652" w:rsidRPr="00E04A63" w:rsidRDefault="00BA59B0"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Local resources, including Employee Assistance</w:t>
            </w:r>
          </w:p>
        </w:tc>
      </w:tr>
    </w:tbl>
    <w:p w14:paraId="42617C4B" w14:textId="3798FCDF" w:rsidR="009F3652" w:rsidRPr="00247C2B" w:rsidRDefault="009F3652" w:rsidP="00F65B54">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F65B54" w14:paraId="274DC362" w14:textId="77777777" w:rsidTr="0A628285">
        <w:trPr>
          <w:trHeight w:val="760"/>
        </w:trPr>
        <w:tc>
          <w:tcPr>
            <w:tcW w:w="14125" w:type="dxa"/>
            <w:gridSpan w:val="2"/>
            <w:shd w:val="clear" w:color="auto" w:fill="9CC3E5"/>
          </w:tcPr>
          <w:p w14:paraId="30EA1ED1" w14:textId="77777777" w:rsidR="009F3652" w:rsidRPr="009672E0" w:rsidRDefault="00BA59B0" w:rsidP="00F65B54">
            <w:pPr>
              <w:spacing w:after="0" w:line="240" w:lineRule="auto"/>
              <w:jc w:val="center"/>
              <w:rPr>
                <w:rFonts w:ascii="Arial" w:eastAsia="Arial" w:hAnsi="Arial" w:cs="Arial"/>
                <w:b/>
              </w:rPr>
            </w:pPr>
            <w:bookmarkStart w:id="17" w:name="_Hlk63848252"/>
            <w:r w:rsidRPr="009672E0">
              <w:rPr>
                <w:rFonts w:ascii="Arial" w:eastAsia="Arial" w:hAnsi="Arial" w:cs="Arial"/>
                <w:b/>
              </w:rPr>
              <w:lastRenderedPageBreak/>
              <w:t xml:space="preserve">Interpersonal and Communication Skills 1: Patient- and Family-Centered Communication </w:t>
            </w:r>
          </w:p>
          <w:bookmarkEnd w:id="17"/>
          <w:p w14:paraId="20ACFC0A" w14:textId="3DD201F2" w:rsidR="009F3652" w:rsidRPr="009672E0" w:rsidRDefault="00BA59B0" w:rsidP="00F65B54">
            <w:pPr>
              <w:spacing w:after="0" w:line="240" w:lineRule="auto"/>
              <w:ind w:left="187"/>
              <w:rPr>
                <w:rFonts w:ascii="Arial" w:eastAsia="Arial" w:hAnsi="Arial" w:cs="Arial"/>
                <w:b/>
                <w:bCs/>
                <w:color w:val="000000"/>
              </w:rPr>
            </w:pPr>
            <w:r w:rsidRPr="009672E0">
              <w:rPr>
                <w:rFonts w:ascii="Arial" w:eastAsia="Arial" w:hAnsi="Arial" w:cs="Arial"/>
                <w:b/>
                <w:bCs/>
              </w:rPr>
              <w:t>Overall Intent:</w:t>
            </w:r>
            <w:r w:rsidRPr="009672E0">
              <w:rPr>
                <w:rFonts w:ascii="Arial" w:eastAsia="Arial" w:hAnsi="Arial" w:cs="Arial"/>
              </w:rPr>
              <w:t xml:space="preserve"> </w:t>
            </w:r>
            <w:r w:rsidR="00733ABC" w:rsidRPr="009672E0">
              <w:rPr>
                <w:rFonts w:ascii="Arial" w:eastAsia="Arial" w:hAnsi="Arial" w:cs="Arial"/>
              </w:rPr>
              <w:t>To effectively communicate with patients and caregivers; while working to minimize communication barriers and personal bias; to form a therapeutic relationship and allow for shared decision making</w:t>
            </w:r>
          </w:p>
        </w:tc>
      </w:tr>
      <w:tr w:rsidR="00F61A08" w:rsidRPr="00F65B54" w14:paraId="6811B2DA" w14:textId="77777777" w:rsidTr="0A628285">
        <w:tc>
          <w:tcPr>
            <w:tcW w:w="4950" w:type="dxa"/>
            <w:shd w:val="clear" w:color="auto" w:fill="FAC090"/>
          </w:tcPr>
          <w:p w14:paraId="6D4D3F78"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4788D9A0"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F65B54" w14:paraId="054C615C" w14:textId="77777777" w:rsidTr="00592D89">
        <w:tc>
          <w:tcPr>
            <w:tcW w:w="4950" w:type="dxa"/>
            <w:tcBorders>
              <w:top w:val="single" w:sz="4" w:space="0" w:color="000000"/>
              <w:bottom w:val="single" w:sz="4" w:space="0" w:color="000000"/>
            </w:tcBorders>
            <w:shd w:val="clear" w:color="auto" w:fill="C9C9C9"/>
          </w:tcPr>
          <w:p w14:paraId="081E9466" w14:textId="687B7BC7" w:rsidR="00592D89" w:rsidRPr="00592D89" w:rsidRDefault="00BA59B0" w:rsidP="00592D89">
            <w:pPr>
              <w:spacing w:after="0" w:line="240" w:lineRule="auto"/>
              <w:rPr>
                <w:rFonts w:ascii="Arial" w:eastAsia="Arial" w:hAnsi="Arial" w:cs="Arial"/>
                <w:i/>
              </w:rPr>
            </w:pPr>
            <w:r w:rsidRPr="009672E0">
              <w:rPr>
                <w:rFonts w:ascii="Arial" w:eastAsia="Arial" w:hAnsi="Arial" w:cs="Arial"/>
                <w:b/>
              </w:rPr>
              <w:t>Level 1</w:t>
            </w:r>
            <w:r w:rsidRPr="009672E0">
              <w:rPr>
                <w:rFonts w:ascii="Arial" w:eastAsia="Arial" w:hAnsi="Arial" w:cs="Arial"/>
              </w:rPr>
              <w:t xml:space="preserve"> </w:t>
            </w:r>
            <w:r w:rsidR="00592D89" w:rsidRPr="00592D89">
              <w:rPr>
                <w:rFonts w:ascii="Arial" w:eastAsia="Arial" w:hAnsi="Arial" w:cs="Arial"/>
                <w:i/>
              </w:rPr>
              <w:t>Uses language and non</w:t>
            </w:r>
            <w:r w:rsidR="00F8401E">
              <w:rPr>
                <w:rFonts w:ascii="Arial" w:eastAsia="Arial" w:hAnsi="Arial" w:cs="Arial"/>
                <w:i/>
              </w:rPr>
              <w:t>-</w:t>
            </w:r>
            <w:r w:rsidR="00592D89" w:rsidRPr="00592D89">
              <w:rPr>
                <w:rFonts w:ascii="Arial" w:eastAsia="Arial" w:hAnsi="Arial" w:cs="Arial"/>
                <w:i/>
              </w:rPr>
              <w:t>verbal behavior to demonstrate respect and establish rapport</w:t>
            </w:r>
          </w:p>
          <w:p w14:paraId="2A51EE0E" w14:textId="77777777" w:rsidR="00592D89" w:rsidRPr="00592D89" w:rsidRDefault="00592D89" w:rsidP="00592D89">
            <w:pPr>
              <w:spacing w:after="0" w:line="240" w:lineRule="auto"/>
              <w:rPr>
                <w:rFonts w:ascii="Arial" w:eastAsia="Arial" w:hAnsi="Arial" w:cs="Arial"/>
                <w:i/>
              </w:rPr>
            </w:pPr>
          </w:p>
          <w:p w14:paraId="24265E70" w14:textId="77777777" w:rsidR="00592D89" w:rsidRPr="00592D89" w:rsidRDefault="00592D89" w:rsidP="00592D89">
            <w:pPr>
              <w:spacing w:after="0" w:line="240" w:lineRule="auto"/>
              <w:rPr>
                <w:rFonts w:ascii="Arial" w:eastAsia="Arial" w:hAnsi="Arial" w:cs="Arial"/>
                <w:i/>
              </w:rPr>
            </w:pPr>
            <w:r w:rsidRPr="00592D89">
              <w:rPr>
                <w:rFonts w:ascii="Arial" w:eastAsia="Arial" w:hAnsi="Arial" w:cs="Arial"/>
                <w:i/>
              </w:rPr>
              <w:t xml:space="preserve">Minimizes common barriers to effective communication (e.g., language, disability) </w:t>
            </w:r>
          </w:p>
          <w:p w14:paraId="6F01AFDF" w14:textId="77777777" w:rsidR="00592D89" w:rsidRPr="00592D89" w:rsidRDefault="00592D89" w:rsidP="00592D89">
            <w:pPr>
              <w:spacing w:after="0" w:line="240" w:lineRule="auto"/>
              <w:rPr>
                <w:rFonts w:ascii="Arial" w:eastAsia="Arial" w:hAnsi="Arial" w:cs="Arial"/>
                <w:i/>
              </w:rPr>
            </w:pPr>
          </w:p>
          <w:p w14:paraId="11674553" w14:textId="5E68F767" w:rsidR="009F3652" w:rsidRPr="009672E0" w:rsidRDefault="00592D89" w:rsidP="00592D89">
            <w:pPr>
              <w:spacing w:after="0" w:line="240" w:lineRule="auto"/>
              <w:rPr>
                <w:rFonts w:ascii="Arial" w:eastAsia="Arial" w:hAnsi="Arial" w:cs="Arial"/>
                <w:i/>
                <w:highlight w:val="yellow"/>
              </w:rPr>
            </w:pPr>
            <w:r w:rsidRPr="00592D89">
              <w:rPr>
                <w:rFonts w:ascii="Arial" w:eastAsia="Arial" w:hAnsi="Arial" w:cs="Arial"/>
                <w:i/>
              </w:rPr>
              <w:t>Accurately communicates own role within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DB4CC1" w14:textId="75D56402"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Self-monitors and controls tone, non-verbal responses, and language and asks questions to invite patient/family/caregiver participation</w:t>
            </w:r>
          </w:p>
          <w:p w14:paraId="166AA85A" w14:textId="77777777" w:rsidR="00733ABC" w:rsidRPr="009672E0" w:rsidRDefault="00733ABC" w:rsidP="00733ABC">
            <w:pPr>
              <w:pBdr>
                <w:top w:val="nil"/>
                <w:left w:val="nil"/>
                <w:bottom w:val="nil"/>
                <w:right w:val="nil"/>
                <w:between w:val="nil"/>
              </w:pBdr>
              <w:spacing w:after="0" w:line="240" w:lineRule="auto"/>
              <w:ind w:left="180"/>
              <w:rPr>
                <w:rFonts w:ascii="Arial" w:hAnsi="Arial" w:cs="Arial"/>
              </w:rPr>
            </w:pPr>
          </w:p>
          <w:p w14:paraId="0705D1C0" w14:textId="3864307E"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Identifies common communication barriers in patient care</w:t>
            </w:r>
            <w:r w:rsidR="100DF969" w:rsidRPr="009672E0">
              <w:rPr>
                <w:rFonts w:ascii="Arial" w:eastAsia="Arial" w:hAnsi="Arial" w:cs="Arial"/>
                <w:color w:val="000000" w:themeColor="text1"/>
              </w:rPr>
              <w:t>, avoids medical jargon, and</w:t>
            </w:r>
            <w:r w:rsidRPr="009672E0">
              <w:rPr>
                <w:rFonts w:ascii="Arial" w:eastAsia="Arial" w:hAnsi="Arial" w:cs="Arial"/>
              </w:rPr>
              <w:t xml:space="preserve"> </w:t>
            </w:r>
            <w:r w:rsidR="5D790F80" w:rsidRPr="009672E0">
              <w:rPr>
                <w:rFonts w:ascii="Arial" w:eastAsia="Arial" w:hAnsi="Arial" w:cs="Arial"/>
              </w:rPr>
              <w:t xml:space="preserve">uses </w:t>
            </w:r>
            <w:r w:rsidRPr="009672E0">
              <w:rPr>
                <w:rFonts w:ascii="Arial" w:eastAsia="Arial" w:hAnsi="Arial" w:cs="Arial"/>
              </w:rPr>
              <w:t>interpretation services and picture boards</w:t>
            </w:r>
            <w:r w:rsidR="6FD303A7" w:rsidRPr="009672E0">
              <w:rPr>
                <w:rFonts w:ascii="Arial" w:eastAsia="Arial" w:hAnsi="Arial" w:cs="Arial"/>
              </w:rPr>
              <w:t>, and ensures communication is at the appropriate reading level for the patient/family/caregiver</w:t>
            </w:r>
          </w:p>
        </w:tc>
      </w:tr>
      <w:tr w:rsidR="002A2CEF" w:rsidRPr="00F65B54" w14:paraId="2322C4CF" w14:textId="77777777" w:rsidTr="00592D89">
        <w:tc>
          <w:tcPr>
            <w:tcW w:w="4950" w:type="dxa"/>
            <w:tcBorders>
              <w:top w:val="single" w:sz="4" w:space="0" w:color="000000"/>
              <w:bottom w:val="single" w:sz="4" w:space="0" w:color="000000"/>
            </w:tcBorders>
            <w:shd w:val="clear" w:color="auto" w:fill="C9C9C9"/>
          </w:tcPr>
          <w:p w14:paraId="0BA907E7" w14:textId="77777777" w:rsidR="00592D89" w:rsidRPr="00592D89" w:rsidRDefault="00BA59B0" w:rsidP="00592D89">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592D89" w:rsidRPr="00592D89">
              <w:rPr>
                <w:rFonts w:ascii="Arial" w:eastAsia="Arial" w:hAnsi="Arial" w:cs="Arial"/>
                <w:i/>
              </w:rPr>
              <w:t>Establishes a therapeutic relationship in straightforward encounters using active listening and clear language</w:t>
            </w:r>
          </w:p>
          <w:p w14:paraId="6EA0E59B" w14:textId="77777777" w:rsidR="00592D89" w:rsidRPr="00592D89" w:rsidRDefault="00592D89" w:rsidP="00592D89">
            <w:pPr>
              <w:spacing w:after="0" w:line="240" w:lineRule="auto"/>
              <w:rPr>
                <w:rFonts w:ascii="Arial" w:eastAsia="Arial" w:hAnsi="Arial" w:cs="Arial"/>
                <w:i/>
              </w:rPr>
            </w:pPr>
          </w:p>
          <w:p w14:paraId="590809CD" w14:textId="747FEA75" w:rsidR="00592D89" w:rsidRPr="00592D89" w:rsidRDefault="00592D89" w:rsidP="00592D89">
            <w:pPr>
              <w:spacing w:after="0" w:line="240" w:lineRule="auto"/>
              <w:rPr>
                <w:rFonts w:ascii="Arial" w:eastAsia="Arial" w:hAnsi="Arial" w:cs="Arial"/>
                <w:i/>
              </w:rPr>
            </w:pPr>
            <w:r w:rsidRPr="00592D89">
              <w:rPr>
                <w:rFonts w:ascii="Arial" w:eastAsia="Arial" w:hAnsi="Arial" w:cs="Arial"/>
                <w:i/>
              </w:rPr>
              <w:t>Minimizes complex barriers to effective communication (e.g., health literacy, cultural</w:t>
            </w:r>
            <w:r w:rsidR="00F8401E">
              <w:rPr>
                <w:rFonts w:ascii="Arial" w:eastAsia="Arial" w:hAnsi="Arial" w:cs="Arial"/>
                <w:i/>
              </w:rPr>
              <w:t xml:space="preserve"> differences</w:t>
            </w:r>
            <w:r w:rsidRPr="00592D89">
              <w:rPr>
                <w:rFonts w:ascii="Arial" w:eastAsia="Arial" w:hAnsi="Arial" w:cs="Arial"/>
                <w:i/>
              </w:rPr>
              <w:t>), but has limited awareness of potential personal biases</w:t>
            </w:r>
          </w:p>
          <w:p w14:paraId="246CDA63" w14:textId="77777777" w:rsidR="00592D89" w:rsidRPr="00592D89" w:rsidRDefault="00592D89" w:rsidP="00592D89">
            <w:pPr>
              <w:spacing w:after="0" w:line="240" w:lineRule="auto"/>
              <w:rPr>
                <w:rFonts w:ascii="Arial" w:eastAsia="Arial" w:hAnsi="Arial" w:cs="Arial"/>
                <w:i/>
              </w:rPr>
            </w:pPr>
          </w:p>
          <w:p w14:paraId="339E33C8" w14:textId="668034AC" w:rsidR="009F3652" w:rsidRPr="009672E0" w:rsidRDefault="00592D89" w:rsidP="00592D89">
            <w:pPr>
              <w:spacing w:after="0" w:line="240" w:lineRule="auto"/>
              <w:rPr>
                <w:rFonts w:ascii="Arial" w:eastAsia="Arial" w:hAnsi="Arial" w:cs="Arial"/>
                <w:i/>
              </w:rPr>
            </w:pPr>
            <w:r w:rsidRPr="00592D89">
              <w:rPr>
                <w:rFonts w:ascii="Arial" w:eastAsia="Arial" w:hAnsi="Arial" w:cs="Arial"/>
                <w:i/>
              </w:rPr>
              <w:t xml:space="preserve">Organizes and initiates communication with </w:t>
            </w:r>
            <w:r w:rsidR="00A47459">
              <w:rPr>
                <w:rFonts w:ascii="Arial" w:eastAsia="Arial" w:hAnsi="Arial" w:cs="Arial"/>
                <w:i/>
              </w:rPr>
              <w:t xml:space="preserve">the </w:t>
            </w:r>
            <w:r w:rsidRPr="00592D89">
              <w:rPr>
                <w:rFonts w:ascii="Arial" w:eastAsia="Arial" w:hAnsi="Arial" w:cs="Arial"/>
                <w:i/>
              </w:rPr>
              <w:t>patient/</w:t>
            </w:r>
            <w:r w:rsidR="00A47459">
              <w:rPr>
                <w:rFonts w:ascii="Arial" w:eastAsia="Arial" w:hAnsi="Arial" w:cs="Arial"/>
                <w:i/>
              </w:rPr>
              <w:t xml:space="preserve">patient’s </w:t>
            </w:r>
            <w:r w:rsidRPr="00592D89">
              <w:rPr>
                <w:rFonts w:ascii="Arial" w:eastAsia="Arial" w:hAnsi="Arial" w:cs="Arial"/>
                <w:i/>
              </w:rPr>
              <w:t>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3559DE"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Establishes </w:t>
            </w:r>
            <w:r w:rsidRPr="009672E0">
              <w:rPr>
                <w:rFonts w:ascii="Arial" w:eastAsia="Arial" w:hAnsi="Arial" w:cs="Arial"/>
              </w:rPr>
              <w:t xml:space="preserve">a </w:t>
            </w:r>
            <w:r w:rsidRPr="009672E0">
              <w:rPr>
                <w:rFonts w:ascii="Arial" w:eastAsia="Arial" w:hAnsi="Arial" w:cs="Arial"/>
                <w:color w:val="000000" w:themeColor="text1"/>
              </w:rPr>
              <w:t>professional relationship with patients/families/caregivers, with active listening, attention to affect, and questions that explore the optimal approach to daily tasks</w:t>
            </w:r>
          </w:p>
          <w:p w14:paraId="34C58E2A" w14:textId="20DC4997" w:rsidR="009F3652" w:rsidRDefault="009F3652" w:rsidP="00F65B54">
            <w:pPr>
              <w:pBdr>
                <w:top w:val="nil"/>
                <w:left w:val="nil"/>
                <w:bottom w:val="nil"/>
                <w:right w:val="nil"/>
                <w:between w:val="nil"/>
              </w:pBdr>
              <w:spacing w:after="0" w:line="240" w:lineRule="auto"/>
              <w:rPr>
                <w:rFonts w:ascii="Arial" w:eastAsia="Arial" w:hAnsi="Arial" w:cs="Arial"/>
                <w:color w:val="000000"/>
              </w:rPr>
            </w:pPr>
          </w:p>
          <w:p w14:paraId="3DFFE9E4" w14:textId="77777777" w:rsidR="00E04A63" w:rsidRPr="009672E0" w:rsidRDefault="00E04A63" w:rsidP="00F65B54">
            <w:pPr>
              <w:pBdr>
                <w:top w:val="nil"/>
                <w:left w:val="nil"/>
                <w:bottom w:val="nil"/>
                <w:right w:val="nil"/>
                <w:between w:val="nil"/>
              </w:pBdr>
              <w:spacing w:after="0" w:line="240" w:lineRule="auto"/>
              <w:rPr>
                <w:rFonts w:ascii="Arial" w:eastAsia="Arial" w:hAnsi="Arial" w:cs="Arial"/>
                <w:color w:val="000000"/>
              </w:rPr>
            </w:pPr>
          </w:p>
          <w:p w14:paraId="004DC419" w14:textId="48D347D1"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With patient or family consent, consults pastoral services to facilitate communication between a patient and their family related to differing views of how religion impacts treatment</w:t>
            </w:r>
          </w:p>
          <w:p w14:paraId="6C770B98" w14:textId="07F50F29" w:rsidR="00733ABC" w:rsidRDefault="00733ABC" w:rsidP="00733ABC">
            <w:pPr>
              <w:pBdr>
                <w:top w:val="nil"/>
                <w:left w:val="nil"/>
                <w:bottom w:val="nil"/>
                <w:right w:val="nil"/>
                <w:between w:val="nil"/>
              </w:pBdr>
              <w:spacing w:after="0" w:line="240" w:lineRule="auto"/>
              <w:rPr>
                <w:rFonts w:ascii="Arial" w:hAnsi="Arial" w:cs="Arial"/>
              </w:rPr>
            </w:pPr>
          </w:p>
          <w:p w14:paraId="5F5353B9" w14:textId="77777777" w:rsidR="00592D89" w:rsidRPr="009672E0" w:rsidRDefault="00592D89" w:rsidP="00733ABC">
            <w:pPr>
              <w:pBdr>
                <w:top w:val="nil"/>
                <w:left w:val="nil"/>
                <w:bottom w:val="nil"/>
                <w:right w:val="nil"/>
                <w:between w:val="nil"/>
              </w:pBdr>
              <w:spacing w:after="0" w:line="240" w:lineRule="auto"/>
              <w:rPr>
                <w:rFonts w:ascii="Arial" w:hAnsi="Arial" w:cs="Arial"/>
              </w:rPr>
            </w:pPr>
          </w:p>
          <w:p w14:paraId="44CA621D"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Effectively leads patient/family/caregiver goal meetings in straightforward cases, with attending guidance</w:t>
            </w:r>
          </w:p>
        </w:tc>
      </w:tr>
      <w:tr w:rsidR="002A2CEF" w:rsidRPr="00F65B54" w14:paraId="43F4BC23" w14:textId="77777777" w:rsidTr="00592D89">
        <w:tc>
          <w:tcPr>
            <w:tcW w:w="4950" w:type="dxa"/>
            <w:tcBorders>
              <w:top w:val="single" w:sz="4" w:space="0" w:color="000000"/>
              <w:bottom w:val="single" w:sz="4" w:space="0" w:color="000000"/>
            </w:tcBorders>
            <w:shd w:val="clear" w:color="auto" w:fill="C9C9C9"/>
          </w:tcPr>
          <w:p w14:paraId="1680AD9A" w14:textId="77777777" w:rsidR="00592D89" w:rsidRPr="00592D89" w:rsidRDefault="00BA59B0" w:rsidP="00592D89">
            <w:pPr>
              <w:spacing w:after="0" w:line="240" w:lineRule="auto"/>
              <w:rPr>
                <w:rFonts w:ascii="Arial" w:eastAsia="Arial" w:hAnsi="Arial" w:cs="Arial"/>
                <w:i/>
              </w:rPr>
            </w:pPr>
            <w:r w:rsidRPr="009672E0">
              <w:rPr>
                <w:rFonts w:ascii="Arial" w:eastAsia="Arial" w:hAnsi="Arial" w:cs="Arial"/>
                <w:b/>
              </w:rPr>
              <w:t>Level 3</w:t>
            </w:r>
            <w:r w:rsidRPr="009672E0">
              <w:rPr>
                <w:rFonts w:ascii="Arial" w:eastAsia="Arial" w:hAnsi="Arial" w:cs="Arial"/>
              </w:rPr>
              <w:t xml:space="preserve"> </w:t>
            </w:r>
            <w:r w:rsidR="00592D89" w:rsidRPr="00592D89">
              <w:rPr>
                <w:rFonts w:ascii="Arial" w:eastAsia="Arial" w:hAnsi="Arial" w:cs="Arial"/>
                <w:i/>
              </w:rPr>
              <w:t>Establishes a therapeutic relationship in challenging patient encounters</w:t>
            </w:r>
          </w:p>
          <w:p w14:paraId="6190B04E" w14:textId="77777777" w:rsidR="00592D89" w:rsidRPr="00592D89" w:rsidRDefault="00592D89" w:rsidP="00592D89">
            <w:pPr>
              <w:spacing w:after="0" w:line="240" w:lineRule="auto"/>
              <w:rPr>
                <w:rFonts w:ascii="Arial" w:eastAsia="Arial" w:hAnsi="Arial" w:cs="Arial"/>
                <w:i/>
              </w:rPr>
            </w:pPr>
          </w:p>
          <w:p w14:paraId="50273127" w14:textId="77777777" w:rsidR="00592D89" w:rsidRPr="00592D89" w:rsidRDefault="00592D89" w:rsidP="00592D89">
            <w:pPr>
              <w:spacing w:after="0" w:line="240" w:lineRule="auto"/>
              <w:rPr>
                <w:rFonts w:ascii="Arial" w:eastAsia="Arial" w:hAnsi="Arial" w:cs="Arial"/>
                <w:i/>
              </w:rPr>
            </w:pPr>
            <w:r w:rsidRPr="00592D89">
              <w:rPr>
                <w:rFonts w:ascii="Arial" w:eastAsia="Arial" w:hAnsi="Arial" w:cs="Arial"/>
                <w:i/>
              </w:rPr>
              <w:t>When prompted, reflects on personal biases while attempting to minimize communication barriers</w:t>
            </w:r>
          </w:p>
          <w:p w14:paraId="0A95938A" w14:textId="77777777" w:rsidR="00592D89" w:rsidRPr="00592D89" w:rsidRDefault="00592D89" w:rsidP="00592D89">
            <w:pPr>
              <w:spacing w:after="0" w:line="240" w:lineRule="auto"/>
              <w:rPr>
                <w:rFonts w:ascii="Arial" w:eastAsia="Arial" w:hAnsi="Arial" w:cs="Arial"/>
                <w:i/>
              </w:rPr>
            </w:pPr>
          </w:p>
          <w:p w14:paraId="2749DDF7" w14:textId="77777777" w:rsidR="00592D89" w:rsidRPr="00592D89" w:rsidRDefault="00592D89" w:rsidP="00592D89">
            <w:pPr>
              <w:spacing w:after="0" w:line="240" w:lineRule="auto"/>
              <w:rPr>
                <w:rFonts w:ascii="Arial" w:eastAsia="Arial" w:hAnsi="Arial" w:cs="Arial"/>
                <w:i/>
              </w:rPr>
            </w:pPr>
          </w:p>
          <w:p w14:paraId="57454E85" w14:textId="308F3C88" w:rsidR="009F3652" w:rsidRPr="009672E0" w:rsidRDefault="00592D89" w:rsidP="00592D89">
            <w:pPr>
              <w:spacing w:after="0" w:line="240" w:lineRule="auto"/>
              <w:rPr>
                <w:rFonts w:ascii="Arial" w:eastAsia="Arial" w:hAnsi="Arial" w:cs="Arial"/>
                <w:i/>
                <w:color w:val="000000"/>
              </w:rPr>
            </w:pPr>
            <w:r w:rsidRPr="00592D89">
              <w:rPr>
                <w:rFonts w:ascii="Arial" w:eastAsia="Arial" w:hAnsi="Arial" w:cs="Arial"/>
                <w:i/>
              </w:rPr>
              <w:t>With guidance, sensitively and compassionately delivers medical information, elicits patient/</w:t>
            </w:r>
            <w:r w:rsidR="00A47459">
              <w:rPr>
                <w:rFonts w:ascii="Arial" w:eastAsia="Arial" w:hAnsi="Arial" w:cs="Arial"/>
                <w:i/>
              </w:rPr>
              <w:t xml:space="preserve">patient’s </w:t>
            </w:r>
            <w:r w:rsidRPr="00592D89">
              <w:rPr>
                <w:rFonts w:ascii="Arial" w:eastAsia="Arial" w:hAnsi="Arial" w:cs="Arial"/>
                <w:i/>
              </w:rPr>
              <w:t>family values, goals</w:t>
            </w:r>
            <w:r w:rsidR="00A47459">
              <w:rPr>
                <w:rFonts w:ascii="Arial" w:eastAsia="Arial" w:hAnsi="Arial" w:cs="Arial"/>
                <w:i/>
              </w:rPr>
              <w:t>,</w:t>
            </w:r>
            <w:r w:rsidRPr="00592D89">
              <w:rPr>
                <w:rFonts w:ascii="Arial" w:eastAsia="Arial" w:hAnsi="Arial" w:cs="Arial"/>
                <w:i/>
              </w:rPr>
              <w:t xml:space="preserve"> and </w:t>
            </w:r>
            <w:r w:rsidRPr="00592D89">
              <w:rPr>
                <w:rFonts w:ascii="Arial" w:eastAsia="Arial" w:hAnsi="Arial" w:cs="Arial"/>
                <w:i/>
              </w:rPr>
              <w:lastRenderedPageBreak/>
              <w:t>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E216AA"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lastRenderedPageBreak/>
              <w:t xml:space="preserve">Successfully establishes rapport with challenging patients </w:t>
            </w:r>
          </w:p>
          <w:p w14:paraId="348C4323" w14:textId="784D0C52"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Maintains and repairs a therapeutic relationship through times of conflict</w:t>
            </w:r>
          </w:p>
          <w:p w14:paraId="3EDEB01B" w14:textId="77777777" w:rsidR="00733ABC" w:rsidRPr="009672E0" w:rsidRDefault="00733ABC" w:rsidP="00733ABC">
            <w:pPr>
              <w:pBdr>
                <w:top w:val="nil"/>
                <w:left w:val="nil"/>
                <w:bottom w:val="nil"/>
                <w:right w:val="nil"/>
                <w:between w:val="nil"/>
              </w:pBdr>
              <w:spacing w:after="0" w:line="240" w:lineRule="auto"/>
              <w:ind w:left="180"/>
              <w:rPr>
                <w:rFonts w:ascii="Arial" w:hAnsi="Arial" w:cs="Arial"/>
              </w:rPr>
            </w:pPr>
          </w:p>
          <w:p w14:paraId="54151D77" w14:textId="13B6B0FF" w:rsidR="009F3652" w:rsidRPr="009672E0" w:rsidRDefault="2495033A"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R</w:t>
            </w:r>
            <w:r w:rsidR="031778F8" w:rsidRPr="009672E0">
              <w:rPr>
                <w:rFonts w:ascii="Arial" w:eastAsia="Arial" w:hAnsi="Arial" w:cs="Arial"/>
                <w:color w:val="000000" w:themeColor="text1"/>
              </w:rPr>
              <w:t xml:space="preserve">eflects on implicit bias </w:t>
            </w:r>
            <w:r w:rsidR="247F4F1C" w:rsidRPr="009672E0">
              <w:rPr>
                <w:rFonts w:ascii="Arial" w:eastAsia="Arial" w:hAnsi="Arial" w:cs="Arial"/>
                <w:color w:val="000000" w:themeColor="text1"/>
              </w:rPr>
              <w:t>(i.e.</w:t>
            </w:r>
            <w:r w:rsidR="00B85ADC">
              <w:rPr>
                <w:rFonts w:ascii="Arial" w:eastAsia="Arial" w:hAnsi="Arial" w:cs="Arial"/>
                <w:color w:val="000000" w:themeColor="text1"/>
              </w:rPr>
              <w:t>,</w:t>
            </w:r>
            <w:r w:rsidR="247F4F1C" w:rsidRPr="009672E0">
              <w:rPr>
                <w:rFonts w:ascii="Arial" w:eastAsia="Arial" w:hAnsi="Arial" w:cs="Arial"/>
                <w:color w:val="000000" w:themeColor="text1"/>
              </w:rPr>
              <w:t xml:space="preserve"> impressions based upon chart review) </w:t>
            </w:r>
            <w:r w:rsidR="031778F8" w:rsidRPr="009672E0">
              <w:rPr>
                <w:rFonts w:ascii="Arial" w:eastAsia="Arial" w:hAnsi="Arial" w:cs="Arial"/>
                <w:color w:val="000000" w:themeColor="text1"/>
              </w:rPr>
              <w:t>that may contribute to</w:t>
            </w:r>
            <w:r w:rsidR="50F82A1A" w:rsidRPr="009672E0">
              <w:rPr>
                <w:rFonts w:ascii="Arial" w:eastAsia="Arial" w:hAnsi="Arial" w:cs="Arial"/>
                <w:color w:val="000000" w:themeColor="text1"/>
              </w:rPr>
              <w:t xml:space="preserve"> the challenging aspects of patient encounters</w:t>
            </w:r>
            <w:r w:rsidR="00B85ADC">
              <w:rPr>
                <w:rFonts w:ascii="Arial" w:eastAsia="Arial" w:hAnsi="Arial" w:cs="Arial"/>
                <w:color w:val="000000" w:themeColor="text1"/>
              </w:rPr>
              <w:t>; p</w:t>
            </w:r>
            <w:r w:rsidR="00BA59B0" w:rsidRPr="009672E0">
              <w:rPr>
                <w:rFonts w:ascii="Arial" w:eastAsia="Arial" w:hAnsi="Arial" w:cs="Arial"/>
              </w:rPr>
              <w:t>rovides information in a tailored way to meet the needs of patient/family/caregivers using written versus verbal communication, amount of information, and number of choices desired</w:t>
            </w:r>
          </w:p>
          <w:p w14:paraId="25D12A31" w14:textId="77777777" w:rsidR="001E09A8" w:rsidRPr="009672E0" w:rsidRDefault="001E09A8" w:rsidP="001E09A8">
            <w:pPr>
              <w:pBdr>
                <w:top w:val="nil"/>
                <w:left w:val="nil"/>
                <w:bottom w:val="nil"/>
                <w:right w:val="nil"/>
                <w:between w:val="nil"/>
              </w:pBdr>
              <w:spacing w:after="0" w:line="240" w:lineRule="auto"/>
              <w:rPr>
                <w:rFonts w:ascii="Arial" w:hAnsi="Arial" w:cs="Arial"/>
              </w:rPr>
            </w:pPr>
          </w:p>
          <w:p w14:paraId="49184AA7" w14:textId="2751B2DE"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Elicits what is most important to the patient/family/caregivers</w:t>
            </w:r>
            <w:r w:rsidR="1F3A7153" w:rsidRPr="009672E0">
              <w:rPr>
                <w:rFonts w:ascii="Arial" w:eastAsia="Arial" w:hAnsi="Arial" w:cs="Arial"/>
              </w:rPr>
              <w:t xml:space="preserve"> in end-of-life discussions</w:t>
            </w:r>
            <w:r w:rsidRPr="009672E0">
              <w:rPr>
                <w:rFonts w:ascii="Arial" w:eastAsia="Arial" w:hAnsi="Arial" w:cs="Arial"/>
              </w:rPr>
              <w:t xml:space="preserve">, and acknowledges uncertainty in </w:t>
            </w:r>
            <w:r w:rsidR="36168C84" w:rsidRPr="009672E0">
              <w:rPr>
                <w:rFonts w:ascii="Arial" w:eastAsia="Arial" w:hAnsi="Arial" w:cs="Arial"/>
              </w:rPr>
              <w:t>medical prognosis</w:t>
            </w:r>
          </w:p>
        </w:tc>
      </w:tr>
      <w:tr w:rsidR="002A2CEF" w:rsidRPr="00F65B54" w14:paraId="23A84BAE" w14:textId="77777777" w:rsidTr="00592D89">
        <w:tc>
          <w:tcPr>
            <w:tcW w:w="4950" w:type="dxa"/>
            <w:tcBorders>
              <w:top w:val="single" w:sz="4" w:space="0" w:color="000000"/>
              <w:bottom w:val="single" w:sz="4" w:space="0" w:color="000000"/>
            </w:tcBorders>
            <w:shd w:val="clear" w:color="auto" w:fill="C9C9C9"/>
          </w:tcPr>
          <w:p w14:paraId="5D1D9C7B" w14:textId="62A653AE" w:rsidR="00592D89" w:rsidRPr="00592D89" w:rsidRDefault="00BA59B0" w:rsidP="00592D89">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592D89" w:rsidRPr="00592D89">
              <w:rPr>
                <w:rFonts w:ascii="Arial" w:eastAsia="Arial" w:hAnsi="Arial" w:cs="Arial"/>
                <w:i/>
              </w:rPr>
              <w:t>Easily establishes therapeutic relationships, with attention to patient/</w:t>
            </w:r>
            <w:r w:rsidR="00A47459">
              <w:rPr>
                <w:rFonts w:ascii="Arial" w:eastAsia="Arial" w:hAnsi="Arial" w:cs="Arial"/>
                <w:i/>
              </w:rPr>
              <w:t xml:space="preserve">patient’s </w:t>
            </w:r>
            <w:r w:rsidR="00592D89" w:rsidRPr="00592D89">
              <w:rPr>
                <w:rFonts w:ascii="Arial" w:eastAsia="Arial" w:hAnsi="Arial" w:cs="Arial"/>
                <w:i/>
              </w:rPr>
              <w:t>family concerns and context, regardless of complexity</w:t>
            </w:r>
          </w:p>
          <w:p w14:paraId="5409084E" w14:textId="77777777" w:rsidR="00592D89" w:rsidRPr="00592D89" w:rsidRDefault="00592D89" w:rsidP="00592D89">
            <w:pPr>
              <w:spacing w:after="0" w:line="240" w:lineRule="auto"/>
              <w:rPr>
                <w:rFonts w:ascii="Arial" w:eastAsia="Arial" w:hAnsi="Arial" w:cs="Arial"/>
                <w:i/>
              </w:rPr>
            </w:pPr>
          </w:p>
          <w:p w14:paraId="79906835" w14:textId="77777777" w:rsidR="00592D89" w:rsidRPr="00592D89" w:rsidRDefault="00592D89" w:rsidP="00592D89">
            <w:pPr>
              <w:spacing w:after="0" w:line="240" w:lineRule="auto"/>
              <w:rPr>
                <w:rFonts w:ascii="Arial" w:eastAsia="Arial" w:hAnsi="Arial" w:cs="Arial"/>
                <w:i/>
              </w:rPr>
            </w:pPr>
            <w:r w:rsidRPr="00592D89">
              <w:rPr>
                <w:rFonts w:ascii="Arial" w:eastAsia="Arial" w:hAnsi="Arial" w:cs="Arial"/>
                <w:i/>
              </w:rPr>
              <w:t>Overcomes personal biases while proactively minimizing communication barriers</w:t>
            </w:r>
          </w:p>
          <w:p w14:paraId="33FAAB39" w14:textId="77777777" w:rsidR="00592D89" w:rsidRPr="00592D89" w:rsidRDefault="00592D89" w:rsidP="00592D89">
            <w:pPr>
              <w:spacing w:after="0" w:line="240" w:lineRule="auto"/>
              <w:rPr>
                <w:rFonts w:ascii="Arial" w:eastAsia="Arial" w:hAnsi="Arial" w:cs="Arial"/>
                <w:i/>
              </w:rPr>
            </w:pPr>
          </w:p>
          <w:p w14:paraId="1F2225D0" w14:textId="3C9BED06" w:rsidR="009F3652" w:rsidRPr="009672E0" w:rsidRDefault="00592D89" w:rsidP="00592D89">
            <w:pPr>
              <w:spacing w:after="0" w:line="240" w:lineRule="auto"/>
              <w:rPr>
                <w:rFonts w:ascii="Arial" w:eastAsia="Arial" w:hAnsi="Arial" w:cs="Arial"/>
                <w:i/>
              </w:rPr>
            </w:pPr>
            <w:r w:rsidRPr="00592D89">
              <w:rPr>
                <w:rFonts w:ascii="Arial" w:eastAsia="Arial" w:hAnsi="Arial" w:cs="Arial"/>
                <w:i/>
              </w:rPr>
              <w:t>Independently uses shared decision making to align patient/</w:t>
            </w:r>
            <w:r w:rsidR="00A47459">
              <w:rPr>
                <w:rFonts w:ascii="Arial" w:eastAsia="Arial" w:hAnsi="Arial" w:cs="Arial"/>
                <w:i/>
              </w:rPr>
              <w:t xml:space="preserve">patient’s </w:t>
            </w:r>
            <w:r w:rsidRPr="00592D89">
              <w:rPr>
                <w:rFonts w:ascii="Arial" w:eastAsia="Arial" w:hAnsi="Arial" w:cs="Arial"/>
                <w:i/>
              </w:rPr>
              <w: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E1CFAD" w14:textId="77777777" w:rsidR="001E09A8" w:rsidRPr="009672E0" w:rsidRDefault="00531AE1" w:rsidP="001E09A8">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Earns</w:t>
            </w:r>
            <w:r w:rsidR="00BA59B0" w:rsidRPr="009672E0">
              <w:rPr>
                <w:rFonts w:ascii="Arial" w:eastAsia="Arial" w:hAnsi="Arial" w:cs="Arial"/>
                <w:color w:val="000000" w:themeColor="text1"/>
              </w:rPr>
              <w:t xml:space="preserve"> the trust of the patient and family</w:t>
            </w:r>
            <w:r w:rsidR="3890E256" w:rsidRPr="009672E0">
              <w:rPr>
                <w:rFonts w:ascii="Arial" w:eastAsia="Arial" w:hAnsi="Arial" w:cs="Arial"/>
                <w:color w:val="000000" w:themeColor="text1"/>
              </w:rPr>
              <w:t xml:space="preserve">, </w:t>
            </w:r>
            <w:r w:rsidR="5F80CB66" w:rsidRPr="009672E0">
              <w:rPr>
                <w:rFonts w:ascii="Arial" w:eastAsia="Arial" w:hAnsi="Arial" w:cs="Arial"/>
                <w:color w:val="000000" w:themeColor="text1"/>
              </w:rPr>
              <w:t>addresses family preferences,</w:t>
            </w:r>
            <w:r w:rsidR="00BA59B0" w:rsidRPr="009672E0">
              <w:rPr>
                <w:rFonts w:ascii="Arial" w:eastAsia="Arial" w:hAnsi="Arial" w:cs="Arial"/>
                <w:color w:val="000000" w:themeColor="text1"/>
              </w:rPr>
              <w:t xml:space="preserve"> and can </w:t>
            </w:r>
            <w:r w:rsidR="741943E7" w:rsidRPr="009672E0">
              <w:rPr>
                <w:rFonts w:ascii="Arial" w:eastAsia="Arial" w:hAnsi="Arial" w:cs="Arial"/>
                <w:color w:val="000000" w:themeColor="text1"/>
              </w:rPr>
              <w:t xml:space="preserve">compassionately </w:t>
            </w:r>
            <w:r w:rsidR="00BA59B0" w:rsidRPr="009672E0">
              <w:rPr>
                <w:rFonts w:ascii="Arial" w:eastAsia="Arial" w:hAnsi="Arial" w:cs="Arial"/>
                <w:color w:val="000000" w:themeColor="text1"/>
              </w:rPr>
              <w:t xml:space="preserve">explain that </w:t>
            </w:r>
            <w:r w:rsidR="4175141A" w:rsidRPr="009672E0">
              <w:rPr>
                <w:rFonts w:ascii="Arial" w:eastAsia="Arial" w:hAnsi="Arial" w:cs="Arial"/>
                <w:color w:val="000000" w:themeColor="text1"/>
              </w:rPr>
              <w:t>the family’s preferences may not always be the best medical option for the patient</w:t>
            </w:r>
          </w:p>
          <w:p w14:paraId="2B241693" w14:textId="69140EF7" w:rsidR="001E09A8" w:rsidRDefault="001E09A8" w:rsidP="001E09A8">
            <w:pPr>
              <w:pBdr>
                <w:top w:val="nil"/>
                <w:left w:val="nil"/>
                <w:bottom w:val="nil"/>
                <w:right w:val="nil"/>
                <w:between w:val="nil"/>
              </w:pBdr>
              <w:spacing w:after="0" w:line="240" w:lineRule="auto"/>
              <w:rPr>
                <w:rFonts w:ascii="Arial" w:hAnsi="Arial" w:cs="Arial"/>
              </w:rPr>
            </w:pPr>
          </w:p>
          <w:p w14:paraId="418F1B95" w14:textId="77777777" w:rsidR="00290C23" w:rsidRPr="009672E0" w:rsidRDefault="00290C23" w:rsidP="001E09A8">
            <w:pPr>
              <w:pBdr>
                <w:top w:val="nil"/>
                <w:left w:val="nil"/>
                <w:bottom w:val="nil"/>
                <w:right w:val="nil"/>
                <w:between w:val="nil"/>
              </w:pBdr>
              <w:spacing w:after="0" w:line="240" w:lineRule="auto"/>
              <w:rPr>
                <w:rFonts w:ascii="Arial" w:hAnsi="Arial" w:cs="Arial"/>
              </w:rPr>
            </w:pPr>
          </w:p>
          <w:p w14:paraId="2077814E" w14:textId="69E902FA" w:rsidR="009F3652" w:rsidRPr="009672E0" w:rsidRDefault="4511AA3C" w:rsidP="001E09A8">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Independently identifies personal biases before exploring</w:t>
            </w:r>
            <w:r w:rsidR="45BF90AA" w:rsidRPr="009672E0">
              <w:rPr>
                <w:rFonts w:ascii="Arial" w:eastAsia="Arial" w:hAnsi="Arial" w:cs="Arial"/>
              </w:rPr>
              <w:t xml:space="preserve"> family goals for </w:t>
            </w:r>
            <w:proofErr w:type="gramStart"/>
            <w:r w:rsidR="45BF90AA" w:rsidRPr="009672E0">
              <w:rPr>
                <w:rFonts w:ascii="Arial" w:eastAsia="Arial" w:hAnsi="Arial" w:cs="Arial"/>
              </w:rPr>
              <w:t>particular therapy</w:t>
            </w:r>
            <w:proofErr w:type="gramEnd"/>
            <w:r w:rsidR="45BF90AA" w:rsidRPr="009672E0">
              <w:rPr>
                <w:rFonts w:ascii="Arial" w:eastAsia="Arial" w:hAnsi="Arial" w:cs="Arial"/>
              </w:rPr>
              <w:t xml:space="preserve"> modalities </w:t>
            </w:r>
            <w:r w:rsidR="6AEA1A16" w:rsidRPr="009672E0">
              <w:rPr>
                <w:rFonts w:ascii="Arial" w:eastAsia="Arial" w:hAnsi="Arial" w:cs="Arial"/>
              </w:rPr>
              <w:t xml:space="preserve">and </w:t>
            </w:r>
            <w:r w:rsidR="00FE431E" w:rsidRPr="009672E0">
              <w:rPr>
                <w:rFonts w:ascii="Arial" w:eastAsia="Arial" w:hAnsi="Arial" w:cs="Arial"/>
              </w:rPr>
              <w:t>explores with</w:t>
            </w:r>
            <w:r w:rsidR="6AEA1A16" w:rsidRPr="009672E0">
              <w:rPr>
                <w:rFonts w:ascii="Arial" w:eastAsia="Arial" w:hAnsi="Arial" w:cs="Arial"/>
              </w:rPr>
              <w:t xml:space="preserve"> </w:t>
            </w:r>
            <w:r w:rsidR="00C75843" w:rsidRPr="009672E0">
              <w:rPr>
                <w:rFonts w:ascii="Arial" w:eastAsia="Arial" w:hAnsi="Arial" w:cs="Arial"/>
              </w:rPr>
              <w:t>the fam</w:t>
            </w:r>
            <w:r w:rsidR="000A1962" w:rsidRPr="009672E0">
              <w:rPr>
                <w:rFonts w:ascii="Arial" w:eastAsia="Arial" w:hAnsi="Arial" w:cs="Arial"/>
              </w:rPr>
              <w:t>ily</w:t>
            </w:r>
            <w:r w:rsidR="6AEA1A16" w:rsidRPr="009672E0">
              <w:rPr>
                <w:rFonts w:ascii="Arial" w:eastAsia="Arial" w:hAnsi="Arial" w:cs="Arial"/>
              </w:rPr>
              <w:t xml:space="preserve"> </w:t>
            </w:r>
            <w:r w:rsidR="00FE431E" w:rsidRPr="009672E0">
              <w:rPr>
                <w:rFonts w:ascii="Arial" w:eastAsia="Arial" w:hAnsi="Arial" w:cs="Arial"/>
              </w:rPr>
              <w:t>the</w:t>
            </w:r>
            <w:r w:rsidR="00480B50" w:rsidRPr="009672E0">
              <w:rPr>
                <w:rFonts w:ascii="Arial" w:eastAsia="Arial" w:hAnsi="Arial" w:cs="Arial"/>
              </w:rPr>
              <w:t xml:space="preserve"> </w:t>
            </w:r>
            <w:r w:rsidR="00EE179E" w:rsidRPr="009672E0">
              <w:rPr>
                <w:rFonts w:ascii="Arial" w:eastAsia="Arial" w:hAnsi="Arial" w:cs="Arial"/>
              </w:rPr>
              <w:t>understanding</w:t>
            </w:r>
            <w:r w:rsidR="00480B50" w:rsidRPr="009672E0">
              <w:rPr>
                <w:rFonts w:ascii="Arial" w:eastAsia="Arial" w:hAnsi="Arial" w:cs="Arial"/>
              </w:rPr>
              <w:t xml:space="preserve"> of</w:t>
            </w:r>
            <w:r w:rsidR="6AEA1A16" w:rsidRPr="009672E0">
              <w:rPr>
                <w:rFonts w:ascii="Arial" w:eastAsia="Arial" w:hAnsi="Arial" w:cs="Arial"/>
              </w:rPr>
              <w:t xml:space="preserve"> </w:t>
            </w:r>
            <w:r w:rsidR="000A1962" w:rsidRPr="009672E0">
              <w:rPr>
                <w:rFonts w:ascii="Arial" w:eastAsia="Arial" w:hAnsi="Arial" w:cs="Arial"/>
              </w:rPr>
              <w:t xml:space="preserve">realistic </w:t>
            </w:r>
            <w:r w:rsidR="6AEA1A16" w:rsidRPr="009672E0">
              <w:rPr>
                <w:rFonts w:ascii="Arial" w:eastAsia="Arial" w:hAnsi="Arial" w:cs="Arial"/>
              </w:rPr>
              <w:t>functional</w:t>
            </w:r>
            <w:r w:rsidR="6A313429" w:rsidRPr="009672E0">
              <w:rPr>
                <w:rFonts w:ascii="Arial" w:eastAsia="Arial" w:hAnsi="Arial" w:cs="Arial"/>
              </w:rPr>
              <w:t xml:space="preserve"> outcomes</w:t>
            </w:r>
          </w:p>
        </w:tc>
      </w:tr>
      <w:tr w:rsidR="002A2CEF" w:rsidRPr="00F65B54" w14:paraId="71EAF085" w14:textId="77777777" w:rsidTr="00592D89">
        <w:tc>
          <w:tcPr>
            <w:tcW w:w="4950" w:type="dxa"/>
            <w:tcBorders>
              <w:top w:val="single" w:sz="4" w:space="0" w:color="000000"/>
              <w:bottom w:val="single" w:sz="4" w:space="0" w:color="000000"/>
            </w:tcBorders>
            <w:shd w:val="clear" w:color="auto" w:fill="C9C9C9"/>
          </w:tcPr>
          <w:p w14:paraId="37DB43ED" w14:textId="77777777" w:rsidR="00592D89" w:rsidRPr="00592D89" w:rsidRDefault="00BA59B0" w:rsidP="00592D89">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592D89" w:rsidRPr="00592D89">
              <w:rPr>
                <w:rFonts w:ascii="Arial" w:eastAsia="Arial" w:hAnsi="Arial" w:cs="Arial"/>
                <w:i/>
              </w:rPr>
              <w:t>Mentors others in developing positive therapeutic relationships</w:t>
            </w:r>
          </w:p>
          <w:p w14:paraId="71C9A9D8" w14:textId="77777777" w:rsidR="00592D89" w:rsidRPr="00592D89" w:rsidRDefault="00592D89" w:rsidP="00592D89">
            <w:pPr>
              <w:spacing w:after="0" w:line="240" w:lineRule="auto"/>
              <w:rPr>
                <w:rFonts w:ascii="Arial" w:eastAsia="Arial" w:hAnsi="Arial" w:cs="Arial"/>
                <w:i/>
              </w:rPr>
            </w:pPr>
          </w:p>
          <w:p w14:paraId="4B5DE7CE" w14:textId="77777777" w:rsidR="00592D89" w:rsidRPr="00592D89" w:rsidRDefault="00592D89" w:rsidP="00592D89">
            <w:pPr>
              <w:spacing w:after="0" w:line="240" w:lineRule="auto"/>
              <w:rPr>
                <w:rFonts w:ascii="Arial" w:eastAsia="Arial" w:hAnsi="Arial" w:cs="Arial"/>
                <w:i/>
              </w:rPr>
            </w:pPr>
          </w:p>
          <w:p w14:paraId="6C92A971" w14:textId="77777777" w:rsidR="00592D89" w:rsidRPr="00592D89" w:rsidRDefault="00592D89" w:rsidP="00592D89">
            <w:pPr>
              <w:spacing w:after="0" w:line="240" w:lineRule="auto"/>
              <w:rPr>
                <w:rFonts w:ascii="Arial" w:eastAsia="Arial" w:hAnsi="Arial" w:cs="Arial"/>
                <w:i/>
              </w:rPr>
            </w:pPr>
            <w:r w:rsidRPr="00592D89">
              <w:rPr>
                <w:rFonts w:ascii="Arial" w:eastAsia="Arial" w:hAnsi="Arial" w:cs="Arial"/>
                <w:i/>
              </w:rPr>
              <w:t>Role models self-awareness practice while teaching a contextual approach to minimize communication barriers</w:t>
            </w:r>
          </w:p>
          <w:p w14:paraId="06779577" w14:textId="77777777" w:rsidR="00592D89" w:rsidRPr="00592D89" w:rsidRDefault="00592D89" w:rsidP="00592D89">
            <w:pPr>
              <w:spacing w:after="0" w:line="240" w:lineRule="auto"/>
              <w:rPr>
                <w:rFonts w:ascii="Arial" w:eastAsia="Arial" w:hAnsi="Arial" w:cs="Arial"/>
                <w:i/>
              </w:rPr>
            </w:pPr>
          </w:p>
          <w:p w14:paraId="04C26D11" w14:textId="737B7A4D" w:rsidR="009F3652" w:rsidRPr="009672E0" w:rsidRDefault="00592D89" w:rsidP="00592D89">
            <w:pPr>
              <w:spacing w:after="0" w:line="240" w:lineRule="auto"/>
              <w:rPr>
                <w:rFonts w:ascii="Arial" w:eastAsia="Arial" w:hAnsi="Arial" w:cs="Arial"/>
                <w:i/>
              </w:rPr>
            </w:pPr>
            <w:r w:rsidRPr="00592D89">
              <w:rPr>
                <w:rFonts w:ascii="Arial" w:eastAsia="Arial" w:hAnsi="Arial" w:cs="Arial"/>
                <w:i/>
              </w:rPr>
              <w:t>Practices skills including compassion and empathy for shared decision making in patient/</w:t>
            </w:r>
            <w:r w:rsidR="00A47459">
              <w:rPr>
                <w:rFonts w:ascii="Arial" w:eastAsia="Arial" w:hAnsi="Arial" w:cs="Arial"/>
                <w:i/>
              </w:rPr>
              <w:t xml:space="preserve">patient’s </w:t>
            </w:r>
            <w:r w:rsidRPr="00592D89">
              <w:rPr>
                <w:rFonts w:ascii="Arial" w:eastAsia="Arial" w:hAnsi="Arial" w:cs="Arial"/>
                <w:i/>
              </w:rPr>
              <w: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6FA89F" w14:textId="77777777" w:rsidR="001E09A8" w:rsidRPr="009672E0" w:rsidRDefault="1A71317C" w:rsidP="001E09A8">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Role models a difficult conversation </w:t>
            </w:r>
            <w:r w:rsidR="59DE5454" w:rsidRPr="009672E0">
              <w:rPr>
                <w:rFonts w:ascii="Arial" w:eastAsia="Arial" w:hAnsi="Arial" w:cs="Arial"/>
              </w:rPr>
              <w:t xml:space="preserve">with a family regarding </w:t>
            </w:r>
            <w:r w:rsidR="549F3EED" w:rsidRPr="009672E0">
              <w:rPr>
                <w:rFonts w:ascii="Arial" w:eastAsia="Arial" w:hAnsi="Arial" w:cs="Arial"/>
              </w:rPr>
              <w:t xml:space="preserve">their </w:t>
            </w:r>
            <w:r w:rsidR="59DE5454" w:rsidRPr="009672E0">
              <w:rPr>
                <w:rFonts w:ascii="Arial" w:eastAsia="Arial" w:hAnsi="Arial" w:cs="Arial"/>
              </w:rPr>
              <w:t xml:space="preserve">child with </w:t>
            </w:r>
            <w:r w:rsidR="002020D7" w:rsidRPr="009672E0">
              <w:rPr>
                <w:rFonts w:ascii="Arial" w:eastAsia="Arial" w:hAnsi="Arial" w:cs="Arial"/>
              </w:rPr>
              <w:t xml:space="preserve">spinal cord injury </w:t>
            </w:r>
            <w:r w:rsidR="000F32F9" w:rsidRPr="009672E0">
              <w:rPr>
                <w:rFonts w:ascii="Arial" w:eastAsia="Arial" w:hAnsi="Arial" w:cs="Arial"/>
              </w:rPr>
              <w:t xml:space="preserve">to </w:t>
            </w:r>
            <w:r w:rsidR="002020D7" w:rsidRPr="009672E0">
              <w:rPr>
                <w:rFonts w:ascii="Arial" w:eastAsia="Arial" w:hAnsi="Arial" w:cs="Arial"/>
              </w:rPr>
              <w:t xml:space="preserve">supportively transition discussion from a goal of walking to a goal of </w:t>
            </w:r>
            <w:r w:rsidR="000F32F9" w:rsidRPr="009672E0">
              <w:rPr>
                <w:rFonts w:ascii="Arial" w:eastAsia="Arial" w:hAnsi="Arial" w:cs="Arial"/>
              </w:rPr>
              <w:t xml:space="preserve">progressive </w:t>
            </w:r>
            <w:r w:rsidR="001E09A8" w:rsidRPr="009672E0">
              <w:rPr>
                <w:rFonts w:ascii="Arial" w:eastAsia="Arial" w:hAnsi="Arial" w:cs="Arial"/>
              </w:rPr>
              <w:t>i</w:t>
            </w:r>
            <w:r w:rsidR="002020D7" w:rsidRPr="009672E0">
              <w:rPr>
                <w:rFonts w:ascii="Arial" w:eastAsia="Arial" w:hAnsi="Arial" w:cs="Arial"/>
              </w:rPr>
              <w:t>ndependent mobility</w:t>
            </w:r>
            <w:r w:rsidR="000F32F9" w:rsidRPr="009672E0">
              <w:rPr>
                <w:rFonts w:ascii="Arial" w:eastAsia="Arial" w:hAnsi="Arial" w:cs="Arial"/>
              </w:rPr>
              <w:t xml:space="preserve"> with an assistive device</w:t>
            </w:r>
          </w:p>
          <w:p w14:paraId="2F84FCB5" w14:textId="77777777" w:rsidR="001E09A8" w:rsidRPr="009672E0" w:rsidRDefault="001E09A8" w:rsidP="001E09A8">
            <w:pPr>
              <w:pBdr>
                <w:top w:val="nil"/>
                <w:left w:val="nil"/>
                <w:bottom w:val="nil"/>
                <w:right w:val="nil"/>
                <w:between w:val="nil"/>
              </w:pBdr>
              <w:spacing w:after="0" w:line="240" w:lineRule="auto"/>
              <w:rPr>
                <w:rFonts w:ascii="Arial" w:hAnsi="Arial" w:cs="Arial"/>
              </w:rPr>
            </w:pPr>
          </w:p>
          <w:p w14:paraId="28BC779E" w14:textId="7E737CBB" w:rsidR="002420B8" w:rsidRPr="009672E0" w:rsidRDefault="002420B8" w:rsidP="001E09A8">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hAnsi="Arial" w:cs="Arial"/>
              </w:rPr>
              <w:t xml:space="preserve">Role models a difficult conversation for a patient with </w:t>
            </w:r>
            <w:r w:rsidR="00F56EF6" w:rsidRPr="009672E0">
              <w:rPr>
                <w:rFonts w:ascii="Arial" w:hAnsi="Arial" w:cs="Arial"/>
              </w:rPr>
              <w:t>transverse myelitis</w:t>
            </w:r>
            <w:r w:rsidR="00F56EF6" w:rsidRPr="009672E0">
              <w:rPr>
                <w:rFonts w:ascii="Arial" w:eastAsia="Arial" w:hAnsi="Arial" w:cs="Arial"/>
              </w:rPr>
              <w:t xml:space="preserve"> </w:t>
            </w:r>
            <w:r w:rsidR="00DD1E3C" w:rsidRPr="009672E0">
              <w:rPr>
                <w:rFonts w:ascii="Arial" w:eastAsia="Arial" w:hAnsi="Arial" w:cs="Arial"/>
              </w:rPr>
              <w:t xml:space="preserve">to ensure inclusion of </w:t>
            </w:r>
            <w:r w:rsidR="00E61E67" w:rsidRPr="009672E0">
              <w:rPr>
                <w:rFonts w:ascii="Arial" w:eastAsia="Arial" w:hAnsi="Arial" w:cs="Arial"/>
              </w:rPr>
              <w:t>l</w:t>
            </w:r>
            <w:r w:rsidR="002F4597" w:rsidRPr="009672E0">
              <w:rPr>
                <w:rFonts w:ascii="Arial" w:eastAsia="Arial" w:hAnsi="Arial" w:cs="Arial"/>
              </w:rPr>
              <w:t xml:space="preserve">anguage of uncertainty </w:t>
            </w:r>
            <w:r w:rsidR="009A458F" w:rsidRPr="009672E0">
              <w:rPr>
                <w:rFonts w:ascii="Arial" w:eastAsia="Arial" w:hAnsi="Arial" w:cs="Arial"/>
              </w:rPr>
              <w:t xml:space="preserve">and a focus </w:t>
            </w:r>
            <w:r w:rsidR="00530200" w:rsidRPr="009672E0">
              <w:rPr>
                <w:rFonts w:ascii="Arial" w:eastAsia="Arial" w:hAnsi="Arial" w:cs="Arial"/>
              </w:rPr>
              <w:t>on</w:t>
            </w:r>
            <w:r w:rsidR="002F4597" w:rsidRPr="009672E0">
              <w:rPr>
                <w:rFonts w:ascii="Arial" w:eastAsia="Arial" w:hAnsi="Arial" w:cs="Arial"/>
              </w:rPr>
              <w:t xml:space="preserve"> </w:t>
            </w:r>
            <w:r w:rsidR="009B5369" w:rsidRPr="009672E0">
              <w:rPr>
                <w:rFonts w:ascii="Arial" w:eastAsia="Arial" w:hAnsi="Arial" w:cs="Arial"/>
              </w:rPr>
              <w:t>incremental goals</w:t>
            </w:r>
          </w:p>
          <w:p w14:paraId="6D019CD8" w14:textId="76DE8322" w:rsidR="009F3652" w:rsidRPr="009672E0" w:rsidRDefault="009F3652" w:rsidP="00F65B54">
            <w:pPr>
              <w:spacing w:after="0" w:line="240" w:lineRule="auto"/>
              <w:rPr>
                <w:rFonts w:ascii="Arial" w:hAnsi="Arial" w:cs="Arial"/>
              </w:rPr>
            </w:pPr>
          </w:p>
        </w:tc>
      </w:tr>
      <w:tr w:rsidR="00F61A08" w:rsidRPr="00F65B54" w14:paraId="48386D28" w14:textId="77777777" w:rsidTr="0A628285">
        <w:tc>
          <w:tcPr>
            <w:tcW w:w="4950" w:type="dxa"/>
            <w:shd w:val="clear" w:color="auto" w:fill="FFD965"/>
          </w:tcPr>
          <w:p w14:paraId="5D1A0770"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4A9C4DE5"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Direct observation</w:t>
            </w:r>
          </w:p>
          <w:p w14:paraId="69652DD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Kalamazoo Essential Elements Communication Checklist (Adapted)</w:t>
            </w:r>
          </w:p>
          <w:p w14:paraId="5EBF6C16" w14:textId="7D221A64" w:rsidR="00F2589C" w:rsidRPr="009672E0" w:rsidRDefault="423C1A5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feedback</w:t>
            </w:r>
          </w:p>
          <w:p w14:paraId="699CA7A2" w14:textId="7D6675BA"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Self-assessment including self-reflection exercises</w:t>
            </w:r>
          </w:p>
          <w:p w14:paraId="39D7EED5" w14:textId="62B0DEE8"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Skills needed to </w:t>
            </w:r>
            <w:r w:rsidR="00B85ADC">
              <w:rPr>
                <w:rFonts w:ascii="Arial" w:eastAsia="Arial" w:hAnsi="Arial" w:cs="Arial"/>
              </w:rPr>
              <w:t>S</w:t>
            </w:r>
            <w:r w:rsidRPr="009672E0">
              <w:rPr>
                <w:rFonts w:ascii="Arial" w:eastAsia="Arial" w:hAnsi="Arial" w:cs="Arial"/>
              </w:rPr>
              <w:t xml:space="preserve">et the state, </w:t>
            </w:r>
            <w:proofErr w:type="gramStart"/>
            <w:r w:rsidRPr="009672E0">
              <w:rPr>
                <w:rFonts w:ascii="Arial" w:eastAsia="Arial" w:hAnsi="Arial" w:cs="Arial"/>
              </w:rPr>
              <w:t>Elicit</w:t>
            </w:r>
            <w:proofErr w:type="gramEnd"/>
            <w:r w:rsidRPr="009672E0">
              <w:rPr>
                <w:rFonts w:ascii="Arial" w:eastAsia="Arial" w:hAnsi="Arial" w:cs="Arial"/>
              </w:rPr>
              <w:t xml:space="preserve"> information, Give information, Understand the patient, and End the encounter (SEGUE)</w:t>
            </w:r>
          </w:p>
          <w:p w14:paraId="06B42692" w14:textId="21FDAC66"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Standardized patients or structured case discussions</w:t>
            </w:r>
          </w:p>
        </w:tc>
      </w:tr>
      <w:tr w:rsidR="00F61A08" w:rsidRPr="00F65B54" w14:paraId="035EC4FA" w14:textId="77777777" w:rsidTr="0A628285">
        <w:tc>
          <w:tcPr>
            <w:tcW w:w="4950" w:type="dxa"/>
            <w:shd w:val="clear" w:color="auto" w:fill="8DB3E2" w:themeFill="text2" w:themeFillTint="66"/>
          </w:tcPr>
          <w:p w14:paraId="37C06143"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6A6016FD"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F65B54" w14:paraId="52BC3AA3" w14:textId="77777777" w:rsidTr="0A628285">
        <w:trPr>
          <w:trHeight w:val="80"/>
        </w:trPr>
        <w:tc>
          <w:tcPr>
            <w:tcW w:w="4950" w:type="dxa"/>
            <w:shd w:val="clear" w:color="auto" w:fill="A8D08D"/>
          </w:tcPr>
          <w:p w14:paraId="65B74EDC"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445935EC" w14:textId="26EBD2CA" w:rsidR="009F3652" w:rsidRPr="00AD69A9"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9672E0">
              <w:rPr>
                <w:rFonts w:ascii="Arial" w:eastAsia="Arial" w:hAnsi="Arial" w:cs="Arial"/>
                <w:color w:val="000000" w:themeColor="text1"/>
              </w:rPr>
              <w:t xml:space="preserve">Laidlaw A, Hart J. Communication skills: an essential component of medical curricula. Part I: </w:t>
            </w:r>
            <w:r w:rsidRPr="00AD69A9">
              <w:rPr>
                <w:rFonts w:ascii="Arial" w:eastAsia="Arial" w:hAnsi="Arial" w:cs="Arial"/>
              </w:rPr>
              <w:t xml:space="preserve">Assessment of clinical communication: AMEE Guide No. 51. </w:t>
            </w:r>
            <w:r w:rsidRPr="00AD69A9">
              <w:rPr>
                <w:rFonts w:ascii="Arial" w:eastAsia="Arial" w:hAnsi="Arial" w:cs="Arial"/>
                <w:i/>
                <w:iCs/>
              </w:rPr>
              <w:t>Med Teach</w:t>
            </w:r>
            <w:r w:rsidRPr="00AD69A9">
              <w:rPr>
                <w:rFonts w:ascii="Arial" w:eastAsia="Arial" w:hAnsi="Arial" w:cs="Arial"/>
              </w:rPr>
              <w:t xml:space="preserve">. 2011;33(1):6-8. </w:t>
            </w:r>
            <w:hyperlink r:id="rId43" w:history="1">
              <w:r w:rsidR="00AD69A9" w:rsidRPr="000A0636">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00AD69A9">
              <w:rPr>
                <w:rFonts w:ascii="Arial" w:eastAsia="Arial" w:hAnsi="Arial" w:cs="Arial"/>
              </w:rPr>
              <w:t>. 2021.</w:t>
            </w:r>
          </w:p>
          <w:p w14:paraId="2D767D12" w14:textId="36B812CF" w:rsidR="009F3652" w:rsidRPr="00AD69A9"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proofErr w:type="spellStart"/>
            <w:r w:rsidRPr="00AD69A9">
              <w:rPr>
                <w:rFonts w:ascii="Arial" w:eastAsia="Arial" w:hAnsi="Arial" w:cs="Arial"/>
              </w:rPr>
              <w:t>Makoul</w:t>
            </w:r>
            <w:proofErr w:type="spellEnd"/>
            <w:r w:rsidRPr="00AD69A9">
              <w:rPr>
                <w:rFonts w:ascii="Arial" w:eastAsia="Arial" w:hAnsi="Arial" w:cs="Arial"/>
              </w:rPr>
              <w:t xml:space="preserve"> G. Essential elements of communication in medical encounters: The Kalamazoo consensus statement. </w:t>
            </w:r>
            <w:proofErr w:type="spellStart"/>
            <w:r w:rsidRPr="00AD69A9">
              <w:rPr>
                <w:rFonts w:ascii="Arial" w:eastAsia="Arial" w:hAnsi="Arial" w:cs="Arial"/>
                <w:i/>
                <w:iCs/>
              </w:rPr>
              <w:t>Acad</w:t>
            </w:r>
            <w:proofErr w:type="spellEnd"/>
            <w:r w:rsidRPr="00AD69A9">
              <w:rPr>
                <w:rFonts w:ascii="Arial" w:eastAsia="Arial" w:hAnsi="Arial" w:cs="Arial"/>
                <w:i/>
                <w:iCs/>
              </w:rPr>
              <w:t xml:space="preserve"> Med</w:t>
            </w:r>
            <w:r w:rsidRPr="00AD69A9">
              <w:rPr>
                <w:rFonts w:ascii="Arial" w:eastAsia="Arial" w:hAnsi="Arial" w:cs="Arial"/>
              </w:rPr>
              <w:t xml:space="preserve">. 2001;76(4):390-393. </w:t>
            </w:r>
            <w:hyperlink r:id="rId44" w:history="1">
              <w:r w:rsidR="00AD69A9" w:rsidRPr="000A0636">
                <w:rPr>
                  <w:rStyle w:val="Hyperlink"/>
                  <w:rFonts w:ascii="Arial" w:eastAsia="Arial" w:hAnsi="Arial" w:cs="Arial"/>
                </w:rPr>
                <w:t>https://www.researchgate.net/publication/264544600_Essential_elements_of_communication_in_medical_encounters_The_Kalamazoo_Consensus_Statement</w:t>
              </w:r>
            </w:hyperlink>
            <w:r w:rsidR="00AD69A9">
              <w:rPr>
                <w:rFonts w:ascii="Arial" w:eastAsia="Arial" w:hAnsi="Arial" w:cs="Arial"/>
              </w:rPr>
              <w:t>. 2021.</w:t>
            </w:r>
          </w:p>
          <w:p w14:paraId="35A8E951" w14:textId="776A4C6D" w:rsidR="009F3652" w:rsidRPr="00AD69A9"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proofErr w:type="spellStart"/>
            <w:r w:rsidRPr="00AD69A9">
              <w:rPr>
                <w:rFonts w:ascii="Arial" w:eastAsia="Arial" w:hAnsi="Arial" w:cs="Arial"/>
              </w:rPr>
              <w:t>Makoul</w:t>
            </w:r>
            <w:proofErr w:type="spellEnd"/>
            <w:r w:rsidRPr="00AD69A9">
              <w:rPr>
                <w:rFonts w:ascii="Arial" w:eastAsia="Arial" w:hAnsi="Arial" w:cs="Arial"/>
              </w:rPr>
              <w:t xml:space="preserve"> G. The SEGUE Framework for teaching and assessing communication skills. </w:t>
            </w:r>
            <w:r w:rsidRPr="00AD69A9">
              <w:rPr>
                <w:rFonts w:ascii="Arial" w:eastAsia="Arial" w:hAnsi="Arial" w:cs="Arial"/>
                <w:i/>
                <w:iCs/>
              </w:rPr>
              <w:t xml:space="preserve">Patient Educ </w:t>
            </w:r>
            <w:proofErr w:type="spellStart"/>
            <w:r w:rsidRPr="00AD69A9">
              <w:rPr>
                <w:rFonts w:ascii="Arial" w:eastAsia="Arial" w:hAnsi="Arial" w:cs="Arial"/>
                <w:i/>
                <w:iCs/>
              </w:rPr>
              <w:t>Couns</w:t>
            </w:r>
            <w:proofErr w:type="spellEnd"/>
            <w:r w:rsidRPr="00AD69A9">
              <w:rPr>
                <w:rFonts w:ascii="Arial" w:eastAsia="Arial" w:hAnsi="Arial" w:cs="Arial"/>
              </w:rPr>
              <w:t xml:space="preserve">. 2001;45(1):23-34. </w:t>
            </w:r>
            <w:hyperlink r:id="rId45" w:history="1">
              <w:r w:rsidR="00AD69A9" w:rsidRPr="000A0636">
                <w:rPr>
                  <w:rStyle w:val="Hyperlink"/>
                  <w:rFonts w:ascii="Arial" w:eastAsia="Arial" w:hAnsi="Arial" w:cs="Arial"/>
                </w:rPr>
                <w:t>https://www.researchgate.net/publication/11748796_The_SEGUE_Framework_for_teaching_and_assessing_communication_skills</w:t>
              </w:r>
            </w:hyperlink>
            <w:r w:rsidR="00AD69A9">
              <w:rPr>
                <w:rFonts w:ascii="Arial" w:eastAsia="Arial" w:hAnsi="Arial" w:cs="Arial"/>
              </w:rPr>
              <w:t>. 2021.</w:t>
            </w:r>
          </w:p>
          <w:p w14:paraId="2C0B90BC" w14:textId="19CFD2E4" w:rsidR="009F3652" w:rsidRPr="009672E0" w:rsidRDefault="00BA59B0" w:rsidP="00F65B54">
            <w:pPr>
              <w:numPr>
                <w:ilvl w:val="0"/>
                <w:numId w:val="11"/>
              </w:numPr>
              <w:pBdr>
                <w:top w:val="nil"/>
                <w:left w:val="nil"/>
                <w:bottom w:val="nil"/>
                <w:right w:val="nil"/>
                <w:between w:val="nil"/>
              </w:pBdr>
              <w:spacing w:after="0" w:line="240" w:lineRule="auto"/>
              <w:ind w:left="187" w:hanging="187"/>
              <w:rPr>
                <w:rFonts w:ascii="Arial" w:hAnsi="Arial" w:cs="Arial"/>
              </w:rPr>
            </w:pPr>
            <w:r w:rsidRPr="00AD69A9">
              <w:rPr>
                <w:rFonts w:ascii="Arial" w:eastAsia="Arial" w:hAnsi="Arial" w:cs="Arial"/>
              </w:rPr>
              <w:t xml:space="preserve">Symons AB, Swanson A, McGuigan D, </w:t>
            </w:r>
            <w:proofErr w:type="spellStart"/>
            <w:r w:rsidRPr="00AD69A9">
              <w:rPr>
                <w:rFonts w:ascii="Arial" w:eastAsia="Arial" w:hAnsi="Arial" w:cs="Arial"/>
              </w:rPr>
              <w:t>Orrange</w:t>
            </w:r>
            <w:proofErr w:type="spellEnd"/>
            <w:r w:rsidRPr="00AD69A9">
              <w:rPr>
                <w:rFonts w:ascii="Arial" w:eastAsia="Arial" w:hAnsi="Arial" w:cs="Arial"/>
              </w:rPr>
              <w:t xml:space="preserve"> S, </w:t>
            </w:r>
            <w:proofErr w:type="spellStart"/>
            <w:r w:rsidRPr="00AD69A9">
              <w:rPr>
                <w:rFonts w:ascii="Arial" w:eastAsia="Arial" w:hAnsi="Arial" w:cs="Arial"/>
              </w:rPr>
              <w:t>Akl</w:t>
            </w:r>
            <w:proofErr w:type="spellEnd"/>
            <w:r w:rsidRPr="00AD69A9">
              <w:rPr>
                <w:rFonts w:ascii="Arial" w:eastAsia="Arial" w:hAnsi="Arial" w:cs="Arial"/>
              </w:rPr>
              <w:t xml:space="preserve"> EA. A tool for self-assessment of communication skills and professionalism in residents. </w:t>
            </w:r>
            <w:r w:rsidRPr="00AD69A9">
              <w:rPr>
                <w:rFonts w:ascii="Arial" w:eastAsia="Arial" w:hAnsi="Arial" w:cs="Arial"/>
                <w:i/>
                <w:iCs/>
              </w:rPr>
              <w:t>BMC Med Educ</w:t>
            </w:r>
            <w:r w:rsidRPr="00AD69A9">
              <w:rPr>
                <w:rFonts w:ascii="Arial" w:eastAsia="Arial" w:hAnsi="Arial" w:cs="Arial"/>
              </w:rPr>
              <w:t xml:space="preserve">. 2009;9:1. </w:t>
            </w:r>
            <w:hyperlink r:id="rId46" w:history="1">
              <w:r w:rsidR="00AD69A9" w:rsidRPr="000A0636">
                <w:rPr>
                  <w:rStyle w:val="Hyperlink"/>
                  <w:rFonts w:ascii="Arial" w:eastAsia="Arial" w:hAnsi="Arial" w:cs="Arial"/>
                </w:rPr>
                <w:t>https://bmcmededuc.biomedcentral.com/articles/10.1186/1472-6920-9-1</w:t>
              </w:r>
            </w:hyperlink>
            <w:r w:rsidR="00AD69A9">
              <w:rPr>
                <w:rFonts w:ascii="Arial" w:eastAsia="Arial" w:hAnsi="Arial" w:cs="Arial"/>
              </w:rPr>
              <w:t>. 2021.</w:t>
            </w:r>
          </w:p>
        </w:tc>
      </w:tr>
    </w:tbl>
    <w:p w14:paraId="1A225DDA" w14:textId="77777777" w:rsidR="009F3652" w:rsidRPr="00F65B54" w:rsidRDefault="009F3652" w:rsidP="00F65B54">
      <w:pPr>
        <w:spacing w:after="0" w:line="240" w:lineRule="auto"/>
        <w:rPr>
          <w:rFonts w:ascii="Arial" w:eastAsia="Arial" w:hAnsi="Arial" w:cs="Arial"/>
        </w:rPr>
      </w:pPr>
    </w:p>
    <w:p w14:paraId="3377377B" w14:textId="77777777" w:rsidR="009F3652" w:rsidRPr="00F65B54" w:rsidRDefault="009F3652" w:rsidP="00F65B54">
      <w:pPr>
        <w:spacing w:after="0" w:line="240" w:lineRule="auto"/>
        <w:rPr>
          <w:rFonts w:ascii="Arial" w:eastAsia="Arial" w:hAnsi="Arial" w:cs="Arial"/>
        </w:rPr>
      </w:pPr>
    </w:p>
    <w:p w14:paraId="7F9847DD" w14:textId="77777777" w:rsidR="009F3652" w:rsidRPr="00F65B54" w:rsidRDefault="009F3652" w:rsidP="00F65B54">
      <w:pPr>
        <w:spacing w:after="0" w:line="240" w:lineRule="auto"/>
        <w:rPr>
          <w:rFonts w:ascii="Arial" w:eastAsia="Arial" w:hAnsi="Arial" w:cs="Arial"/>
        </w:rPr>
      </w:pPr>
    </w:p>
    <w:p w14:paraId="1009F5DB" w14:textId="77777777" w:rsidR="009F3652" w:rsidRPr="00F65B54" w:rsidRDefault="009F3652" w:rsidP="00F65B54">
      <w:pPr>
        <w:spacing w:after="0" w:line="240" w:lineRule="auto"/>
        <w:rPr>
          <w:rFonts w:ascii="Arial" w:eastAsia="Arial" w:hAnsi="Arial" w:cs="Arial"/>
        </w:rPr>
      </w:pPr>
    </w:p>
    <w:p w14:paraId="77A368FA" w14:textId="1A6C6D99" w:rsidR="009F3652" w:rsidRPr="00F65B54" w:rsidRDefault="00165CC6" w:rsidP="001E09A8">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2CEF" w:rsidRPr="009672E0" w14:paraId="420CBFD6" w14:textId="77777777" w:rsidTr="40061112">
        <w:trPr>
          <w:trHeight w:val="760"/>
        </w:trPr>
        <w:tc>
          <w:tcPr>
            <w:tcW w:w="14125" w:type="dxa"/>
            <w:gridSpan w:val="2"/>
            <w:shd w:val="clear" w:color="auto" w:fill="9CC3E5"/>
          </w:tcPr>
          <w:p w14:paraId="45CD5BCD" w14:textId="77777777" w:rsidR="009F3652" w:rsidRPr="009672E0" w:rsidRDefault="00BA59B0" w:rsidP="00F65B54">
            <w:pPr>
              <w:spacing w:after="0" w:line="240" w:lineRule="auto"/>
              <w:jc w:val="center"/>
              <w:rPr>
                <w:rFonts w:ascii="Arial" w:eastAsia="Arial" w:hAnsi="Arial" w:cs="Arial"/>
                <w:b/>
              </w:rPr>
            </w:pPr>
            <w:bookmarkStart w:id="18" w:name="_Hlk63848260"/>
            <w:r w:rsidRPr="009672E0">
              <w:rPr>
                <w:rFonts w:ascii="Arial" w:eastAsia="Arial" w:hAnsi="Arial" w:cs="Arial"/>
                <w:b/>
              </w:rPr>
              <w:lastRenderedPageBreak/>
              <w:t xml:space="preserve">Interpersonal and Communication Skills 2: Interprofessional and Team Communication  </w:t>
            </w:r>
          </w:p>
          <w:bookmarkEnd w:id="18"/>
          <w:p w14:paraId="7247A834" w14:textId="77777777"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To effectively communicate with the health care team, including consultants</w:t>
            </w:r>
          </w:p>
        </w:tc>
      </w:tr>
      <w:tr w:rsidR="00F61A08" w:rsidRPr="009672E0" w14:paraId="4F106AE3" w14:textId="77777777" w:rsidTr="40061112">
        <w:tc>
          <w:tcPr>
            <w:tcW w:w="4950" w:type="dxa"/>
            <w:shd w:val="clear" w:color="auto" w:fill="FAC090"/>
          </w:tcPr>
          <w:p w14:paraId="7E2852C6"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6BFC748E"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2A2CEF" w:rsidRPr="009672E0" w14:paraId="4DD9CB81" w14:textId="77777777" w:rsidTr="00592D89">
        <w:tc>
          <w:tcPr>
            <w:tcW w:w="4950" w:type="dxa"/>
            <w:tcBorders>
              <w:top w:val="single" w:sz="4" w:space="0" w:color="000000"/>
              <w:bottom w:val="single" w:sz="4" w:space="0" w:color="000000"/>
            </w:tcBorders>
            <w:shd w:val="clear" w:color="auto" w:fill="C9C9C9"/>
          </w:tcPr>
          <w:p w14:paraId="43E177AE" w14:textId="6307B9B8"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1</w:t>
            </w:r>
            <w:r w:rsidRPr="009672E0">
              <w:rPr>
                <w:rFonts w:ascii="Arial" w:eastAsia="Arial" w:hAnsi="Arial" w:cs="Arial"/>
              </w:rPr>
              <w:t xml:space="preserve"> </w:t>
            </w:r>
            <w:r w:rsidR="00592D89" w:rsidRPr="00592D89">
              <w:rPr>
                <w:rFonts w:ascii="Arial" w:eastAsia="Arial" w:hAnsi="Arial" w:cs="Arial"/>
                <w:i/>
              </w:rPr>
              <w:t>Uses respectful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1CCC6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Listens to and considers others’ points of view, is nonjudgmental and actively engaged, and demonstrates humility</w:t>
            </w:r>
          </w:p>
        </w:tc>
      </w:tr>
      <w:tr w:rsidR="002A2CEF" w:rsidRPr="009672E0" w14:paraId="2B73C39D" w14:textId="77777777" w:rsidTr="00592D89">
        <w:tc>
          <w:tcPr>
            <w:tcW w:w="4950" w:type="dxa"/>
            <w:tcBorders>
              <w:top w:val="single" w:sz="4" w:space="0" w:color="000000"/>
              <w:bottom w:val="single" w:sz="4" w:space="0" w:color="000000"/>
            </w:tcBorders>
            <w:shd w:val="clear" w:color="auto" w:fill="C9C9C9"/>
          </w:tcPr>
          <w:p w14:paraId="132EBE0C" w14:textId="46CA6751" w:rsidR="008F26C2" w:rsidRPr="009672E0" w:rsidRDefault="00BA59B0" w:rsidP="00F65B54">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592D89" w:rsidRPr="00592D89">
              <w:rPr>
                <w:rFonts w:ascii="Arial" w:eastAsia="Arial" w:hAnsi="Arial" w:cs="Arial"/>
                <w:i/>
              </w:rPr>
              <w:t>Communicates information effectively with all health care team members</w:t>
            </w:r>
          </w:p>
          <w:p w14:paraId="183FE5D1" w14:textId="4F0A9079" w:rsidR="009F3652" w:rsidRPr="009672E0" w:rsidRDefault="009F3652" w:rsidP="00F65B5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13DF1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Demonstrates active listening by fully focusing on the speaker, making eye </w:t>
            </w:r>
            <w:proofErr w:type="gramStart"/>
            <w:r w:rsidRPr="009672E0">
              <w:rPr>
                <w:rFonts w:ascii="Arial" w:eastAsia="Arial" w:hAnsi="Arial" w:cs="Arial"/>
              </w:rPr>
              <w:t>contact</w:t>
            </w:r>
            <w:proofErr w:type="gramEnd"/>
            <w:r w:rsidRPr="009672E0">
              <w:rPr>
                <w:rFonts w:ascii="Arial" w:eastAsia="Arial" w:hAnsi="Arial" w:cs="Arial"/>
              </w:rPr>
              <w:t xml:space="preserve"> and reflecting on and summarizing the conversation </w:t>
            </w:r>
          </w:p>
          <w:p w14:paraId="59624EBE"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Communicates clearly and concisely in an organized and timely manner during consultant encounters, as well as with the health care team in general</w:t>
            </w:r>
          </w:p>
        </w:tc>
      </w:tr>
      <w:tr w:rsidR="002A2CEF" w:rsidRPr="009672E0" w14:paraId="5044BC9B" w14:textId="77777777" w:rsidTr="00592D89">
        <w:tc>
          <w:tcPr>
            <w:tcW w:w="4950" w:type="dxa"/>
            <w:tcBorders>
              <w:top w:val="single" w:sz="4" w:space="0" w:color="000000"/>
              <w:bottom w:val="single" w:sz="4" w:space="0" w:color="000000"/>
            </w:tcBorders>
            <w:shd w:val="clear" w:color="auto" w:fill="C9C9C9"/>
          </w:tcPr>
          <w:p w14:paraId="2EEF084E" w14:textId="0F27FD0A" w:rsidR="009F3652" w:rsidRPr="009672E0" w:rsidRDefault="00BA59B0" w:rsidP="00F65B54">
            <w:pPr>
              <w:spacing w:after="0" w:line="240" w:lineRule="auto"/>
              <w:rPr>
                <w:rFonts w:ascii="Arial" w:eastAsia="Arial" w:hAnsi="Arial" w:cs="Arial"/>
                <w:i/>
                <w:color w:val="000000"/>
              </w:rPr>
            </w:pPr>
            <w:r w:rsidRPr="009672E0">
              <w:rPr>
                <w:rFonts w:ascii="Arial" w:eastAsia="Arial" w:hAnsi="Arial" w:cs="Arial"/>
                <w:b/>
              </w:rPr>
              <w:t>Level 3</w:t>
            </w:r>
            <w:r w:rsidRPr="009672E0">
              <w:rPr>
                <w:rFonts w:ascii="Arial" w:eastAsia="Arial" w:hAnsi="Arial" w:cs="Arial"/>
              </w:rPr>
              <w:t xml:space="preserve"> </w:t>
            </w:r>
            <w:r w:rsidR="00592D89" w:rsidRPr="00592D89">
              <w:rPr>
                <w:rFonts w:ascii="Arial" w:eastAsia="Arial" w:hAnsi="Arial" w:cs="Arial"/>
                <w:i/>
              </w:rPr>
              <w:t>Identifies the need to adapt communication style, as needed, to fit team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45C312" w14:textId="0353C146"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Verifies own understanding of communications from staff member by restating critical values and unexpected diagnoses</w:t>
            </w:r>
          </w:p>
          <w:p w14:paraId="1F31B04A" w14:textId="0203DAD9"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Uses teach-back or other strategies to assess understanding during consultations</w:t>
            </w:r>
          </w:p>
        </w:tc>
      </w:tr>
      <w:tr w:rsidR="002A2CEF" w:rsidRPr="009672E0" w14:paraId="77C6C932" w14:textId="77777777" w:rsidTr="00592D89">
        <w:tc>
          <w:tcPr>
            <w:tcW w:w="4950" w:type="dxa"/>
            <w:tcBorders>
              <w:top w:val="single" w:sz="4" w:space="0" w:color="000000"/>
              <w:bottom w:val="single" w:sz="4" w:space="0" w:color="000000"/>
            </w:tcBorders>
            <w:shd w:val="clear" w:color="auto" w:fill="C9C9C9"/>
          </w:tcPr>
          <w:p w14:paraId="65E2258E" w14:textId="68DFDA63"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592D89" w:rsidRPr="00592D89">
              <w:rPr>
                <w:rFonts w:ascii="Arial" w:eastAsia="Arial" w:hAnsi="Arial" w:cs="Arial"/>
                <w:i/>
              </w:rPr>
              <w:t>Implements recommendations and communication from different members of the health care team to optimize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C794C0"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Supportive of group decision making and group responsibility reflective of a collaborative interdisciplinary team model </w:t>
            </w:r>
          </w:p>
          <w:p w14:paraId="16A24D4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Adapts communication strategies in handling complex situations</w:t>
            </w:r>
          </w:p>
          <w:p w14:paraId="618CF60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Offers suggestions to negotiate or resolve conflicts among health care team members; raises concerns or provides opinions and feedback, when needed, to superiors on the team</w:t>
            </w:r>
          </w:p>
        </w:tc>
      </w:tr>
      <w:tr w:rsidR="002A2CEF" w:rsidRPr="009672E0" w14:paraId="09B73ABD" w14:textId="77777777" w:rsidTr="00592D89">
        <w:tc>
          <w:tcPr>
            <w:tcW w:w="4950" w:type="dxa"/>
            <w:tcBorders>
              <w:top w:val="single" w:sz="4" w:space="0" w:color="000000"/>
              <w:bottom w:val="single" w:sz="4" w:space="0" w:color="000000"/>
            </w:tcBorders>
            <w:shd w:val="clear" w:color="auto" w:fill="C9C9C9"/>
          </w:tcPr>
          <w:p w14:paraId="2136D3E9" w14:textId="7830277C" w:rsidR="009F3652" w:rsidRPr="009672E0" w:rsidRDefault="00BA59B0" w:rsidP="00F65B54">
            <w:pPr>
              <w:spacing w:after="0" w:line="240" w:lineRule="auto"/>
              <w:rPr>
                <w:rFonts w:ascii="Arial" w:eastAsia="Arial" w:hAnsi="Arial" w:cs="Arial"/>
                <w:i/>
              </w:rPr>
            </w:pPr>
            <w:r w:rsidRPr="009672E0">
              <w:rPr>
                <w:rFonts w:ascii="Arial" w:eastAsia="Arial" w:hAnsi="Arial" w:cs="Arial"/>
                <w:b/>
              </w:rPr>
              <w:t>Level 5</w:t>
            </w:r>
            <w:r w:rsidRPr="009672E0">
              <w:rPr>
                <w:rFonts w:ascii="Arial" w:eastAsia="Arial" w:hAnsi="Arial" w:cs="Arial"/>
              </w:rPr>
              <w:t xml:space="preserve"> </w:t>
            </w:r>
            <w:r w:rsidR="00592D89" w:rsidRPr="00592D89">
              <w:rPr>
                <w:rFonts w:ascii="Arial" w:eastAsia="Arial" w:hAnsi="Arial" w:cs="Arial"/>
                <w:i/>
              </w:rPr>
              <w:t>Role 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850FAE" w14:textId="13466613" w:rsidR="009F3652" w:rsidRPr="009672E0" w:rsidRDefault="1F3EA811"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Role models conflict resolution for the health care team by </w:t>
            </w:r>
            <w:r w:rsidR="11BBD6E0" w:rsidRPr="009672E0">
              <w:rPr>
                <w:rFonts w:ascii="Arial" w:eastAsia="Arial" w:hAnsi="Arial" w:cs="Arial"/>
              </w:rPr>
              <w:t xml:space="preserve">revisiting team goals and </w:t>
            </w:r>
            <w:r w:rsidR="7B1E4084" w:rsidRPr="009672E0">
              <w:rPr>
                <w:rFonts w:ascii="Arial" w:eastAsia="Arial" w:hAnsi="Arial" w:cs="Arial"/>
              </w:rPr>
              <w:t>ope</w:t>
            </w:r>
            <w:r w:rsidR="2E72A686" w:rsidRPr="009672E0">
              <w:rPr>
                <w:rFonts w:ascii="Arial" w:eastAsia="Arial" w:hAnsi="Arial" w:cs="Arial"/>
              </w:rPr>
              <w:t>nly</w:t>
            </w:r>
            <w:r w:rsidR="7B1E4084" w:rsidRPr="009672E0">
              <w:rPr>
                <w:rFonts w:ascii="Arial" w:eastAsia="Arial" w:hAnsi="Arial" w:cs="Arial"/>
              </w:rPr>
              <w:t xml:space="preserve"> discussing conflicting points of view while ensuring each team member feels respected and valued</w:t>
            </w:r>
          </w:p>
        </w:tc>
      </w:tr>
      <w:tr w:rsidR="00F61A08" w:rsidRPr="009672E0" w14:paraId="53A0ADC4" w14:textId="77777777" w:rsidTr="40061112">
        <w:tc>
          <w:tcPr>
            <w:tcW w:w="4950" w:type="dxa"/>
            <w:shd w:val="clear" w:color="auto" w:fill="FFD965"/>
          </w:tcPr>
          <w:p w14:paraId="555524CC"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3E71928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Direct observation</w:t>
            </w:r>
          </w:p>
          <w:p w14:paraId="260F3EE1"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Global assessment</w:t>
            </w:r>
          </w:p>
          <w:p w14:paraId="459145A2" w14:textId="5C14CE29" w:rsidR="009F3652" w:rsidRPr="009672E0" w:rsidRDefault="00B0081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Medical record (Chart)</w:t>
            </w:r>
            <w:r w:rsidR="00BA59B0" w:rsidRPr="009672E0">
              <w:rPr>
                <w:rFonts w:ascii="Arial" w:eastAsia="Arial" w:hAnsi="Arial" w:cs="Arial"/>
              </w:rPr>
              <w:t xml:space="preserve"> review for professionalism and accuracy in written communications</w:t>
            </w:r>
          </w:p>
          <w:p w14:paraId="7D931F50" w14:textId="77777777" w:rsidR="00B00810" w:rsidRPr="009672E0" w:rsidRDefault="00B0081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assessment</w:t>
            </w:r>
          </w:p>
          <w:p w14:paraId="71292C98"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Simulation encounters</w:t>
            </w:r>
          </w:p>
        </w:tc>
      </w:tr>
      <w:tr w:rsidR="00F61A08" w:rsidRPr="009672E0" w14:paraId="5667B5E4" w14:textId="77777777" w:rsidTr="40061112">
        <w:tc>
          <w:tcPr>
            <w:tcW w:w="4950" w:type="dxa"/>
            <w:shd w:val="clear" w:color="auto" w:fill="8DB3E2" w:themeFill="text2" w:themeFillTint="66"/>
          </w:tcPr>
          <w:p w14:paraId="56371D6E"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1B70EE03"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2FE1D69D" w14:textId="77777777" w:rsidTr="40061112">
        <w:trPr>
          <w:trHeight w:val="80"/>
        </w:trPr>
        <w:tc>
          <w:tcPr>
            <w:tcW w:w="4950" w:type="dxa"/>
            <w:shd w:val="clear" w:color="auto" w:fill="A8D08D"/>
          </w:tcPr>
          <w:p w14:paraId="63B9CCA2"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66E526D3" w14:textId="77777777" w:rsidR="00E04A63" w:rsidRPr="00AD69A9"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Green M, Parrott T, Cook G. Improving your communication skills. </w:t>
            </w:r>
            <w:r w:rsidRPr="00AD69A9">
              <w:rPr>
                <w:rFonts w:ascii="Arial" w:eastAsia="Arial" w:hAnsi="Arial" w:cs="Arial"/>
                <w:i/>
                <w:iCs/>
              </w:rPr>
              <w:t>BMJ</w:t>
            </w:r>
            <w:r w:rsidRPr="00AD69A9">
              <w:rPr>
                <w:rFonts w:ascii="Arial" w:eastAsia="Arial" w:hAnsi="Arial" w:cs="Arial"/>
              </w:rPr>
              <w:t>. 2012;</w:t>
            </w:r>
            <w:proofErr w:type="gramStart"/>
            <w:r w:rsidRPr="00AD69A9">
              <w:rPr>
                <w:rFonts w:ascii="Arial" w:eastAsia="Arial" w:hAnsi="Arial" w:cs="Arial"/>
              </w:rPr>
              <w:t>344:e</w:t>
            </w:r>
            <w:proofErr w:type="gramEnd"/>
            <w:r w:rsidRPr="00AD69A9">
              <w:rPr>
                <w:rFonts w:ascii="Arial" w:eastAsia="Arial" w:hAnsi="Arial" w:cs="Arial"/>
              </w:rPr>
              <w:t xml:space="preserve">357. </w:t>
            </w:r>
            <w:hyperlink r:id="rId47" w:history="1">
              <w:r w:rsidRPr="000A0636">
                <w:rPr>
                  <w:rStyle w:val="Hyperlink"/>
                  <w:rFonts w:ascii="Arial" w:eastAsia="Arial" w:hAnsi="Arial" w:cs="Arial"/>
                </w:rPr>
                <w:t>https://www.bmj.com/content/344/bmj.e357</w:t>
              </w:r>
            </w:hyperlink>
            <w:r>
              <w:rPr>
                <w:rFonts w:ascii="Arial" w:eastAsia="Arial" w:hAnsi="Arial" w:cs="Arial"/>
              </w:rPr>
              <w:t>. 2021.</w:t>
            </w:r>
          </w:p>
          <w:p w14:paraId="356CD3A0" w14:textId="77777777" w:rsidR="00E04A63" w:rsidRPr="00AD69A9"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Henry SG, Holmboe ES, Frankel RM. Evidence-based competencies for improving communication skills in graduate medical education: a review with suggestions for implementation. </w:t>
            </w:r>
            <w:r w:rsidRPr="00AD69A9">
              <w:rPr>
                <w:rFonts w:ascii="Arial" w:eastAsia="Arial" w:hAnsi="Arial" w:cs="Arial"/>
                <w:i/>
                <w:iCs/>
              </w:rPr>
              <w:t>Med Teach</w:t>
            </w:r>
            <w:r w:rsidRPr="00AD69A9">
              <w:rPr>
                <w:rFonts w:ascii="Arial" w:eastAsia="Arial" w:hAnsi="Arial" w:cs="Arial"/>
              </w:rPr>
              <w:t xml:space="preserve">. 2013;35(5):395-403. </w:t>
            </w:r>
            <w:hyperlink r:id="rId48" w:history="1">
              <w:r w:rsidRPr="000A0636">
                <w:rPr>
                  <w:rStyle w:val="Hyperlink"/>
                  <w:rFonts w:ascii="Arial" w:eastAsia="Arial" w:hAnsi="Arial" w:cs="Arial"/>
                </w:rPr>
                <w:t>https://www.tandfonline.com/doi/full/10.3109/0142159X.2013.769677</w:t>
              </w:r>
            </w:hyperlink>
            <w:r>
              <w:rPr>
                <w:rFonts w:ascii="Arial" w:eastAsia="Arial" w:hAnsi="Arial" w:cs="Arial"/>
              </w:rPr>
              <w:t>. 2021.</w:t>
            </w:r>
            <w:r w:rsidRPr="00AD69A9">
              <w:rPr>
                <w:rFonts w:ascii="Arial" w:eastAsia="Arial" w:hAnsi="Arial" w:cs="Arial"/>
              </w:rPr>
              <w:t xml:space="preserve"> </w:t>
            </w:r>
          </w:p>
          <w:p w14:paraId="1EC6CEBC" w14:textId="77777777" w:rsidR="00E04A63" w:rsidRPr="00E04A63" w:rsidRDefault="00E04A63"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King JC, Blankenship KJ, </w:t>
            </w:r>
            <w:proofErr w:type="spellStart"/>
            <w:r w:rsidRPr="00AD69A9">
              <w:rPr>
                <w:rFonts w:ascii="Arial" w:eastAsia="Arial" w:hAnsi="Arial" w:cs="Arial"/>
              </w:rPr>
              <w:t>Schalla</w:t>
            </w:r>
            <w:proofErr w:type="spellEnd"/>
            <w:r w:rsidRPr="00AD69A9">
              <w:rPr>
                <w:rFonts w:ascii="Arial" w:eastAsia="Arial" w:hAnsi="Arial" w:cs="Arial"/>
              </w:rPr>
              <w:t xml:space="preserve"> W, Mehta A. Rehabilitation Team Function and Prescriptions, Referrals, and Order Writing. In: Frontera WR. </w:t>
            </w:r>
            <w:proofErr w:type="spellStart"/>
            <w:r w:rsidRPr="00AD69A9">
              <w:rPr>
                <w:rFonts w:ascii="Arial" w:eastAsia="Arial" w:hAnsi="Arial" w:cs="Arial"/>
              </w:rPr>
              <w:t>DeLisa’s</w:t>
            </w:r>
            <w:proofErr w:type="spellEnd"/>
            <w:r w:rsidRPr="00AD69A9">
              <w:rPr>
                <w:rFonts w:ascii="Arial" w:eastAsia="Arial" w:hAnsi="Arial" w:cs="Arial"/>
              </w:rPr>
              <w:t xml:space="preserve"> </w:t>
            </w:r>
            <w:r w:rsidRPr="00AD69A9">
              <w:rPr>
                <w:rFonts w:ascii="Arial" w:eastAsia="Arial" w:hAnsi="Arial" w:cs="Arial"/>
                <w:i/>
                <w:iCs/>
              </w:rPr>
              <w:t xml:space="preserve">Physical Medicine </w:t>
            </w:r>
            <w:r w:rsidRPr="00AD69A9">
              <w:rPr>
                <w:rFonts w:ascii="Arial" w:eastAsia="Arial" w:hAnsi="Arial" w:cs="Arial"/>
                <w:i/>
                <w:iCs/>
              </w:rPr>
              <w:lastRenderedPageBreak/>
              <w:t>and Rehabilitation</w:t>
            </w:r>
            <w:r w:rsidRPr="00AD69A9">
              <w:rPr>
                <w:rFonts w:ascii="Arial" w:eastAsia="Arial" w:hAnsi="Arial" w:cs="Arial"/>
              </w:rPr>
              <w:t xml:space="preserve">. 5th Ed. Philadelphia, PA; 2010:362-384. </w:t>
            </w:r>
            <w:hyperlink r:id="rId49" w:history="1">
              <w:r w:rsidRPr="000A0636">
                <w:rPr>
                  <w:rStyle w:val="Hyperlink"/>
                  <w:rFonts w:ascii="Arial" w:eastAsia="Arial" w:hAnsi="Arial" w:cs="Arial"/>
                </w:rPr>
                <w:t>https://musculoskeletalkey.com/rehabilitation-team-function-and-prescriptions-referrals-and-order-writing/</w:t>
              </w:r>
            </w:hyperlink>
            <w:r>
              <w:rPr>
                <w:rFonts w:ascii="Arial" w:eastAsia="Arial" w:hAnsi="Arial" w:cs="Arial"/>
              </w:rPr>
              <w:t>. 2021.</w:t>
            </w:r>
          </w:p>
          <w:p w14:paraId="44D4B99F" w14:textId="335F35F3" w:rsidR="009F3652" w:rsidRPr="00E04A63" w:rsidRDefault="00BA59B0"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Roth CG, </w:t>
            </w:r>
            <w:proofErr w:type="spellStart"/>
            <w:r w:rsidRPr="009672E0">
              <w:rPr>
                <w:rFonts w:ascii="Arial" w:eastAsia="Arial" w:hAnsi="Arial" w:cs="Arial"/>
                <w:color w:val="000000" w:themeColor="text1"/>
              </w:rPr>
              <w:t>Eldin</w:t>
            </w:r>
            <w:proofErr w:type="spellEnd"/>
            <w:r w:rsidRPr="009672E0">
              <w:rPr>
                <w:rFonts w:ascii="Arial" w:eastAsia="Arial" w:hAnsi="Arial" w:cs="Arial"/>
                <w:color w:val="000000" w:themeColor="text1"/>
              </w:rPr>
              <w:t xml:space="preserve"> KW, Padmanabhan V, Freidman EM. Twelve tips for the introduction of emotional </w:t>
            </w:r>
            <w:r w:rsidRPr="00AD69A9">
              <w:rPr>
                <w:rFonts w:ascii="Arial" w:eastAsia="Arial" w:hAnsi="Arial" w:cs="Arial"/>
              </w:rPr>
              <w:t xml:space="preserve">intelligence in medical education. </w:t>
            </w:r>
            <w:r w:rsidRPr="00AD69A9">
              <w:rPr>
                <w:rFonts w:ascii="Arial" w:eastAsia="Arial" w:hAnsi="Arial" w:cs="Arial"/>
                <w:i/>
                <w:iCs/>
              </w:rPr>
              <w:t xml:space="preserve">Med Teach. </w:t>
            </w:r>
            <w:r w:rsidRPr="00AD69A9">
              <w:rPr>
                <w:rFonts w:ascii="Arial" w:eastAsia="Arial" w:hAnsi="Arial" w:cs="Arial"/>
              </w:rPr>
              <w:t xml:space="preserve">2018:1-4. </w:t>
            </w:r>
            <w:hyperlink r:id="rId50" w:history="1">
              <w:r w:rsidR="00AD69A9" w:rsidRPr="000A0636">
                <w:rPr>
                  <w:rStyle w:val="Hyperlink"/>
                  <w:rFonts w:ascii="Arial" w:eastAsia="Arial" w:hAnsi="Arial" w:cs="Arial"/>
                </w:rPr>
                <w:t>https://www.tandfonline.com/doi/full/10.1080/0142159X.2018.1481499</w:t>
              </w:r>
            </w:hyperlink>
            <w:r w:rsidR="00AD69A9">
              <w:rPr>
                <w:rFonts w:ascii="Arial" w:eastAsia="Arial" w:hAnsi="Arial" w:cs="Arial"/>
              </w:rPr>
              <w:t>. 2021.</w:t>
            </w:r>
          </w:p>
        </w:tc>
      </w:tr>
    </w:tbl>
    <w:p w14:paraId="05F31450" w14:textId="77777777" w:rsidR="009F3652" w:rsidRPr="00F65B54" w:rsidRDefault="009F3652" w:rsidP="00F65B54">
      <w:pPr>
        <w:spacing w:after="0" w:line="240" w:lineRule="auto"/>
        <w:rPr>
          <w:rFonts w:ascii="Arial" w:eastAsia="Arial" w:hAnsi="Arial" w:cs="Arial"/>
        </w:rPr>
      </w:pPr>
    </w:p>
    <w:p w14:paraId="595EFB48" w14:textId="76A48923" w:rsidR="009F3652" w:rsidRPr="00F65B54" w:rsidRDefault="00BA59B0" w:rsidP="00F65B54">
      <w:pPr>
        <w:spacing w:after="0" w:line="240" w:lineRule="auto"/>
        <w:rPr>
          <w:rFonts w:ascii="Arial" w:eastAsia="Arial" w:hAnsi="Arial" w:cs="Arial"/>
        </w:rPr>
      </w:pPr>
      <w:r w:rsidRPr="00F65B5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51B05" w:rsidRPr="009672E0" w14:paraId="72A6048B" w14:textId="77777777" w:rsidTr="40061112">
        <w:trPr>
          <w:trHeight w:val="760"/>
        </w:trPr>
        <w:tc>
          <w:tcPr>
            <w:tcW w:w="14125" w:type="dxa"/>
            <w:gridSpan w:val="2"/>
            <w:shd w:val="clear" w:color="auto" w:fill="9CC3E5"/>
          </w:tcPr>
          <w:p w14:paraId="2BDAD82B" w14:textId="5C7CC6A3" w:rsidR="009F3652" w:rsidRPr="009672E0" w:rsidRDefault="00BA59B0" w:rsidP="00F65B54">
            <w:pPr>
              <w:spacing w:after="0" w:line="240" w:lineRule="auto"/>
              <w:jc w:val="center"/>
              <w:rPr>
                <w:rFonts w:ascii="Arial" w:eastAsia="Arial" w:hAnsi="Arial" w:cs="Arial"/>
                <w:b/>
              </w:rPr>
            </w:pPr>
            <w:bookmarkStart w:id="19" w:name="_Hlk63848266"/>
            <w:r w:rsidRPr="009672E0">
              <w:rPr>
                <w:rFonts w:ascii="Arial" w:eastAsia="Arial" w:hAnsi="Arial" w:cs="Arial"/>
                <w:b/>
              </w:rPr>
              <w:lastRenderedPageBreak/>
              <w:t>Interpersonal and Communication Skills 3: Communication within Health</w:t>
            </w:r>
            <w:r w:rsidR="005D0773" w:rsidRPr="009672E0">
              <w:rPr>
                <w:rFonts w:ascii="Arial" w:eastAsia="Arial" w:hAnsi="Arial" w:cs="Arial"/>
                <w:b/>
              </w:rPr>
              <w:t xml:space="preserve"> C</w:t>
            </w:r>
            <w:r w:rsidRPr="009672E0">
              <w:rPr>
                <w:rFonts w:ascii="Arial" w:eastAsia="Arial" w:hAnsi="Arial" w:cs="Arial"/>
                <w:b/>
              </w:rPr>
              <w:t xml:space="preserve">are Systems </w:t>
            </w:r>
          </w:p>
          <w:bookmarkEnd w:id="19"/>
          <w:p w14:paraId="05A3A964" w14:textId="77777777" w:rsidR="009F3652" w:rsidRPr="009672E0" w:rsidRDefault="00BA59B0" w:rsidP="00F65B54">
            <w:pPr>
              <w:spacing w:after="0" w:line="240" w:lineRule="auto"/>
              <w:ind w:left="187"/>
              <w:rPr>
                <w:rFonts w:ascii="Arial" w:eastAsia="Arial" w:hAnsi="Arial" w:cs="Arial"/>
                <w:b/>
                <w:color w:val="000000"/>
              </w:rPr>
            </w:pPr>
            <w:r w:rsidRPr="009672E0">
              <w:rPr>
                <w:rFonts w:ascii="Arial" w:eastAsia="Arial" w:hAnsi="Arial" w:cs="Arial"/>
                <w:b/>
              </w:rPr>
              <w:t>Overall Intent:</w:t>
            </w:r>
            <w:r w:rsidRPr="009672E0">
              <w:rPr>
                <w:rFonts w:ascii="Arial" w:eastAsia="Arial" w:hAnsi="Arial" w:cs="Arial"/>
              </w:rPr>
              <w:t xml:space="preserve"> To effectively communicate using a variety of methods</w:t>
            </w:r>
          </w:p>
        </w:tc>
      </w:tr>
      <w:tr w:rsidR="00F61A08" w:rsidRPr="009672E0" w14:paraId="55C9777E" w14:textId="77777777" w:rsidTr="40061112">
        <w:tc>
          <w:tcPr>
            <w:tcW w:w="4950" w:type="dxa"/>
            <w:shd w:val="clear" w:color="auto" w:fill="FAC090"/>
          </w:tcPr>
          <w:p w14:paraId="66093092"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Milestones</w:t>
            </w:r>
          </w:p>
        </w:tc>
        <w:tc>
          <w:tcPr>
            <w:tcW w:w="9175" w:type="dxa"/>
            <w:shd w:val="clear" w:color="auto" w:fill="FAC090"/>
          </w:tcPr>
          <w:p w14:paraId="0999366C" w14:textId="77777777" w:rsidR="009F3652" w:rsidRPr="009672E0" w:rsidRDefault="00BA59B0" w:rsidP="00F65B54">
            <w:pPr>
              <w:spacing w:after="0" w:line="240" w:lineRule="auto"/>
              <w:jc w:val="center"/>
              <w:rPr>
                <w:rFonts w:ascii="Arial" w:eastAsia="Arial" w:hAnsi="Arial" w:cs="Arial"/>
                <w:b/>
              </w:rPr>
            </w:pPr>
            <w:r w:rsidRPr="009672E0">
              <w:rPr>
                <w:rFonts w:ascii="Arial" w:eastAsia="Arial" w:hAnsi="Arial" w:cs="Arial"/>
                <w:b/>
              </w:rPr>
              <w:t>Examples</w:t>
            </w:r>
          </w:p>
        </w:tc>
      </w:tr>
      <w:tr w:rsidR="00D51B05" w:rsidRPr="009672E0" w14:paraId="01DA2ABD" w14:textId="77777777" w:rsidTr="00344699">
        <w:tc>
          <w:tcPr>
            <w:tcW w:w="4950" w:type="dxa"/>
            <w:tcBorders>
              <w:top w:val="single" w:sz="4" w:space="0" w:color="000000"/>
              <w:bottom w:val="single" w:sz="4" w:space="0" w:color="000000"/>
            </w:tcBorders>
            <w:shd w:val="clear" w:color="auto" w:fill="C9C9C9"/>
          </w:tcPr>
          <w:p w14:paraId="42985A84" w14:textId="77777777" w:rsidR="00344699" w:rsidRPr="00344699" w:rsidRDefault="00BA59B0" w:rsidP="00344699">
            <w:pPr>
              <w:spacing w:after="0" w:line="240" w:lineRule="auto"/>
              <w:rPr>
                <w:rFonts w:ascii="Arial" w:eastAsia="Arial" w:hAnsi="Arial" w:cs="Arial"/>
                <w:i/>
              </w:rPr>
            </w:pPr>
            <w:r w:rsidRPr="009672E0">
              <w:rPr>
                <w:rFonts w:ascii="Arial" w:eastAsia="Arial" w:hAnsi="Arial" w:cs="Arial"/>
                <w:b/>
              </w:rPr>
              <w:t>Level 1</w:t>
            </w:r>
            <w:r w:rsidRPr="009672E0">
              <w:rPr>
                <w:rFonts w:ascii="Arial" w:eastAsia="Arial" w:hAnsi="Arial" w:cs="Arial"/>
              </w:rPr>
              <w:t xml:space="preserve"> </w:t>
            </w:r>
            <w:r w:rsidR="00344699" w:rsidRPr="00344699">
              <w:rPr>
                <w:rFonts w:ascii="Arial" w:eastAsia="Arial" w:hAnsi="Arial" w:cs="Arial"/>
                <w:i/>
              </w:rPr>
              <w:t xml:space="preserve">Demonstrates organized and complete clinical, </w:t>
            </w:r>
            <w:proofErr w:type="gramStart"/>
            <w:r w:rsidR="00344699" w:rsidRPr="00344699">
              <w:rPr>
                <w:rFonts w:ascii="Arial" w:eastAsia="Arial" w:hAnsi="Arial" w:cs="Arial"/>
                <w:i/>
              </w:rPr>
              <w:t>diagnostic</w:t>
            </w:r>
            <w:proofErr w:type="gramEnd"/>
            <w:r w:rsidR="00344699" w:rsidRPr="00344699">
              <w:rPr>
                <w:rFonts w:ascii="Arial" w:eastAsia="Arial" w:hAnsi="Arial" w:cs="Arial"/>
                <w:i/>
              </w:rPr>
              <w:t xml:space="preserve"> and therapeutic reasoning through notes in the patient record</w:t>
            </w:r>
          </w:p>
          <w:p w14:paraId="69D5475A" w14:textId="77777777" w:rsidR="00344699" w:rsidRPr="00344699" w:rsidRDefault="00344699" w:rsidP="00344699">
            <w:pPr>
              <w:spacing w:after="0" w:line="240" w:lineRule="auto"/>
              <w:rPr>
                <w:rFonts w:ascii="Arial" w:eastAsia="Arial" w:hAnsi="Arial" w:cs="Arial"/>
                <w:i/>
              </w:rPr>
            </w:pPr>
          </w:p>
          <w:p w14:paraId="78026636" w14:textId="52BF98F8" w:rsidR="009F3652" w:rsidRPr="009672E0" w:rsidRDefault="00344699" w:rsidP="00344699">
            <w:pPr>
              <w:spacing w:after="0" w:line="240" w:lineRule="auto"/>
              <w:rPr>
                <w:rFonts w:ascii="Arial" w:eastAsia="Arial" w:hAnsi="Arial" w:cs="Arial"/>
                <w:i/>
                <w:color w:val="000000"/>
              </w:rPr>
            </w:pPr>
            <w:r w:rsidRPr="00344699">
              <w:rPr>
                <w:rFonts w:ascii="Arial" w:eastAsia="Arial" w:hAnsi="Arial" w:cs="Arial"/>
                <w:i/>
              </w:rPr>
              <w:t>Demonstrates basic knowledge of appropriate channels of communication within the institution (e.g., pager callback, timely response to emails)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01DDC0" w14:textId="1E5F54F2"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Identifies institutional and departmental communication hierarchy for concerns and safety issues</w:t>
            </w:r>
          </w:p>
          <w:p w14:paraId="4A4A9491" w14:textId="2A32518C" w:rsidR="00165CC6" w:rsidRPr="009672E0" w:rsidRDefault="00165CC6" w:rsidP="00165CC6">
            <w:pPr>
              <w:pBdr>
                <w:top w:val="nil"/>
                <w:left w:val="nil"/>
                <w:bottom w:val="nil"/>
                <w:right w:val="nil"/>
                <w:between w:val="nil"/>
              </w:pBdr>
              <w:spacing w:after="0" w:line="240" w:lineRule="auto"/>
              <w:rPr>
                <w:rFonts w:ascii="Arial" w:eastAsia="Arial" w:hAnsi="Arial" w:cs="Arial"/>
              </w:rPr>
            </w:pPr>
          </w:p>
          <w:p w14:paraId="676F3DA6" w14:textId="77777777" w:rsidR="00165CC6" w:rsidRPr="009672E0" w:rsidRDefault="00165CC6" w:rsidP="00165CC6">
            <w:pPr>
              <w:pBdr>
                <w:top w:val="nil"/>
                <w:left w:val="nil"/>
                <w:bottom w:val="nil"/>
                <w:right w:val="nil"/>
                <w:between w:val="nil"/>
              </w:pBdr>
              <w:spacing w:after="0" w:line="240" w:lineRule="auto"/>
              <w:rPr>
                <w:rFonts w:ascii="Arial" w:hAnsi="Arial" w:cs="Arial"/>
              </w:rPr>
            </w:pPr>
          </w:p>
          <w:p w14:paraId="11A4FF1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Understands how to contact members of the interprofessional team</w:t>
            </w:r>
          </w:p>
        </w:tc>
      </w:tr>
      <w:tr w:rsidR="00D51B05" w:rsidRPr="009672E0" w14:paraId="6BF6EF43" w14:textId="77777777" w:rsidTr="00344699">
        <w:tc>
          <w:tcPr>
            <w:tcW w:w="4950" w:type="dxa"/>
            <w:tcBorders>
              <w:top w:val="single" w:sz="4" w:space="0" w:color="000000"/>
              <w:bottom w:val="single" w:sz="4" w:space="0" w:color="000000"/>
            </w:tcBorders>
            <w:shd w:val="clear" w:color="auto" w:fill="C9C9C9"/>
          </w:tcPr>
          <w:p w14:paraId="34645ACF" w14:textId="77777777" w:rsidR="00344699" w:rsidRPr="00344699" w:rsidRDefault="00BA59B0" w:rsidP="00344699">
            <w:pPr>
              <w:spacing w:after="0" w:line="240" w:lineRule="auto"/>
              <w:rPr>
                <w:rFonts w:ascii="Arial" w:eastAsia="Arial" w:hAnsi="Arial" w:cs="Arial"/>
                <w:i/>
              </w:rPr>
            </w:pPr>
            <w:r w:rsidRPr="009672E0">
              <w:rPr>
                <w:rFonts w:ascii="Arial" w:eastAsia="Arial" w:hAnsi="Arial" w:cs="Arial"/>
                <w:b/>
              </w:rPr>
              <w:t>Level 2</w:t>
            </w:r>
            <w:r w:rsidRPr="009672E0">
              <w:rPr>
                <w:rFonts w:ascii="Arial" w:eastAsia="Arial" w:hAnsi="Arial" w:cs="Arial"/>
              </w:rPr>
              <w:t xml:space="preserve"> </w:t>
            </w:r>
            <w:r w:rsidR="00344699" w:rsidRPr="00344699">
              <w:rPr>
                <w:rFonts w:ascii="Arial" w:eastAsia="Arial" w:hAnsi="Arial" w:cs="Arial"/>
                <w:i/>
              </w:rPr>
              <w:t>Regularly updates the medical record, communicating clinical reasoning as care evolves (e.g., on-call evaluations, patient preferences, team/family meetings, conflict resolution, and advanced directives)</w:t>
            </w:r>
          </w:p>
          <w:p w14:paraId="08FC99F5" w14:textId="77777777" w:rsidR="00344699" w:rsidRPr="00344699" w:rsidRDefault="00344699" w:rsidP="00344699">
            <w:pPr>
              <w:spacing w:after="0" w:line="240" w:lineRule="auto"/>
              <w:rPr>
                <w:rFonts w:ascii="Arial" w:eastAsia="Arial" w:hAnsi="Arial" w:cs="Arial"/>
                <w:i/>
              </w:rPr>
            </w:pPr>
          </w:p>
          <w:p w14:paraId="20EB9AEE" w14:textId="602328EC" w:rsidR="009F3652" w:rsidRPr="009672E0" w:rsidRDefault="00344699" w:rsidP="00344699">
            <w:pPr>
              <w:spacing w:after="0" w:line="240" w:lineRule="auto"/>
              <w:rPr>
                <w:rFonts w:ascii="Arial" w:eastAsia="Arial" w:hAnsi="Arial" w:cs="Arial"/>
                <w:i/>
              </w:rPr>
            </w:pPr>
            <w:r w:rsidRPr="00344699">
              <w:rPr>
                <w:rFonts w:ascii="Arial" w:eastAsia="Arial" w:hAnsi="Arial" w:cs="Arial"/>
                <w:i/>
              </w:rPr>
              <w:t>Communicates through appropriate channels as required by institutional policy (e.g., patient safety reports)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A35350" w14:textId="044817EB"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Notes are organized and accurate</w:t>
            </w:r>
            <w:r w:rsidR="5EA304BB" w:rsidRPr="009672E0">
              <w:rPr>
                <w:rFonts w:ascii="Arial" w:eastAsia="Arial" w:hAnsi="Arial" w:cs="Arial"/>
              </w:rPr>
              <w:t>, including appropriate modifications when using a copy-and-paste function</w:t>
            </w:r>
            <w:r w:rsidRPr="009672E0">
              <w:rPr>
                <w:rFonts w:ascii="Arial" w:eastAsia="Arial" w:hAnsi="Arial" w:cs="Arial"/>
              </w:rPr>
              <w:t xml:space="preserve"> </w:t>
            </w:r>
          </w:p>
          <w:p w14:paraId="7C46656E" w14:textId="33AE2945" w:rsidR="001E09A8" w:rsidRPr="009672E0" w:rsidRDefault="001E09A8" w:rsidP="001E09A8">
            <w:pPr>
              <w:pBdr>
                <w:top w:val="nil"/>
                <w:left w:val="nil"/>
                <w:bottom w:val="nil"/>
                <w:right w:val="nil"/>
                <w:between w:val="nil"/>
              </w:pBdr>
              <w:spacing w:after="0" w:line="240" w:lineRule="auto"/>
              <w:rPr>
                <w:rFonts w:ascii="Arial" w:hAnsi="Arial" w:cs="Arial"/>
              </w:rPr>
            </w:pPr>
          </w:p>
          <w:p w14:paraId="3B71FCBB" w14:textId="03643FEC" w:rsidR="001E09A8" w:rsidRDefault="001E09A8" w:rsidP="001E09A8">
            <w:pPr>
              <w:pBdr>
                <w:top w:val="nil"/>
                <w:left w:val="nil"/>
                <w:bottom w:val="nil"/>
                <w:right w:val="nil"/>
                <w:between w:val="nil"/>
              </w:pBdr>
              <w:spacing w:after="0" w:line="240" w:lineRule="auto"/>
              <w:rPr>
                <w:rFonts w:ascii="Arial" w:hAnsi="Arial" w:cs="Arial"/>
              </w:rPr>
            </w:pPr>
          </w:p>
          <w:p w14:paraId="37F4FC9A" w14:textId="4C8B7ECE" w:rsidR="00344699" w:rsidRDefault="00344699" w:rsidP="001E09A8">
            <w:pPr>
              <w:pBdr>
                <w:top w:val="nil"/>
                <w:left w:val="nil"/>
                <w:bottom w:val="nil"/>
                <w:right w:val="nil"/>
                <w:between w:val="nil"/>
              </w:pBdr>
              <w:spacing w:after="0" w:line="240" w:lineRule="auto"/>
              <w:rPr>
                <w:rFonts w:ascii="Arial" w:hAnsi="Arial" w:cs="Arial"/>
              </w:rPr>
            </w:pPr>
          </w:p>
          <w:p w14:paraId="1E8C7D07" w14:textId="77777777" w:rsidR="00344699" w:rsidRPr="009672E0" w:rsidRDefault="00344699" w:rsidP="001E09A8">
            <w:pPr>
              <w:pBdr>
                <w:top w:val="nil"/>
                <w:left w:val="nil"/>
                <w:bottom w:val="nil"/>
                <w:right w:val="nil"/>
                <w:between w:val="nil"/>
              </w:pBdr>
              <w:spacing w:after="0" w:line="240" w:lineRule="auto"/>
              <w:rPr>
                <w:rFonts w:ascii="Arial" w:hAnsi="Arial" w:cs="Arial"/>
              </w:rPr>
            </w:pPr>
          </w:p>
          <w:p w14:paraId="380E9DA2" w14:textId="068375AF"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Recognizes that a communication breakdown has happened and respectfully brings the breakdown to the attention of the appropriate individual </w:t>
            </w:r>
          </w:p>
          <w:p w14:paraId="23C231A3"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Reports a patient safety event</w:t>
            </w:r>
          </w:p>
        </w:tc>
      </w:tr>
      <w:tr w:rsidR="00D51B05" w:rsidRPr="009672E0" w14:paraId="1E58AF2A" w14:textId="77777777" w:rsidTr="00344699">
        <w:tc>
          <w:tcPr>
            <w:tcW w:w="4950" w:type="dxa"/>
            <w:tcBorders>
              <w:top w:val="single" w:sz="4" w:space="0" w:color="000000"/>
              <w:bottom w:val="single" w:sz="4" w:space="0" w:color="000000"/>
            </w:tcBorders>
            <w:shd w:val="clear" w:color="auto" w:fill="C9C9C9"/>
          </w:tcPr>
          <w:p w14:paraId="35DF99F8" w14:textId="77777777" w:rsidR="00344699" w:rsidRPr="00344699" w:rsidRDefault="00BA59B0" w:rsidP="00344699">
            <w:pPr>
              <w:spacing w:after="0" w:line="240" w:lineRule="auto"/>
              <w:rPr>
                <w:rFonts w:ascii="Arial" w:eastAsia="Arial" w:hAnsi="Arial" w:cs="Arial"/>
                <w:i/>
              </w:rPr>
            </w:pPr>
            <w:r w:rsidRPr="009672E0">
              <w:rPr>
                <w:rFonts w:ascii="Arial" w:eastAsia="Arial" w:hAnsi="Arial" w:cs="Arial"/>
                <w:b/>
              </w:rPr>
              <w:t>Level 3</w:t>
            </w:r>
            <w:r w:rsidRPr="009672E0">
              <w:rPr>
                <w:rFonts w:ascii="Arial" w:eastAsia="Arial" w:hAnsi="Arial" w:cs="Arial"/>
              </w:rPr>
              <w:t xml:space="preserve"> </w:t>
            </w:r>
            <w:r w:rsidR="00344699" w:rsidRPr="00344699">
              <w:rPr>
                <w:rFonts w:ascii="Arial" w:eastAsia="Arial" w:hAnsi="Arial" w:cs="Arial"/>
                <w:i/>
              </w:rPr>
              <w:t>Demonstrates effective and timely integration and dissemination of information among all available sources to facilitate patient-centered care, including anticipatory recommendations</w:t>
            </w:r>
          </w:p>
          <w:p w14:paraId="0D32125C" w14:textId="77777777" w:rsidR="00344699" w:rsidRPr="00344699" w:rsidRDefault="00344699" w:rsidP="00344699">
            <w:pPr>
              <w:spacing w:after="0" w:line="240" w:lineRule="auto"/>
              <w:rPr>
                <w:rFonts w:ascii="Arial" w:eastAsia="Arial" w:hAnsi="Arial" w:cs="Arial"/>
                <w:i/>
              </w:rPr>
            </w:pPr>
          </w:p>
          <w:p w14:paraId="3EA987B6" w14:textId="54F7064C" w:rsidR="009F3652" w:rsidRPr="009672E0" w:rsidRDefault="00344699" w:rsidP="00344699">
            <w:pPr>
              <w:spacing w:after="0" w:line="240" w:lineRule="auto"/>
              <w:rPr>
                <w:rFonts w:ascii="Arial" w:eastAsia="Arial" w:hAnsi="Arial" w:cs="Arial"/>
                <w:i/>
                <w:color w:val="000000"/>
              </w:rPr>
            </w:pPr>
            <w:r w:rsidRPr="00344699">
              <w:rPr>
                <w:rFonts w:ascii="Arial" w:eastAsia="Arial" w:hAnsi="Arial" w:cs="Arial"/>
                <w:i/>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DF8505" w14:textId="28B8DE84" w:rsidR="00B02935"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Documentation </w:t>
            </w:r>
            <w:r w:rsidR="7C29AA98" w:rsidRPr="009672E0">
              <w:rPr>
                <w:rFonts w:ascii="Arial" w:eastAsia="Arial" w:hAnsi="Arial" w:cs="Arial"/>
              </w:rPr>
              <w:t>for a</w:t>
            </w:r>
            <w:r w:rsidR="097753FB" w:rsidRPr="009672E0">
              <w:rPr>
                <w:rFonts w:ascii="Arial" w:eastAsia="Arial" w:hAnsi="Arial" w:cs="Arial"/>
              </w:rPr>
              <w:t xml:space="preserve">n adolescent patient with spina bifida </w:t>
            </w:r>
            <w:r w:rsidR="271A54AE" w:rsidRPr="009672E0">
              <w:rPr>
                <w:rFonts w:ascii="Arial" w:eastAsia="Arial" w:hAnsi="Arial" w:cs="Arial"/>
              </w:rPr>
              <w:t xml:space="preserve">includes anticipatory guidance </w:t>
            </w:r>
            <w:r w:rsidR="43680C2F" w:rsidRPr="009672E0">
              <w:rPr>
                <w:rFonts w:ascii="Arial" w:eastAsia="Arial" w:hAnsi="Arial" w:cs="Arial"/>
              </w:rPr>
              <w:t xml:space="preserve">about </w:t>
            </w:r>
            <w:r w:rsidR="76B4CBB4" w:rsidRPr="009672E0">
              <w:rPr>
                <w:rFonts w:ascii="Arial" w:eastAsia="Arial" w:hAnsi="Arial" w:cs="Arial"/>
              </w:rPr>
              <w:t>future sexual health</w:t>
            </w:r>
            <w:r w:rsidR="00B02935" w:rsidRPr="009672E0">
              <w:rPr>
                <w:rFonts w:ascii="Arial" w:eastAsia="Arial" w:hAnsi="Arial" w:cs="Arial"/>
              </w:rPr>
              <w:t xml:space="preserve"> </w:t>
            </w:r>
          </w:p>
          <w:p w14:paraId="573D2E2A" w14:textId="6120F4A5" w:rsidR="00165CC6" w:rsidRPr="009672E0" w:rsidRDefault="00165CC6" w:rsidP="00165CC6">
            <w:pPr>
              <w:pBdr>
                <w:top w:val="nil"/>
                <w:left w:val="nil"/>
                <w:bottom w:val="nil"/>
                <w:right w:val="nil"/>
                <w:between w:val="nil"/>
              </w:pBdr>
              <w:spacing w:after="0" w:line="240" w:lineRule="auto"/>
              <w:rPr>
                <w:rFonts w:ascii="Arial" w:eastAsia="Arial" w:hAnsi="Arial" w:cs="Arial"/>
              </w:rPr>
            </w:pPr>
          </w:p>
          <w:p w14:paraId="485653A7" w14:textId="0EA5475E" w:rsidR="00165CC6" w:rsidRDefault="00165CC6" w:rsidP="00165CC6">
            <w:pPr>
              <w:pBdr>
                <w:top w:val="nil"/>
                <w:left w:val="nil"/>
                <w:bottom w:val="nil"/>
                <w:right w:val="nil"/>
                <w:between w:val="nil"/>
              </w:pBdr>
              <w:spacing w:after="0" w:line="240" w:lineRule="auto"/>
              <w:rPr>
                <w:rFonts w:ascii="Arial" w:hAnsi="Arial" w:cs="Arial"/>
              </w:rPr>
            </w:pPr>
          </w:p>
          <w:p w14:paraId="75AFA21C" w14:textId="6DEAF884" w:rsidR="00344699" w:rsidRDefault="00344699" w:rsidP="00165CC6">
            <w:pPr>
              <w:pBdr>
                <w:top w:val="nil"/>
                <w:left w:val="nil"/>
                <w:bottom w:val="nil"/>
                <w:right w:val="nil"/>
                <w:between w:val="nil"/>
              </w:pBdr>
              <w:spacing w:after="0" w:line="240" w:lineRule="auto"/>
              <w:rPr>
                <w:rFonts w:ascii="Arial" w:hAnsi="Arial" w:cs="Arial"/>
              </w:rPr>
            </w:pPr>
          </w:p>
          <w:p w14:paraId="6A4CD2F7" w14:textId="77777777" w:rsidR="00344699" w:rsidRPr="009672E0" w:rsidRDefault="00344699" w:rsidP="00165CC6">
            <w:pPr>
              <w:pBdr>
                <w:top w:val="nil"/>
                <w:left w:val="nil"/>
                <w:bottom w:val="nil"/>
                <w:right w:val="nil"/>
                <w:between w:val="nil"/>
              </w:pBdr>
              <w:spacing w:after="0" w:line="240" w:lineRule="auto"/>
              <w:rPr>
                <w:rFonts w:ascii="Arial" w:hAnsi="Arial" w:cs="Arial"/>
              </w:rPr>
            </w:pPr>
          </w:p>
          <w:p w14:paraId="0186758F" w14:textId="55601587" w:rsidR="009F3652" w:rsidRPr="009672E0" w:rsidRDefault="1FF8CB91"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 xml:space="preserve">When an </w:t>
            </w:r>
            <w:r w:rsidR="1F433A65" w:rsidRPr="009672E0">
              <w:rPr>
                <w:rFonts w:ascii="Arial" w:eastAsia="Arial" w:hAnsi="Arial" w:cs="Arial"/>
              </w:rPr>
              <w:t>x-ray</w:t>
            </w:r>
            <w:r w:rsidRPr="009672E0">
              <w:rPr>
                <w:rFonts w:ascii="Arial" w:eastAsia="Arial" w:hAnsi="Arial" w:cs="Arial"/>
              </w:rPr>
              <w:t xml:space="preserve"> indicates a fracture warranting an urgent treatment, personally calls patient’s family and provides plan for next steps in management</w:t>
            </w:r>
          </w:p>
        </w:tc>
      </w:tr>
      <w:tr w:rsidR="00D51B05" w:rsidRPr="009672E0" w14:paraId="168ED5C5" w14:textId="77777777" w:rsidTr="00344699">
        <w:tc>
          <w:tcPr>
            <w:tcW w:w="4950" w:type="dxa"/>
            <w:tcBorders>
              <w:top w:val="single" w:sz="4" w:space="0" w:color="000000"/>
              <w:bottom w:val="single" w:sz="4" w:space="0" w:color="000000"/>
            </w:tcBorders>
            <w:shd w:val="clear" w:color="auto" w:fill="C9C9C9"/>
          </w:tcPr>
          <w:p w14:paraId="1E3630D4" w14:textId="77777777" w:rsidR="00344699" w:rsidRPr="00344699" w:rsidRDefault="00BA59B0" w:rsidP="00344699">
            <w:pPr>
              <w:spacing w:after="0" w:line="240" w:lineRule="auto"/>
              <w:rPr>
                <w:rFonts w:ascii="Arial" w:eastAsia="Arial" w:hAnsi="Arial" w:cs="Arial"/>
                <w:i/>
              </w:rPr>
            </w:pPr>
            <w:r w:rsidRPr="009672E0">
              <w:rPr>
                <w:rFonts w:ascii="Arial" w:eastAsia="Arial" w:hAnsi="Arial" w:cs="Arial"/>
                <w:b/>
              </w:rPr>
              <w:t>Level 4</w:t>
            </w:r>
            <w:r w:rsidRPr="009672E0">
              <w:rPr>
                <w:rFonts w:ascii="Arial" w:eastAsia="Arial" w:hAnsi="Arial" w:cs="Arial"/>
              </w:rPr>
              <w:t xml:space="preserve"> </w:t>
            </w:r>
            <w:r w:rsidR="00344699" w:rsidRPr="00344699">
              <w:rPr>
                <w:rFonts w:ascii="Arial" w:eastAsia="Arial" w:hAnsi="Arial" w:cs="Arial"/>
                <w:i/>
              </w:rPr>
              <w:t>Independently documents information in compliance with current regulatory health system requirements (e.g., Centers for Medicare and Medicaid Services, Joint Commission, institutional requirements)</w:t>
            </w:r>
          </w:p>
          <w:p w14:paraId="1FFBEEA3" w14:textId="77777777" w:rsidR="00344699" w:rsidRPr="00344699" w:rsidRDefault="00344699" w:rsidP="00344699">
            <w:pPr>
              <w:spacing w:after="0" w:line="240" w:lineRule="auto"/>
              <w:rPr>
                <w:rFonts w:ascii="Arial" w:eastAsia="Arial" w:hAnsi="Arial" w:cs="Arial"/>
                <w:i/>
              </w:rPr>
            </w:pPr>
          </w:p>
          <w:p w14:paraId="5B0B0E62" w14:textId="56456C96" w:rsidR="009F3652" w:rsidRPr="009672E0" w:rsidRDefault="00A47459" w:rsidP="00344699">
            <w:pPr>
              <w:spacing w:after="0" w:line="240" w:lineRule="auto"/>
              <w:rPr>
                <w:rFonts w:ascii="Arial" w:eastAsia="Arial" w:hAnsi="Arial" w:cs="Arial"/>
                <w:i/>
              </w:rPr>
            </w:pPr>
            <w:r>
              <w:rPr>
                <w:rFonts w:ascii="Arial" w:eastAsia="Arial" w:hAnsi="Arial" w:cs="Arial"/>
                <w:i/>
              </w:rPr>
              <w:lastRenderedPageBreak/>
              <w:t>Produces</w:t>
            </w:r>
            <w:r w:rsidRPr="00344699">
              <w:rPr>
                <w:rFonts w:ascii="Arial" w:eastAsia="Arial" w:hAnsi="Arial" w:cs="Arial"/>
                <w:i/>
              </w:rPr>
              <w:t xml:space="preserve"> </w:t>
            </w:r>
            <w:r w:rsidR="00344699" w:rsidRPr="00344699">
              <w:rPr>
                <w:rFonts w:ascii="Arial" w:eastAsia="Arial" w:hAnsi="Arial" w:cs="Arial"/>
                <w:i/>
              </w:rPr>
              <w:t>written or verbal communication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33B791" w14:textId="6226C9D0"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lastRenderedPageBreak/>
              <w:t xml:space="preserve">Provides </w:t>
            </w:r>
            <w:r w:rsidR="02664715" w:rsidRPr="009672E0">
              <w:rPr>
                <w:rFonts w:ascii="Arial" w:eastAsia="Arial" w:hAnsi="Arial" w:cs="Arial"/>
              </w:rPr>
              <w:t xml:space="preserve">respectful </w:t>
            </w:r>
            <w:r w:rsidRPr="009672E0">
              <w:rPr>
                <w:rFonts w:ascii="Arial" w:eastAsia="Arial" w:hAnsi="Arial" w:cs="Arial"/>
              </w:rPr>
              <w:t xml:space="preserve">feedback to </w:t>
            </w:r>
            <w:r w:rsidR="13310F59" w:rsidRPr="009672E0">
              <w:rPr>
                <w:rFonts w:ascii="Arial" w:eastAsia="Arial" w:hAnsi="Arial" w:cs="Arial"/>
              </w:rPr>
              <w:t xml:space="preserve">a </w:t>
            </w:r>
            <w:r w:rsidRPr="009672E0">
              <w:rPr>
                <w:rFonts w:ascii="Arial" w:eastAsia="Arial" w:hAnsi="Arial" w:cs="Arial"/>
              </w:rPr>
              <w:t>colleague who h</w:t>
            </w:r>
            <w:r w:rsidR="4828BD28" w:rsidRPr="009672E0">
              <w:rPr>
                <w:rFonts w:ascii="Arial" w:eastAsia="Arial" w:hAnsi="Arial" w:cs="Arial"/>
              </w:rPr>
              <w:t>ad</w:t>
            </w:r>
            <w:r w:rsidRPr="009672E0">
              <w:rPr>
                <w:rFonts w:ascii="Arial" w:eastAsia="Arial" w:hAnsi="Arial" w:cs="Arial"/>
              </w:rPr>
              <w:t xml:space="preserve"> insufficient documentation</w:t>
            </w:r>
            <w:r w:rsidR="419B5FD1" w:rsidRPr="009672E0">
              <w:rPr>
                <w:rFonts w:ascii="Arial" w:eastAsia="Arial" w:hAnsi="Arial" w:cs="Arial"/>
              </w:rPr>
              <w:t xml:space="preserve"> that led to a near-miss event due to a communication breakdown</w:t>
            </w:r>
          </w:p>
          <w:p w14:paraId="25161A15" w14:textId="2046470B" w:rsidR="009F3652" w:rsidRDefault="009F3652" w:rsidP="00165CC6">
            <w:pPr>
              <w:pBdr>
                <w:top w:val="nil"/>
                <w:left w:val="nil"/>
                <w:bottom w:val="nil"/>
                <w:right w:val="nil"/>
                <w:between w:val="nil"/>
              </w:pBdr>
              <w:spacing w:after="0" w:line="240" w:lineRule="auto"/>
              <w:ind w:left="180"/>
              <w:rPr>
                <w:rFonts w:ascii="Arial" w:hAnsi="Arial" w:cs="Arial"/>
              </w:rPr>
            </w:pPr>
          </w:p>
          <w:p w14:paraId="43202765" w14:textId="7EA7B1DE" w:rsidR="00344699" w:rsidRDefault="00344699" w:rsidP="00165CC6">
            <w:pPr>
              <w:pBdr>
                <w:top w:val="nil"/>
                <w:left w:val="nil"/>
                <w:bottom w:val="nil"/>
                <w:right w:val="nil"/>
                <w:between w:val="nil"/>
              </w:pBdr>
              <w:spacing w:after="0" w:line="240" w:lineRule="auto"/>
              <w:ind w:left="180"/>
              <w:rPr>
                <w:rFonts w:ascii="Arial" w:hAnsi="Arial" w:cs="Arial"/>
              </w:rPr>
            </w:pPr>
          </w:p>
          <w:p w14:paraId="025F93E1" w14:textId="77777777" w:rsidR="00344699" w:rsidRDefault="00344699" w:rsidP="00165CC6">
            <w:pPr>
              <w:pBdr>
                <w:top w:val="nil"/>
                <w:left w:val="nil"/>
                <w:bottom w:val="nil"/>
                <w:right w:val="nil"/>
                <w:between w:val="nil"/>
              </w:pBdr>
              <w:spacing w:after="0" w:line="240" w:lineRule="auto"/>
              <w:ind w:left="180"/>
              <w:rPr>
                <w:rFonts w:ascii="Arial" w:hAnsi="Arial" w:cs="Arial"/>
              </w:rPr>
            </w:pPr>
          </w:p>
          <w:p w14:paraId="24FFA69E" w14:textId="77777777" w:rsidR="00344699" w:rsidRPr="009672E0" w:rsidRDefault="00344699" w:rsidP="00165CC6">
            <w:pPr>
              <w:pBdr>
                <w:top w:val="nil"/>
                <w:left w:val="nil"/>
                <w:bottom w:val="nil"/>
                <w:right w:val="nil"/>
                <w:between w:val="nil"/>
              </w:pBdr>
              <w:spacing w:after="0" w:line="240" w:lineRule="auto"/>
              <w:ind w:left="180"/>
              <w:rPr>
                <w:rFonts w:ascii="Arial" w:hAnsi="Arial" w:cs="Arial"/>
              </w:rPr>
            </w:pPr>
          </w:p>
          <w:p w14:paraId="21DF821A" w14:textId="366453EE" w:rsidR="009F3652" w:rsidRPr="009672E0" w:rsidRDefault="590AF9DE" w:rsidP="00F65B54">
            <w:pPr>
              <w:numPr>
                <w:ilvl w:val="0"/>
                <w:numId w:val="11"/>
              </w:numPr>
              <w:spacing w:after="0" w:line="240" w:lineRule="auto"/>
              <w:ind w:left="180" w:hanging="180"/>
              <w:rPr>
                <w:rFonts w:ascii="Arial" w:hAnsi="Arial" w:cs="Arial"/>
              </w:rPr>
            </w:pPr>
            <w:r w:rsidRPr="009672E0">
              <w:rPr>
                <w:rFonts w:ascii="Arial" w:eastAsia="Arial" w:hAnsi="Arial" w:cs="Arial"/>
              </w:rPr>
              <w:lastRenderedPageBreak/>
              <w:t>Creates a</w:t>
            </w:r>
            <w:r w:rsidR="0BECFD07" w:rsidRPr="009672E0">
              <w:rPr>
                <w:rFonts w:ascii="Arial" w:eastAsia="Arial" w:hAnsi="Arial" w:cs="Arial"/>
              </w:rPr>
              <w:t xml:space="preserve"> smart phrase and order set to be used consistently to improve botulinum toxin injection outcomes</w:t>
            </w:r>
          </w:p>
        </w:tc>
      </w:tr>
      <w:tr w:rsidR="00D51B05" w:rsidRPr="009672E0" w14:paraId="0734B6DF" w14:textId="77777777" w:rsidTr="00344699">
        <w:tc>
          <w:tcPr>
            <w:tcW w:w="4950" w:type="dxa"/>
            <w:tcBorders>
              <w:top w:val="single" w:sz="4" w:space="0" w:color="000000"/>
              <w:bottom w:val="single" w:sz="4" w:space="0" w:color="000000"/>
            </w:tcBorders>
            <w:shd w:val="clear" w:color="auto" w:fill="C9C9C9"/>
          </w:tcPr>
          <w:p w14:paraId="59B650C8" w14:textId="77777777" w:rsidR="00344699" w:rsidRPr="00344699" w:rsidRDefault="00BA59B0" w:rsidP="00344699">
            <w:pPr>
              <w:spacing w:after="0" w:line="240" w:lineRule="auto"/>
              <w:rPr>
                <w:rFonts w:ascii="Arial" w:eastAsia="Arial" w:hAnsi="Arial" w:cs="Arial"/>
                <w:i/>
              </w:rPr>
            </w:pPr>
            <w:r w:rsidRPr="009672E0">
              <w:rPr>
                <w:rFonts w:ascii="Arial" w:eastAsia="Arial" w:hAnsi="Arial" w:cs="Arial"/>
                <w:b/>
              </w:rPr>
              <w:lastRenderedPageBreak/>
              <w:t>Level 5</w:t>
            </w:r>
            <w:r w:rsidRPr="009672E0">
              <w:rPr>
                <w:rFonts w:ascii="Arial" w:eastAsia="Arial" w:hAnsi="Arial" w:cs="Arial"/>
              </w:rPr>
              <w:t xml:space="preserve"> </w:t>
            </w:r>
            <w:r w:rsidR="00344699" w:rsidRPr="00344699">
              <w:rPr>
                <w:rFonts w:ascii="Arial" w:eastAsia="Arial" w:hAnsi="Arial" w:cs="Arial"/>
                <w:i/>
              </w:rPr>
              <w:t>Serves as an expert resource in communication technology</w:t>
            </w:r>
          </w:p>
          <w:p w14:paraId="4245DFDF" w14:textId="77777777" w:rsidR="00344699" w:rsidRPr="00344699" w:rsidRDefault="00344699" w:rsidP="00344699">
            <w:pPr>
              <w:spacing w:after="0" w:line="240" w:lineRule="auto"/>
              <w:rPr>
                <w:rFonts w:ascii="Arial" w:eastAsia="Arial" w:hAnsi="Arial" w:cs="Arial"/>
                <w:i/>
              </w:rPr>
            </w:pPr>
          </w:p>
          <w:p w14:paraId="2BC84426" w14:textId="5D8CF372" w:rsidR="009F3652" w:rsidRPr="009672E0" w:rsidRDefault="00344699" w:rsidP="00344699">
            <w:pPr>
              <w:spacing w:after="0" w:line="240" w:lineRule="auto"/>
              <w:rPr>
                <w:rFonts w:ascii="Arial" w:eastAsia="Arial" w:hAnsi="Arial" w:cs="Arial"/>
                <w:i/>
              </w:rPr>
            </w:pPr>
            <w:r w:rsidRPr="00344699">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A17AF3" w14:textId="402D1DF0" w:rsidR="232B95E3" w:rsidRPr="009672E0" w:rsidRDefault="7B961C9B" w:rsidP="00F65B54">
            <w:pPr>
              <w:numPr>
                <w:ilvl w:val="0"/>
                <w:numId w:val="11"/>
              </w:numPr>
              <w:spacing w:after="0" w:line="240" w:lineRule="auto"/>
              <w:ind w:left="180" w:hanging="180"/>
              <w:rPr>
                <w:rFonts w:ascii="Arial" w:hAnsi="Arial" w:cs="Arial"/>
              </w:rPr>
            </w:pPr>
            <w:r w:rsidRPr="009672E0">
              <w:rPr>
                <w:rFonts w:ascii="Arial" w:eastAsia="Arial" w:hAnsi="Arial" w:cs="Arial"/>
              </w:rPr>
              <w:t xml:space="preserve">Initiates </w:t>
            </w:r>
            <w:r w:rsidR="538988F4" w:rsidRPr="009672E0">
              <w:rPr>
                <w:rFonts w:ascii="Arial" w:eastAsia="Arial" w:hAnsi="Arial" w:cs="Arial"/>
              </w:rPr>
              <w:t>a quality improvement project to improve communication for a multidisciplinary clinic</w:t>
            </w:r>
          </w:p>
          <w:p w14:paraId="1DE2463F" w14:textId="77777777" w:rsidR="00165CC6" w:rsidRPr="009672E0" w:rsidRDefault="00165CC6" w:rsidP="00165CC6">
            <w:pPr>
              <w:spacing w:after="0" w:line="240" w:lineRule="auto"/>
              <w:rPr>
                <w:rFonts w:ascii="Arial" w:hAnsi="Arial" w:cs="Arial"/>
              </w:rPr>
            </w:pPr>
          </w:p>
          <w:p w14:paraId="674618DD" w14:textId="02231317" w:rsidR="009F3652" w:rsidRPr="009672E0" w:rsidRDefault="00BA59B0" w:rsidP="00165CC6">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Leads a task force established by the department to develop a plan to improve house staff hand-offs</w:t>
            </w:r>
          </w:p>
        </w:tc>
      </w:tr>
      <w:tr w:rsidR="00F61A08" w:rsidRPr="009672E0" w14:paraId="042E084A" w14:textId="77777777" w:rsidTr="40061112">
        <w:tc>
          <w:tcPr>
            <w:tcW w:w="4950" w:type="dxa"/>
            <w:shd w:val="clear" w:color="auto" w:fill="FFD965"/>
          </w:tcPr>
          <w:p w14:paraId="0C5841A9"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Assessment Models or Tools</w:t>
            </w:r>
          </w:p>
        </w:tc>
        <w:tc>
          <w:tcPr>
            <w:tcW w:w="9175" w:type="dxa"/>
            <w:shd w:val="clear" w:color="auto" w:fill="FFD965"/>
          </w:tcPr>
          <w:p w14:paraId="30DBB029" w14:textId="77777777"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Chart review for documented communications</w:t>
            </w:r>
          </w:p>
          <w:p w14:paraId="1B00E732" w14:textId="17935CEE" w:rsidR="00F2589C" w:rsidRPr="009672E0" w:rsidRDefault="423C1A5B"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Multisource feedback</w:t>
            </w:r>
          </w:p>
          <w:p w14:paraId="1DC0B009" w14:textId="353AE8D4" w:rsidR="009F3652" w:rsidRPr="009672E0"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rPr>
              <w:t>Observation of sign</w:t>
            </w:r>
            <w:r w:rsidR="5D790F80" w:rsidRPr="009672E0">
              <w:rPr>
                <w:rFonts w:ascii="Arial" w:eastAsia="Arial" w:hAnsi="Arial" w:cs="Arial"/>
              </w:rPr>
              <w:t>-</w:t>
            </w:r>
            <w:r w:rsidRPr="009672E0">
              <w:rPr>
                <w:rFonts w:ascii="Arial" w:eastAsia="Arial" w:hAnsi="Arial" w:cs="Arial"/>
              </w:rPr>
              <w:t>outs, observation of requests for consultations</w:t>
            </w:r>
          </w:p>
        </w:tc>
      </w:tr>
      <w:tr w:rsidR="00F61A08" w:rsidRPr="009672E0" w14:paraId="19DDA2A2" w14:textId="77777777" w:rsidTr="40061112">
        <w:tc>
          <w:tcPr>
            <w:tcW w:w="4950" w:type="dxa"/>
            <w:shd w:val="clear" w:color="auto" w:fill="8DB3E2" w:themeFill="text2" w:themeFillTint="66"/>
          </w:tcPr>
          <w:p w14:paraId="7500A924"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 xml:space="preserve">Curriculum Mapping </w:t>
            </w:r>
          </w:p>
        </w:tc>
        <w:tc>
          <w:tcPr>
            <w:tcW w:w="9175" w:type="dxa"/>
            <w:shd w:val="clear" w:color="auto" w:fill="8DB3E2" w:themeFill="text2" w:themeFillTint="66"/>
          </w:tcPr>
          <w:p w14:paraId="3565B500" w14:textId="77777777" w:rsidR="009F3652" w:rsidRPr="009672E0" w:rsidRDefault="009F3652" w:rsidP="00F65B54">
            <w:pPr>
              <w:numPr>
                <w:ilvl w:val="0"/>
                <w:numId w:val="11"/>
              </w:numPr>
              <w:pBdr>
                <w:top w:val="nil"/>
                <w:left w:val="nil"/>
                <w:bottom w:val="nil"/>
                <w:right w:val="nil"/>
                <w:between w:val="nil"/>
              </w:pBdr>
              <w:spacing w:after="0" w:line="240" w:lineRule="auto"/>
              <w:ind w:left="180" w:hanging="180"/>
              <w:rPr>
                <w:rFonts w:ascii="Arial" w:hAnsi="Arial" w:cs="Arial"/>
              </w:rPr>
            </w:pPr>
          </w:p>
        </w:tc>
      </w:tr>
      <w:tr w:rsidR="00F61A08" w:rsidRPr="009672E0" w14:paraId="4BE76052" w14:textId="77777777" w:rsidTr="40061112">
        <w:trPr>
          <w:trHeight w:val="80"/>
        </w:trPr>
        <w:tc>
          <w:tcPr>
            <w:tcW w:w="4950" w:type="dxa"/>
            <w:shd w:val="clear" w:color="auto" w:fill="A8D08D"/>
          </w:tcPr>
          <w:p w14:paraId="66B4EE53" w14:textId="77777777" w:rsidR="009F3652" w:rsidRPr="009672E0" w:rsidRDefault="00BA59B0" w:rsidP="00F65B54">
            <w:pPr>
              <w:spacing w:after="0" w:line="240" w:lineRule="auto"/>
              <w:rPr>
                <w:rFonts w:ascii="Arial" w:eastAsia="Arial" w:hAnsi="Arial" w:cs="Arial"/>
              </w:rPr>
            </w:pPr>
            <w:r w:rsidRPr="009672E0">
              <w:rPr>
                <w:rFonts w:ascii="Arial" w:eastAsia="Arial" w:hAnsi="Arial" w:cs="Arial"/>
              </w:rPr>
              <w:t>Notes or Resources</w:t>
            </w:r>
          </w:p>
        </w:tc>
        <w:tc>
          <w:tcPr>
            <w:tcW w:w="9175" w:type="dxa"/>
            <w:shd w:val="clear" w:color="auto" w:fill="A8D08D"/>
          </w:tcPr>
          <w:p w14:paraId="4627DF50" w14:textId="03105A7C" w:rsidR="009F3652" w:rsidRPr="00AD69A9" w:rsidRDefault="00BA59B0" w:rsidP="00F65B54">
            <w:pPr>
              <w:numPr>
                <w:ilvl w:val="0"/>
                <w:numId w:val="11"/>
              </w:numPr>
              <w:pBdr>
                <w:top w:val="nil"/>
                <w:left w:val="nil"/>
                <w:bottom w:val="nil"/>
                <w:right w:val="nil"/>
                <w:between w:val="nil"/>
              </w:pBdr>
              <w:spacing w:after="0" w:line="240" w:lineRule="auto"/>
              <w:ind w:left="180" w:hanging="180"/>
              <w:rPr>
                <w:rFonts w:ascii="Arial" w:hAnsi="Arial" w:cs="Arial"/>
              </w:rPr>
            </w:pPr>
            <w:r w:rsidRPr="009672E0">
              <w:rPr>
                <w:rFonts w:ascii="Arial" w:eastAsia="Arial" w:hAnsi="Arial" w:cs="Arial"/>
                <w:color w:val="000000" w:themeColor="text1"/>
              </w:rPr>
              <w:t xml:space="preserve">Bierman JA, </w:t>
            </w:r>
            <w:proofErr w:type="spellStart"/>
            <w:r w:rsidRPr="009672E0">
              <w:rPr>
                <w:rFonts w:ascii="Arial" w:eastAsia="Arial" w:hAnsi="Arial" w:cs="Arial"/>
                <w:color w:val="000000" w:themeColor="text1"/>
              </w:rPr>
              <w:t>Hufmeyer</w:t>
            </w:r>
            <w:proofErr w:type="spellEnd"/>
            <w:r w:rsidRPr="009672E0">
              <w:rPr>
                <w:rFonts w:ascii="Arial" w:eastAsia="Arial" w:hAnsi="Arial" w:cs="Arial"/>
                <w:color w:val="000000" w:themeColor="text1"/>
              </w:rPr>
              <w:t xml:space="preserve"> KK, </w:t>
            </w:r>
            <w:proofErr w:type="spellStart"/>
            <w:r w:rsidRPr="009672E0">
              <w:rPr>
                <w:rFonts w:ascii="Arial" w:eastAsia="Arial" w:hAnsi="Arial" w:cs="Arial"/>
                <w:color w:val="000000" w:themeColor="text1"/>
              </w:rPr>
              <w:t>Liss</w:t>
            </w:r>
            <w:proofErr w:type="spellEnd"/>
            <w:r w:rsidRPr="009672E0">
              <w:rPr>
                <w:rFonts w:ascii="Arial" w:eastAsia="Arial" w:hAnsi="Arial" w:cs="Arial"/>
                <w:color w:val="000000" w:themeColor="text1"/>
              </w:rPr>
              <w:t xml:space="preserve"> DT, Weaver AC, Heiman HL. Promoting responsible electronic documentation: validity evidence for a checklist to assess progress notes in the electronic health record. </w:t>
            </w:r>
            <w:r w:rsidRPr="009672E0">
              <w:rPr>
                <w:rFonts w:ascii="Arial" w:eastAsia="Arial" w:hAnsi="Arial" w:cs="Arial"/>
                <w:i/>
                <w:iCs/>
                <w:color w:val="000000" w:themeColor="text1"/>
              </w:rPr>
              <w:t>Teach Learn Med.</w:t>
            </w:r>
            <w:r w:rsidRPr="009672E0">
              <w:rPr>
                <w:rFonts w:ascii="Arial" w:eastAsia="Arial" w:hAnsi="Arial" w:cs="Arial"/>
                <w:color w:val="000000" w:themeColor="text1"/>
              </w:rPr>
              <w:t xml:space="preserve"> </w:t>
            </w:r>
            <w:r w:rsidRPr="00AD69A9">
              <w:rPr>
                <w:rFonts w:ascii="Arial" w:eastAsia="Arial" w:hAnsi="Arial" w:cs="Arial"/>
              </w:rPr>
              <w:t xml:space="preserve">2017;29(4):420-432. </w:t>
            </w:r>
            <w:hyperlink r:id="rId51" w:history="1">
              <w:r w:rsidR="00AD69A9" w:rsidRPr="000A0636">
                <w:rPr>
                  <w:rStyle w:val="Hyperlink"/>
                  <w:rFonts w:ascii="Arial" w:eastAsia="Arial" w:hAnsi="Arial" w:cs="Arial"/>
                </w:rPr>
                <w:t>https://www.tandfonline.com/doi/full/10.1080/10401334.2017.1303385</w:t>
              </w:r>
            </w:hyperlink>
            <w:r w:rsidR="00AD69A9">
              <w:rPr>
                <w:rFonts w:ascii="Arial" w:eastAsia="Arial" w:hAnsi="Arial" w:cs="Arial"/>
              </w:rPr>
              <w:t>. 2021.</w:t>
            </w:r>
          </w:p>
          <w:p w14:paraId="259FF0E8" w14:textId="77777777" w:rsidR="00E04A63" w:rsidRPr="00E04A63" w:rsidRDefault="00BA59B0" w:rsidP="00E04A63">
            <w:pPr>
              <w:numPr>
                <w:ilvl w:val="0"/>
                <w:numId w:val="11"/>
              </w:numPr>
              <w:pBdr>
                <w:top w:val="nil"/>
                <w:left w:val="nil"/>
                <w:bottom w:val="nil"/>
                <w:right w:val="nil"/>
                <w:between w:val="nil"/>
              </w:pBdr>
              <w:spacing w:after="0" w:line="240" w:lineRule="auto"/>
              <w:ind w:left="180" w:hanging="180"/>
              <w:rPr>
                <w:rFonts w:ascii="Arial" w:hAnsi="Arial" w:cs="Arial"/>
              </w:rPr>
            </w:pPr>
            <w:r w:rsidRPr="00AD69A9">
              <w:rPr>
                <w:rFonts w:ascii="Arial" w:eastAsia="Arial" w:hAnsi="Arial" w:cs="Arial"/>
              </w:rPr>
              <w:t xml:space="preserve">Haig KM, Sutton S, Whittington J. SBAR: a shared mental model for improving communication between clinicians. </w:t>
            </w:r>
            <w:proofErr w:type="spellStart"/>
            <w:r w:rsidRPr="00AD69A9">
              <w:rPr>
                <w:rFonts w:ascii="Arial" w:eastAsia="Arial" w:hAnsi="Arial" w:cs="Arial"/>
                <w:i/>
                <w:iCs/>
              </w:rPr>
              <w:t>Jt</w:t>
            </w:r>
            <w:proofErr w:type="spellEnd"/>
            <w:r w:rsidRPr="00AD69A9">
              <w:rPr>
                <w:rFonts w:ascii="Arial" w:eastAsia="Arial" w:hAnsi="Arial" w:cs="Arial"/>
                <w:i/>
                <w:iCs/>
              </w:rPr>
              <w:t xml:space="preserve"> Comm J Qual Patient </w:t>
            </w:r>
            <w:proofErr w:type="spellStart"/>
            <w:r w:rsidRPr="00AD69A9">
              <w:rPr>
                <w:rFonts w:ascii="Arial" w:eastAsia="Arial" w:hAnsi="Arial" w:cs="Arial"/>
                <w:i/>
                <w:iCs/>
              </w:rPr>
              <w:t>Saf</w:t>
            </w:r>
            <w:proofErr w:type="spellEnd"/>
            <w:r w:rsidRPr="00AD69A9">
              <w:rPr>
                <w:rFonts w:ascii="Arial" w:eastAsia="Arial" w:hAnsi="Arial" w:cs="Arial"/>
              </w:rPr>
              <w:t xml:space="preserve">. 2006;32(3)167-175. </w:t>
            </w:r>
            <w:hyperlink r:id="rId52" w:history="1">
              <w:r w:rsidR="00AD69A9" w:rsidRPr="000A0636">
                <w:rPr>
                  <w:rStyle w:val="Hyperlink"/>
                  <w:rFonts w:ascii="Arial" w:eastAsia="Arial" w:hAnsi="Arial" w:cs="Arial"/>
                </w:rPr>
                <w:t>https://www.ncbi.nlm.nih.gov/pubmed/16617948</w:t>
              </w:r>
            </w:hyperlink>
            <w:r w:rsidR="00AD69A9">
              <w:rPr>
                <w:rFonts w:ascii="Arial" w:eastAsia="Arial" w:hAnsi="Arial" w:cs="Arial"/>
              </w:rPr>
              <w:t>. 2021.</w:t>
            </w:r>
            <w:r w:rsidR="00E04A63" w:rsidRPr="00AD69A9">
              <w:rPr>
                <w:rFonts w:ascii="Arial" w:eastAsia="Arial" w:hAnsi="Arial" w:cs="Arial"/>
              </w:rPr>
              <w:t xml:space="preserve"> </w:t>
            </w:r>
          </w:p>
          <w:p w14:paraId="0743B79B" w14:textId="4D4E3B7D" w:rsidR="009F3652" w:rsidRPr="00E04A63" w:rsidRDefault="00E04A63" w:rsidP="00E04A63">
            <w:pPr>
              <w:numPr>
                <w:ilvl w:val="0"/>
                <w:numId w:val="11"/>
              </w:numPr>
              <w:pBdr>
                <w:top w:val="nil"/>
                <w:left w:val="nil"/>
                <w:bottom w:val="nil"/>
                <w:right w:val="nil"/>
                <w:between w:val="nil"/>
              </w:pBdr>
              <w:spacing w:after="0" w:line="240" w:lineRule="auto"/>
              <w:ind w:left="180" w:hanging="180"/>
              <w:rPr>
                <w:rFonts w:ascii="Arial" w:hAnsi="Arial" w:cs="Arial"/>
              </w:rPr>
            </w:pPr>
            <w:proofErr w:type="spellStart"/>
            <w:r w:rsidRPr="00AD69A9">
              <w:rPr>
                <w:rFonts w:ascii="Arial" w:eastAsia="Arial" w:hAnsi="Arial" w:cs="Arial"/>
              </w:rPr>
              <w:t>Starmer</w:t>
            </w:r>
            <w:proofErr w:type="spellEnd"/>
            <w:r w:rsidRPr="00AD69A9">
              <w:rPr>
                <w:rFonts w:ascii="Arial" w:eastAsia="Arial" w:hAnsi="Arial" w:cs="Arial"/>
              </w:rPr>
              <w:t xml:space="preserve"> AJ, Spector ND, Srivastava R, et al. I-PASS, a mnemonic to standardize verbal handoffs. </w:t>
            </w:r>
            <w:r w:rsidRPr="00AD69A9">
              <w:rPr>
                <w:rFonts w:ascii="Arial" w:eastAsia="Arial" w:hAnsi="Arial" w:cs="Arial"/>
                <w:i/>
                <w:iCs/>
              </w:rPr>
              <w:t>Pediatrics</w:t>
            </w:r>
            <w:r w:rsidRPr="00AD69A9">
              <w:rPr>
                <w:rFonts w:ascii="Arial" w:eastAsia="Arial" w:hAnsi="Arial" w:cs="Arial"/>
              </w:rPr>
              <w:t xml:space="preserve">. 2012;129(2):201-204. </w:t>
            </w:r>
            <w:hyperlink r:id="rId53" w:history="1">
              <w:r w:rsidRPr="000A0636">
                <w:rPr>
                  <w:rStyle w:val="Hyperlink"/>
                  <w:rFonts w:ascii="Arial" w:eastAsia="Arial" w:hAnsi="Arial" w:cs="Arial"/>
                </w:rPr>
                <w:t>https://ipassinstitute.com/wp-content/uploads/2016/06/I-PASS-mnemonic.pdf</w:t>
              </w:r>
            </w:hyperlink>
            <w:r>
              <w:rPr>
                <w:rFonts w:ascii="Arial" w:eastAsia="Arial" w:hAnsi="Arial" w:cs="Arial"/>
              </w:rPr>
              <w:t>. 2021.</w:t>
            </w:r>
          </w:p>
        </w:tc>
      </w:tr>
    </w:tbl>
    <w:p w14:paraId="0666FE4D" w14:textId="500495C6" w:rsidR="009F3652" w:rsidRDefault="009F3652" w:rsidP="00F65B54">
      <w:pPr>
        <w:spacing w:after="0" w:line="240" w:lineRule="auto"/>
        <w:rPr>
          <w:rFonts w:ascii="Arial" w:eastAsia="Arial" w:hAnsi="Arial" w:cs="Arial"/>
        </w:rPr>
      </w:pPr>
      <w:bookmarkStart w:id="20" w:name="_30j0zll" w:colFirst="0" w:colLast="0"/>
      <w:bookmarkEnd w:id="20"/>
    </w:p>
    <w:p w14:paraId="5AF2A0B3" w14:textId="546E0506" w:rsidR="007310D7" w:rsidRDefault="007310D7" w:rsidP="00F65B54">
      <w:pPr>
        <w:spacing w:after="0" w:line="240" w:lineRule="auto"/>
        <w:rPr>
          <w:rFonts w:ascii="Arial" w:eastAsia="Arial" w:hAnsi="Arial" w:cs="Arial"/>
        </w:rPr>
      </w:pPr>
    </w:p>
    <w:p w14:paraId="1BC393A5" w14:textId="3903D9F6" w:rsidR="007310D7" w:rsidRDefault="007310D7" w:rsidP="00F65B54">
      <w:pPr>
        <w:spacing w:after="0" w:line="240" w:lineRule="auto"/>
        <w:rPr>
          <w:rFonts w:ascii="Arial" w:eastAsia="Arial" w:hAnsi="Arial" w:cs="Arial"/>
        </w:rPr>
      </w:pPr>
    </w:p>
    <w:p w14:paraId="63CD94F9" w14:textId="60D8EFCB" w:rsidR="007310D7" w:rsidRDefault="007310D7" w:rsidP="00F65B54">
      <w:pPr>
        <w:spacing w:after="0" w:line="240" w:lineRule="auto"/>
        <w:rPr>
          <w:rFonts w:ascii="Arial" w:eastAsia="Arial" w:hAnsi="Arial" w:cs="Arial"/>
        </w:rPr>
      </w:pPr>
    </w:p>
    <w:p w14:paraId="7D7428B1" w14:textId="6C4A085B" w:rsidR="007310D7" w:rsidRDefault="007310D7" w:rsidP="00F65B54">
      <w:pPr>
        <w:spacing w:after="0" w:line="240" w:lineRule="auto"/>
        <w:rPr>
          <w:rFonts w:ascii="Arial" w:eastAsia="Arial" w:hAnsi="Arial" w:cs="Arial"/>
        </w:rPr>
      </w:pPr>
    </w:p>
    <w:p w14:paraId="6F2F8736" w14:textId="0D632213" w:rsidR="007310D7" w:rsidRDefault="007310D7" w:rsidP="00F65B54">
      <w:pPr>
        <w:spacing w:after="0" w:line="240" w:lineRule="auto"/>
        <w:rPr>
          <w:rFonts w:ascii="Arial" w:eastAsia="Arial" w:hAnsi="Arial" w:cs="Arial"/>
        </w:rPr>
      </w:pPr>
    </w:p>
    <w:p w14:paraId="2F1EE555" w14:textId="4F50AAB8" w:rsidR="007310D7" w:rsidRDefault="007310D7" w:rsidP="00F65B54">
      <w:pPr>
        <w:spacing w:after="0" w:line="240" w:lineRule="auto"/>
        <w:rPr>
          <w:rFonts w:ascii="Arial" w:eastAsia="Arial" w:hAnsi="Arial" w:cs="Arial"/>
        </w:rPr>
      </w:pPr>
    </w:p>
    <w:p w14:paraId="64B24190" w14:textId="258A20A8" w:rsidR="007310D7" w:rsidRDefault="007310D7" w:rsidP="00F65B54">
      <w:pPr>
        <w:spacing w:after="0" w:line="240" w:lineRule="auto"/>
        <w:rPr>
          <w:rFonts w:ascii="Arial" w:eastAsia="Arial" w:hAnsi="Arial" w:cs="Arial"/>
        </w:rPr>
      </w:pPr>
    </w:p>
    <w:p w14:paraId="3F13A3B9" w14:textId="6F7CD01D" w:rsidR="007310D7" w:rsidRDefault="007310D7" w:rsidP="00F65B54">
      <w:pPr>
        <w:spacing w:after="0" w:line="240" w:lineRule="auto"/>
        <w:rPr>
          <w:rFonts w:ascii="Arial" w:eastAsia="Arial" w:hAnsi="Arial" w:cs="Arial"/>
        </w:rPr>
      </w:pPr>
    </w:p>
    <w:p w14:paraId="2248D58F" w14:textId="5F358D83" w:rsidR="007310D7" w:rsidRDefault="007310D7" w:rsidP="00F65B54">
      <w:pPr>
        <w:spacing w:after="0" w:line="240" w:lineRule="auto"/>
        <w:rPr>
          <w:rFonts w:ascii="Arial" w:eastAsia="Arial" w:hAnsi="Arial" w:cs="Arial"/>
        </w:rPr>
      </w:pPr>
    </w:p>
    <w:p w14:paraId="2482CE22" w14:textId="492AA546" w:rsidR="007310D7" w:rsidRDefault="007310D7" w:rsidP="00F65B54">
      <w:pPr>
        <w:spacing w:after="0" w:line="240" w:lineRule="auto"/>
        <w:rPr>
          <w:rFonts w:ascii="Arial" w:eastAsia="Arial" w:hAnsi="Arial" w:cs="Arial"/>
        </w:rPr>
      </w:pPr>
    </w:p>
    <w:p w14:paraId="04134DBE" w14:textId="739A274B" w:rsidR="007310D7" w:rsidRDefault="007310D7" w:rsidP="00F65B54">
      <w:pPr>
        <w:spacing w:after="0" w:line="240" w:lineRule="auto"/>
        <w:rPr>
          <w:rFonts w:ascii="Arial" w:eastAsia="Arial" w:hAnsi="Arial" w:cs="Arial"/>
        </w:rPr>
      </w:pPr>
    </w:p>
    <w:p w14:paraId="7BE26E11" w14:textId="38A56BE6" w:rsidR="007310D7" w:rsidRDefault="007310D7" w:rsidP="00F65B54">
      <w:pPr>
        <w:spacing w:after="0" w:line="240" w:lineRule="auto"/>
        <w:rPr>
          <w:rFonts w:ascii="Arial" w:eastAsia="Arial" w:hAnsi="Arial" w:cs="Arial"/>
        </w:rPr>
      </w:pPr>
    </w:p>
    <w:p w14:paraId="3D293BC9" w14:textId="71E750B4" w:rsidR="007310D7" w:rsidRDefault="007310D7" w:rsidP="00F65B54">
      <w:pPr>
        <w:spacing w:after="0" w:line="240" w:lineRule="auto"/>
        <w:rPr>
          <w:rFonts w:ascii="Arial" w:eastAsia="Arial" w:hAnsi="Arial" w:cs="Arial"/>
        </w:rPr>
      </w:pPr>
    </w:p>
    <w:p w14:paraId="520FFC8E" w14:textId="4A58B478" w:rsidR="007310D7" w:rsidRDefault="007310D7" w:rsidP="00F65B54">
      <w:pPr>
        <w:spacing w:after="0" w:line="240" w:lineRule="auto"/>
        <w:rPr>
          <w:rFonts w:ascii="Arial" w:eastAsia="Arial" w:hAnsi="Arial" w:cs="Arial"/>
        </w:rPr>
      </w:pPr>
    </w:p>
    <w:p w14:paraId="4810341D" w14:textId="30AC122E" w:rsidR="007310D7" w:rsidRDefault="007310D7" w:rsidP="00F65B54">
      <w:pPr>
        <w:spacing w:after="0" w:line="240" w:lineRule="auto"/>
        <w:rPr>
          <w:rFonts w:ascii="Arial" w:eastAsia="Arial" w:hAnsi="Arial" w:cs="Arial"/>
        </w:rPr>
      </w:pPr>
    </w:p>
    <w:p w14:paraId="21CB4C03" w14:textId="77777777" w:rsidR="00290C23" w:rsidRDefault="00290C23" w:rsidP="00290C23">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655"/>
        <w:gridCol w:w="6295"/>
      </w:tblGrid>
      <w:tr w:rsidR="00290C23" w:rsidRPr="00233746" w14:paraId="30DFC40C" w14:textId="77777777" w:rsidTr="00290C23">
        <w:trPr>
          <w:trHeight w:val="432"/>
          <w:jc w:val="center"/>
        </w:trPr>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0F2FD9A6" w14:textId="77777777" w:rsidR="00290C23" w:rsidRPr="00233746" w:rsidRDefault="00290C23" w:rsidP="00334822">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39BD5E84" w14:textId="77777777" w:rsidR="00290C23" w:rsidRPr="00233746" w:rsidRDefault="00290C23" w:rsidP="00334822">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290C23" w:rsidRPr="00233746" w14:paraId="2A0C106E"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70CEE3" w14:textId="1DC20F42" w:rsidR="00290C23" w:rsidRPr="0064190D" w:rsidRDefault="002E72D9" w:rsidP="00334822">
            <w:pPr>
              <w:spacing w:after="0" w:line="240" w:lineRule="auto"/>
              <w:rPr>
                <w:rFonts w:ascii="Arial" w:eastAsia="Times New Roman" w:hAnsi="Arial" w:cs="Arial"/>
              </w:rPr>
            </w:pPr>
            <w:r>
              <w:rPr>
                <w:rFonts w:ascii="Arial" w:eastAsia="Times New Roman" w:hAnsi="Arial" w:cs="Arial"/>
              </w:rPr>
              <w:t xml:space="preserve">PC1: </w:t>
            </w:r>
            <w:r w:rsidRPr="002E72D9">
              <w:rPr>
                <w:rFonts w:ascii="Arial" w:eastAsia="Times New Roman" w:hAnsi="Arial" w:cs="Arial"/>
              </w:rPr>
              <w:t>History and Physical Examination for Pediatric Rehabilitation Patients (appropriate for age and impairment)</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135B0D" w14:textId="77777777" w:rsidR="00290C23" w:rsidRDefault="00334822" w:rsidP="00334822">
            <w:pPr>
              <w:spacing w:after="0" w:line="240" w:lineRule="auto"/>
              <w:rPr>
                <w:rFonts w:ascii="Arial" w:eastAsia="Times New Roman" w:hAnsi="Arial" w:cs="Arial"/>
              </w:rPr>
            </w:pPr>
            <w:r>
              <w:rPr>
                <w:rFonts w:ascii="Arial" w:eastAsia="Times New Roman" w:hAnsi="Arial" w:cs="Arial"/>
              </w:rPr>
              <w:t xml:space="preserve">PC1: History for Pediatric Rehabilitation Patients </w:t>
            </w:r>
          </w:p>
          <w:p w14:paraId="69BD9BBA" w14:textId="14D13ABB" w:rsidR="00334822" w:rsidRPr="0064190D" w:rsidRDefault="00334822" w:rsidP="00334822">
            <w:pPr>
              <w:spacing w:after="0" w:line="240" w:lineRule="auto"/>
              <w:rPr>
                <w:rFonts w:ascii="Arial" w:eastAsia="Times New Roman" w:hAnsi="Arial" w:cs="Arial"/>
              </w:rPr>
            </w:pPr>
            <w:r>
              <w:rPr>
                <w:rFonts w:ascii="Arial" w:eastAsia="Times New Roman" w:hAnsi="Arial" w:cs="Arial"/>
              </w:rPr>
              <w:t>PC2: Physical Examination for Pediatric Rehabilitation Patients</w:t>
            </w:r>
          </w:p>
        </w:tc>
      </w:tr>
      <w:tr w:rsidR="00290C23" w:rsidRPr="00233746" w14:paraId="4A6BF359" w14:textId="77777777" w:rsidTr="00290C23">
        <w:trPr>
          <w:trHeight w:val="576"/>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DF07FB" w14:textId="05DD8219" w:rsidR="00290C23" w:rsidRPr="00827C47" w:rsidRDefault="002E72D9" w:rsidP="00334822">
            <w:pPr>
              <w:spacing w:after="0" w:line="240" w:lineRule="auto"/>
              <w:rPr>
                <w:rFonts w:ascii="Arial" w:eastAsia="Times New Roman" w:hAnsi="Arial" w:cs="Arial"/>
              </w:rPr>
            </w:pPr>
            <w:r w:rsidRPr="00827C47">
              <w:rPr>
                <w:rFonts w:ascii="Arial" w:eastAsia="Times New Roman" w:hAnsi="Arial" w:cs="Arial"/>
              </w:rPr>
              <w:t>PC2: Diagnostic Evaluation of Pediatric Rehabilitation Medicine Patients</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1CD3BF" w14:textId="77777777" w:rsidR="00827C47" w:rsidRPr="00827C47" w:rsidRDefault="00827C47" w:rsidP="00334822">
            <w:pPr>
              <w:spacing w:after="0" w:line="240" w:lineRule="auto"/>
              <w:rPr>
                <w:rFonts w:ascii="Arial" w:hAnsi="Arial" w:cs="Arial"/>
              </w:rPr>
            </w:pPr>
            <w:r w:rsidRPr="00827C47">
              <w:rPr>
                <w:rFonts w:ascii="Arial" w:hAnsi="Arial" w:cs="Arial"/>
              </w:rPr>
              <w:t xml:space="preserve">PC3: Differential Diagnosis of Pediatric Rehabilitation Medicine Patients </w:t>
            </w:r>
          </w:p>
          <w:p w14:paraId="2641EE9E" w14:textId="3E40918E" w:rsidR="00290C23" w:rsidRPr="00827C47" w:rsidRDefault="00334822" w:rsidP="00334822">
            <w:pPr>
              <w:spacing w:after="0" w:line="240" w:lineRule="auto"/>
              <w:rPr>
                <w:rFonts w:ascii="Arial" w:eastAsia="Times New Roman" w:hAnsi="Arial" w:cs="Arial"/>
              </w:rPr>
            </w:pPr>
            <w:r w:rsidRPr="00827C47">
              <w:rPr>
                <w:rFonts w:ascii="Arial" w:eastAsia="Times New Roman" w:hAnsi="Arial" w:cs="Arial"/>
              </w:rPr>
              <w:t xml:space="preserve">PC4: Diagnostic Evaluation of Pediatric Rehabilitation Medicine Patients </w:t>
            </w:r>
          </w:p>
        </w:tc>
      </w:tr>
      <w:tr w:rsidR="00290C23" w:rsidRPr="00233746" w14:paraId="0A0E7B08"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36FE8" w14:textId="4841F437" w:rsidR="00290C23" w:rsidRPr="0064190D" w:rsidRDefault="002E72D9" w:rsidP="00334822">
            <w:pPr>
              <w:spacing w:after="0" w:line="240" w:lineRule="auto"/>
              <w:rPr>
                <w:rFonts w:ascii="Arial" w:eastAsia="Times New Roman" w:hAnsi="Arial" w:cs="Arial"/>
              </w:rPr>
            </w:pPr>
            <w:r>
              <w:rPr>
                <w:rFonts w:ascii="Arial" w:eastAsia="Times New Roman" w:hAnsi="Arial" w:cs="Arial"/>
              </w:rPr>
              <w:t xml:space="preserve">PC3: </w:t>
            </w:r>
            <w:r w:rsidRPr="002E72D9">
              <w:rPr>
                <w:rFonts w:ascii="Arial" w:eastAsia="Times New Roman" w:hAnsi="Arial" w:cs="Arial"/>
              </w:rPr>
              <w:t>Medical Management of Pediatric Rehabilitation Medicine Patients</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C8D133" w14:textId="73CC6337" w:rsidR="00290C23" w:rsidRPr="0064190D" w:rsidRDefault="00334822" w:rsidP="00334822">
            <w:pPr>
              <w:spacing w:after="0" w:line="240" w:lineRule="auto"/>
              <w:rPr>
                <w:rFonts w:ascii="Arial" w:eastAsia="Times New Roman" w:hAnsi="Arial" w:cs="Arial"/>
              </w:rPr>
            </w:pPr>
            <w:r>
              <w:rPr>
                <w:rFonts w:ascii="Arial" w:eastAsia="Times New Roman" w:hAnsi="Arial" w:cs="Arial"/>
              </w:rPr>
              <w:t xml:space="preserve">PC5: Medical Management of Pediatric Rehabilitation Medicine Patients </w:t>
            </w:r>
          </w:p>
        </w:tc>
      </w:tr>
      <w:tr w:rsidR="00290C23" w:rsidRPr="00233746" w14:paraId="641E3ED0"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928BCA" w14:textId="37B19F19" w:rsidR="00290C23" w:rsidRPr="0064190D" w:rsidRDefault="002E72D9" w:rsidP="00334822">
            <w:pPr>
              <w:spacing w:after="0" w:line="240" w:lineRule="auto"/>
              <w:rPr>
                <w:rFonts w:ascii="Arial" w:eastAsia="Times New Roman" w:hAnsi="Arial" w:cs="Arial"/>
              </w:rPr>
            </w:pPr>
            <w:r>
              <w:rPr>
                <w:rFonts w:ascii="Arial" w:eastAsia="Times New Roman" w:hAnsi="Arial" w:cs="Arial"/>
              </w:rPr>
              <w:t xml:space="preserve">PC4: </w:t>
            </w:r>
            <w:r w:rsidRPr="002E72D9">
              <w:rPr>
                <w:rFonts w:ascii="Arial" w:eastAsia="Times New Roman" w:hAnsi="Arial" w:cs="Arial"/>
              </w:rPr>
              <w:t>Rehabilitation/Functional Management of Pediatric Rehabilitation Medicine Patients</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C19EC0" w14:textId="77777777" w:rsidR="00290C23" w:rsidRDefault="00334822" w:rsidP="00334822">
            <w:pPr>
              <w:spacing w:after="0" w:line="240" w:lineRule="auto"/>
              <w:rPr>
                <w:rFonts w:ascii="Arial" w:eastAsia="Times New Roman" w:hAnsi="Arial" w:cs="Arial"/>
              </w:rPr>
            </w:pPr>
            <w:r>
              <w:rPr>
                <w:rFonts w:ascii="Arial" w:eastAsia="Times New Roman" w:hAnsi="Arial" w:cs="Arial"/>
              </w:rPr>
              <w:t xml:space="preserve">PC6: Rehabilitation/Functional Management of Pediatric Rehabilitation Medicine Patients – Assistive Devices and Technologies </w:t>
            </w:r>
          </w:p>
          <w:p w14:paraId="5909B2D3" w14:textId="1CD3A421" w:rsidR="00334822" w:rsidRPr="0064190D" w:rsidRDefault="00334822" w:rsidP="00334822">
            <w:pPr>
              <w:spacing w:after="0" w:line="240" w:lineRule="auto"/>
              <w:rPr>
                <w:rFonts w:ascii="Arial" w:eastAsia="Times New Roman" w:hAnsi="Arial" w:cs="Arial"/>
              </w:rPr>
            </w:pPr>
            <w:r>
              <w:rPr>
                <w:rFonts w:ascii="Arial" w:eastAsia="Times New Roman" w:hAnsi="Arial" w:cs="Arial"/>
              </w:rPr>
              <w:t>PC7: Rehabilitation/Functional Management of Pediatric Rehabilitation Medicine Patients – Rehabilitation Interventions</w:t>
            </w:r>
          </w:p>
        </w:tc>
      </w:tr>
      <w:tr w:rsidR="00290C23" w:rsidRPr="00233746" w14:paraId="0A3EC4C9" w14:textId="77777777" w:rsidTr="002E72D9">
        <w:trPr>
          <w:trHeight w:val="377"/>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5C9C8F" w14:textId="7635B9D6" w:rsidR="00290C23" w:rsidRPr="0064190D" w:rsidRDefault="002E72D9" w:rsidP="00334822">
            <w:pPr>
              <w:spacing w:after="0" w:line="240" w:lineRule="auto"/>
              <w:rPr>
                <w:rFonts w:ascii="Arial" w:eastAsia="Times New Roman" w:hAnsi="Arial" w:cs="Arial"/>
              </w:rPr>
            </w:pPr>
            <w:r>
              <w:rPr>
                <w:rFonts w:ascii="Arial" w:eastAsia="Times New Roman" w:hAnsi="Arial" w:cs="Arial"/>
              </w:rPr>
              <w:t xml:space="preserve">PC5: </w:t>
            </w:r>
            <w:r w:rsidRPr="002E72D9">
              <w:rPr>
                <w:rFonts w:ascii="Arial" w:eastAsia="Times New Roman" w:hAnsi="Arial" w:cs="Arial"/>
              </w:rPr>
              <w:t>Procedural Skills in Pediatric Rehabilitation Medicine</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EF027A" w14:textId="75453412" w:rsidR="00290C23" w:rsidRPr="0064190D" w:rsidRDefault="00334822" w:rsidP="00334822">
            <w:pPr>
              <w:spacing w:after="0" w:line="240" w:lineRule="auto"/>
              <w:rPr>
                <w:rFonts w:ascii="Arial" w:eastAsia="Times New Roman" w:hAnsi="Arial" w:cs="Arial"/>
              </w:rPr>
            </w:pPr>
            <w:r>
              <w:rPr>
                <w:rFonts w:ascii="Arial" w:eastAsia="Times New Roman" w:hAnsi="Arial" w:cs="Arial"/>
              </w:rPr>
              <w:t xml:space="preserve">PC8: Procedural Skills in Pediatric Rehabilitation Medicine </w:t>
            </w:r>
          </w:p>
        </w:tc>
      </w:tr>
      <w:tr w:rsidR="00290C23" w:rsidRPr="00233746" w14:paraId="0230D124"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100AEB" w14:textId="5BB51CCB" w:rsidR="00290C23" w:rsidRPr="0064190D" w:rsidRDefault="002E72D9" w:rsidP="00334822">
            <w:pPr>
              <w:spacing w:after="0" w:line="240" w:lineRule="auto"/>
              <w:rPr>
                <w:rFonts w:ascii="Arial" w:eastAsia="Times New Roman" w:hAnsi="Arial" w:cs="Arial"/>
              </w:rPr>
            </w:pPr>
            <w:r>
              <w:rPr>
                <w:rFonts w:ascii="Arial" w:eastAsia="Times New Roman" w:hAnsi="Arial" w:cs="Arial"/>
              </w:rPr>
              <w:t xml:space="preserve">MK1: </w:t>
            </w:r>
            <w:proofErr w:type="spellStart"/>
            <w:r w:rsidRPr="002E72D9">
              <w:rPr>
                <w:rFonts w:ascii="Arial" w:eastAsia="Times New Roman" w:hAnsi="Arial" w:cs="Arial"/>
              </w:rPr>
              <w:t>Physiatric</w:t>
            </w:r>
            <w:proofErr w:type="spellEnd"/>
            <w:r w:rsidRPr="002E72D9">
              <w:rPr>
                <w:rFonts w:ascii="Arial" w:eastAsia="Times New Roman" w:hAnsi="Arial" w:cs="Arial"/>
              </w:rPr>
              <w:t xml:space="preserve"> knowledge (medical, functional, and psychosocial) in the care of pediatric rehabilitation medicine patients</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7FA02D" w14:textId="371363F5" w:rsidR="00290C23" w:rsidRPr="0064190D" w:rsidRDefault="00334822" w:rsidP="00334822">
            <w:pPr>
              <w:spacing w:after="0" w:line="240" w:lineRule="auto"/>
              <w:rPr>
                <w:rFonts w:ascii="Arial" w:eastAsia="Times New Roman" w:hAnsi="Arial" w:cs="Arial"/>
              </w:rPr>
            </w:pPr>
            <w:r>
              <w:rPr>
                <w:rFonts w:ascii="Arial" w:eastAsia="Times New Roman" w:hAnsi="Arial" w:cs="Arial"/>
              </w:rPr>
              <w:t xml:space="preserve">MK1: </w:t>
            </w:r>
            <w:proofErr w:type="spellStart"/>
            <w:r>
              <w:rPr>
                <w:rFonts w:ascii="Arial" w:eastAsia="Times New Roman" w:hAnsi="Arial" w:cs="Arial"/>
              </w:rPr>
              <w:t>Physiatric</w:t>
            </w:r>
            <w:proofErr w:type="spellEnd"/>
            <w:r>
              <w:rPr>
                <w:rFonts w:ascii="Arial" w:eastAsia="Times New Roman" w:hAnsi="Arial" w:cs="Arial"/>
              </w:rPr>
              <w:t xml:space="preserve"> Knowledge </w:t>
            </w:r>
          </w:p>
        </w:tc>
      </w:tr>
      <w:tr w:rsidR="00290C23" w:rsidRPr="00233746" w14:paraId="4ADABF10"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D4100C" w14:textId="4BD471A2" w:rsidR="00290C23" w:rsidRPr="0064190D" w:rsidRDefault="002E72D9" w:rsidP="00334822">
            <w:pPr>
              <w:spacing w:after="0" w:line="240" w:lineRule="auto"/>
              <w:rPr>
                <w:rFonts w:ascii="Arial" w:eastAsia="Times New Roman" w:hAnsi="Arial" w:cs="Arial"/>
              </w:rPr>
            </w:pPr>
            <w:r>
              <w:rPr>
                <w:rFonts w:ascii="Arial" w:eastAsia="Times New Roman" w:hAnsi="Arial" w:cs="Arial"/>
              </w:rPr>
              <w:t xml:space="preserve">MK2: </w:t>
            </w:r>
            <w:r w:rsidRPr="002E72D9">
              <w:rPr>
                <w:rFonts w:ascii="Arial" w:eastAsia="Times New Roman" w:hAnsi="Arial" w:cs="Arial"/>
              </w:rPr>
              <w:t>Growth and Development</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785827" w14:textId="24B1E2D5" w:rsidR="00290C23" w:rsidRPr="0064190D" w:rsidRDefault="00827C47" w:rsidP="00334822">
            <w:pPr>
              <w:spacing w:after="0" w:line="240" w:lineRule="auto"/>
              <w:rPr>
                <w:rFonts w:ascii="Arial" w:eastAsia="Times New Roman" w:hAnsi="Arial" w:cs="Arial"/>
              </w:rPr>
            </w:pPr>
            <w:r>
              <w:rPr>
                <w:rFonts w:ascii="Arial" w:eastAsia="Times New Roman" w:hAnsi="Arial" w:cs="Arial"/>
              </w:rPr>
              <w:t xml:space="preserve">MK2: Growth and Development </w:t>
            </w:r>
          </w:p>
        </w:tc>
      </w:tr>
      <w:tr w:rsidR="00290C23" w:rsidRPr="00233746" w14:paraId="77AE269D"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09E8FD" w14:textId="77777777" w:rsidR="002E72D9" w:rsidRPr="002E72D9" w:rsidRDefault="002E72D9" w:rsidP="002E72D9">
            <w:pPr>
              <w:spacing w:after="0" w:line="240" w:lineRule="auto"/>
              <w:rPr>
                <w:rFonts w:ascii="Arial" w:eastAsia="Times New Roman" w:hAnsi="Arial" w:cs="Arial"/>
              </w:rPr>
            </w:pPr>
            <w:r>
              <w:rPr>
                <w:rFonts w:ascii="Arial" w:eastAsia="Times New Roman" w:hAnsi="Arial" w:cs="Arial"/>
              </w:rPr>
              <w:t xml:space="preserve">SBP1: </w:t>
            </w:r>
            <w:r w:rsidRPr="002E72D9">
              <w:rPr>
                <w:rFonts w:ascii="Arial" w:eastAsia="Times New Roman" w:hAnsi="Arial" w:cs="Arial"/>
              </w:rPr>
              <w:t>Systems Thinking: demonstrates awareness of and responsiveness to larger context and system of care in pediatric</w:t>
            </w:r>
          </w:p>
          <w:p w14:paraId="44E09C0F" w14:textId="403C0575" w:rsidR="00290C23" w:rsidRPr="0064190D" w:rsidRDefault="002E72D9" w:rsidP="002E72D9">
            <w:pPr>
              <w:spacing w:after="0" w:line="240" w:lineRule="auto"/>
              <w:rPr>
                <w:rFonts w:ascii="Arial" w:eastAsia="Times New Roman" w:hAnsi="Arial" w:cs="Arial"/>
              </w:rPr>
            </w:pPr>
            <w:r w:rsidRPr="002E72D9">
              <w:rPr>
                <w:rFonts w:ascii="Arial" w:eastAsia="Times New Roman" w:hAnsi="Arial" w:cs="Arial"/>
              </w:rPr>
              <w:t>rehabilitation medicine</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CC2FF3" w14:textId="77777777" w:rsidR="00290C23" w:rsidRDefault="00827C47" w:rsidP="00334822">
            <w:pPr>
              <w:spacing w:after="0" w:line="240" w:lineRule="auto"/>
              <w:rPr>
                <w:rFonts w:ascii="Arial" w:eastAsia="Times New Roman" w:hAnsi="Arial" w:cs="Arial"/>
              </w:rPr>
            </w:pPr>
            <w:r>
              <w:rPr>
                <w:rFonts w:ascii="Arial" w:eastAsia="Times New Roman" w:hAnsi="Arial" w:cs="Arial"/>
              </w:rPr>
              <w:t>SBP3: System Navigation for Patient-Centered Care</w:t>
            </w:r>
          </w:p>
          <w:p w14:paraId="77CFBDB8" w14:textId="66E5F0D3" w:rsidR="00827C47" w:rsidRPr="0064190D" w:rsidRDefault="00827C47" w:rsidP="00334822">
            <w:pPr>
              <w:spacing w:after="0" w:line="240" w:lineRule="auto"/>
              <w:rPr>
                <w:rFonts w:ascii="Arial" w:eastAsia="Times New Roman" w:hAnsi="Arial" w:cs="Arial"/>
              </w:rPr>
            </w:pPr>
            <w:r>
              <w:rPr>
                <w:rFonts w:ascii="Arial" w:eastAsia="Times New Roman" w:hAnsi="Arial" w:cs="Arial"/>
              </w:rPr>
              <w:t xml:space="preserve">SBP4: Physician Role in Health Care Systems </w:t>
            </w:r>
          </w:p>
        </w:tc>
      </w:tr>
      <w:tr w:rsidR="00290C23" w:rsidRPr="00233746" w14:paraId="186977AF"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5308F4" w14:textId="77777777" w:rsidR="002E72D9" w:rsidRPr="002E72D9" w:rsidRDefault="002E72D9" w:rsidP="002E72D9">
            <w:pPr>
              <w:spacing w:after="0" w:line="240" w:lineRule="auto"/>
              <w:rPr>
                <w:rFonts w:ascii="Arial" w:eastAsia="Times New Roman" w:hAnsi="Arial" w:cs="Arial"/>
              </w:rPr>
            </w:pPr>
            <w:r>
              <w:rPr>
                <w:rFonts w:ascii="Arial" w:eastAsia="Times New Roman" w:hAnsi="Arial" w:cs="Arial"/>
              </w:rPr>
              <w:t xml:space="preserve">SBP2: </w:t>
            </w:r>
            <w:r w:rsidRPr="002E72D9">
              <w:rPr>
                <w:rFonts w:ascii="Arial" w:eastAsia="Times New Roman" w:hAnsi="Arial" w:cs="Arial"/>
              </w:rPr>
              <w:t>Patient Safety: Understands ways to improve health care safety through participation in identifying system errors</w:t>
            </w:r>
          </w:p>
          <w:p w14:paraId="6F0C4F17" w14:textId="1D8C9107" w:rsidR="00290C23" w:rsidRPr="0064190D" w:rsidRDefault="002E72D9" w:rsidP="002E72D9">
            <w:pPr>
              <w:spacing w:after="0" w:line="240" w:lineRule="auto"/>
              <w:rPr>
                <w:rFonts w:ascii="Arial" w:eastAsia="Times New Roman" w:hAnsi="Arial" w:cs="Arial"/>
              </w:rPr>
            </w:pPr>
            <w:r w:rsidRPr="002E72D9">
              <w:rPr>
                <w:rFonts w:ascii="Arial" w:eastAsia="Times New Roman" w:hAnsi="Arial" w:cs="Arial"/>
              </w:rPr>
              <w:t>and implementing potential systems solutions</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432183" w14:textId="354AB965" w:rsidR="00290C23" w:rsidRPr="0064190D" w:rsidRDefault="00827C47" w:rsidP="00334822">
            <w:pPr>
              <w:spacing w:after="0" w:line="240" w:lineRule="auto"/>
              <w:rPr>
                <w:rFonts w:ascii="Arial" w:eastAsia="Times New Roman" w:hAnsi="Arial" w:cs="Arial"/>
              </w:rPr>
            </w:pPr>
            <w:r>
              <w:rPr>
                <w:rFonts w:ascii="Arial" w:eastAsia="Times New Roman" w:hAnsi="Arial" w:cs="Arial"/>
              </w:rPr>
              <w:t xml:space="preserve">SBP1: Patient Safety in Pediatric Rehabilitation </w:t>
            </w:r>
          </w:p>
        </w:tc>
      </w:tr>
      <w:tr w:rsidR="00290C23" w:rsidRPr="00233746" w14:paraId="000163BA"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2126EE" w14:textId="6059B972" w:rsidR="00290C23" w:rsidRPr="0064190D" w:rsidRDefault="002E72D9" w:rsidP="00334822">
            <w:pPr>
              <w:spacing w:after="0" w:line="240" w:lineRule="auto"/>
              <w:rPr>
                <w:rFonts w:ascii="Arial" w:eastAsia="Times New Roman" w:hAnsi="Arial" w:cs="Arial"/>
              </w:rPr>
            </w:pPr>
            <w:r>
              <w:rPr>
                <w:rFonts w:ascii="Arial" w:eastAsia="Times New Roman" w:hAnsi="Arial" w:cs="Arial"/>
              </w:rPr>
              <w:t xml:space="preserve">PBLI1: </w:t>
            </w:r>
            <w:r w:rsidRPr="002E72D9">
              <w:rPr>
                <w:rFonts w:ascii="Arial" w:eastAsia="Times New Roman" w:hAnsi="Arial" w:cs="Arial"/>
              </w:rPr>
              <w:t>Self-directed Learning and Teaching</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DF2E56" w14:textId="485432D3" w:rsidR="00290C23" w:rsidRPr="0064190D" w:rsidRDefault="00827C47" w:rsidP="00334822">
            <w:pPr>
              <w:spacing w:after="0" w:line="240" w:lineRule="auto"/>
              <w:rPr>
                <w:rFonts w:ascii="Arial" w:eastAsia="Times New Roman" w:hAnsi="Arial" w:cs="Arial"/>
              </w:rPr>
            </w:pPr>
            <w:r>
              <w:rPr>
                <w:rFonts w:ascii="Arial" w:eastAsia="Times New Roman" w:hAnsi="Arial" w:cs="Arial"/>
              </w:rPr>
              <w:t xml:space="preserve">PBLI2: Reflective Practice and Commitment to Personal Growth </w:t>
            </w:r>
          </w:p>
        </w:tc>
      </w:tr>
      <w:tr w:rsidR="00290C23" w:rsidRPr="00233746" w14:paraId="2A4FB74E" w14:textId="77777777" w:rsidTr="00290C23">
        <w:trPr>
          <w:trHeight w:val="576"/>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BAB740" w14:textId="77777777" w:rsidR="002E72D9" w:rsidRPr="002E72D9" w:rsidRDefault="002E72D9" w:rsidP="002E72D9">
            <w:pPr>
              <w:spacing w:after="0" w:line="240" w:lineRule="auto"/>
              <w:rPr>
                <w:rFonts w:ascii="Arial" w:eastAsia="Times New Roman" w:hAnsi="Arial" w:cs="Arial"/>
              </w:rPr>
            </w:pPr>
            <w:r>
              <w:rPr>
                <w:rFonts w:ascii="Arial" w:eastAsia="Times New Roman" w:hAnsi="Arial" w:cs="Arial"/>
              </w:rPr>
              <w:t xml:space="preserve">PBLI2: </w:t>
            </w:r>
            <w:r w:rsidRPr="002E72D9">
              <w:rPr>
                <w:rFonts w:ascii="Arial" w:eastAsia="Times New Roman" w:hAnsi="Arial" w:cs="Arial"/>
              </w:rPr>
              <w:t>Locates, appraises, assimilates, and applies evidence from scientific studies to the practice of</w:t>
            </w:r>
          </w:p>
          <w:p w14:paraId="505B78D0" w14:textId="35348AC8" w:rsidR="00290C23" w:rsidRPr="0064190D" w:rsidRDefault="002E72D9" w:rsidP="002E72D9">
            <w:pPr>
              <w:spacing w:after="0" w:line="240" w:lineRule="auto"/>
              <w:rPr>
                <w:rFonts w:ascii="Arial" w:eastAsia="Times New Roman" w:hAnsi="Arial" w:cs="Arial"/>
              </w:rPr>
            </w:pPr>
            <w:r w:rsidRPr="002E72D9">
              <w:rPr>
                <w:rFonts w:ascii="Arial" w:eastAsia="Times New Roman" w:hAnsi="Arial" w:cs="Arial"/>
              </w:rPr>
              <w:t>pediatric rehabilitation medicine</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369DC7" w14:textId="4CE085A9" w:rsidR="00290C23" w:rsidRPr="0064190D" w:rsidRDefault="00827C47" w:rsidP="00334822">
            <w:pPr>
              <w:spacing w:after="0" w:line="240" w:lineRule="auto"/>
              <w:rPr>
                <w:rFonts w:ascii="Arial" w:eastAsia="Times New Roman" w:hAnsi="Arial" w:cs="Arial"/>
              </w:rPr>
            </w:pPr>
            <w:r>
              <w:rPr>
                <w:rFonts w:ascii="Arial" w:eastAsia="Times New Roman" w:hAnsi="Arial" w:cs="Arial"/>
              </w:rPr>
              <w:t xml:space="preserve">PBLI1: Evidence-Based and Informed Practice </w:t>
            </w:r>
          </w:p>
        </w:tc>
      </w:tr>
      <w:tr w:rsidR="00290C23" w:rsidRPr="00233746" w14:paraId="31E96B25" w14:textId="77777777" w:rsidTr="002E72D9">
        <w:trPr>
          <w:trHeight w:val="287"/>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380746" w14:textId="2B186427" w:rsidR="00290C23" w:rsidRPr="0064190D" w:rsidRDefault="002E72D9" w:rsidP="00334822">
            <w:pPr>
              <w:spacing w:after="0" w:line="240" w:lineRule="auto"/>
              <w:rPr>
                <w:rFonts w:ascii="Arial" w:eastAsia="Times New Roman" w:hAnsi="Arial" w:cs="Arial"/>
              </w:rPr>
            </w:pPr>
            <w:r>
              <w:rPr>
                <w:rFonts w:ascii="Arial" w:eastAsia="Times New Roman" w:hAnsi="Arial" w:cs="Arial"/>
              </w:rPr>
              <w:lastRenderedPageBreak/>
              <w:t xml:space="preserve">PBLI3: </w:t>
            </w:r>
            <w:r w:rsidRPr="002E72D9">
              <w:rPr>
                <w:rFonts w:ascii="Arial" w:eastAsia="Times New Roman" w:hAnsi="Arial" w:cs="Arial"/>
              </w:rPr>
              <w:t>Quality Improvement (QI</w:t>
            </w:r>
            <w:r>
              <w:rPr>
                <w:rFonts w:ascii="Arial" w:eastAsia="Times New Roman" w:hAnsi="Arial" w:cs="Arial"/>
              </w:rPr>
              <w:t>)</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BDD66" w14:textId="0555517A" w:rsidR="00290C23" w:rsidRPr="0064190D" w:rsidRDefault="00827C47" w:rsidP="00334822">
            <w:pPr>
              <w:spacing w:after="0" w:line="240" w:lineRule="auto"/>
              <w:rPr>
                <w:rFonts w:ascii="Arial" w:eastAsia="Times New Roman" w:hAnsi="Arial" w:cs="Arial"/>
              </w:rPr>
            </w:pPr>
            <w:r>
              <w:rPr>
                <w:rFonts w:ascii="Arial" w:eastAsia="Times New Roman" w:hAnsi="Arial" w:cs="Arial"/>
              </w:rPr>
              <w:t xml:space="preserve">SBP2: Quality Improvement in Pediatric Rehabilitation </w:t>
            </w:r>
          </w:p>
        </w:tc>
      </w:tr>
      <w:tr w:rsidR="00290C23" w:rsidRPr="00233746" w14:paraId="34CB1D0C" w14:textId="77777777" w:rsidTr="00290C23">
        <w:trPr>
          <w:trHeight w:val="576"/>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C04328" w14:textId="1544156A" w:rsidR="00290C23" w:rsidRPr="0064190D" w:rsidRDefault="002E72D9" w:rsidP="002E72D9">
            <w:pPr>
              <w:spacing w:after="0" w:line="240" w:lineRule="auto"/>
              <w:rPr>
                <w:rFonts w:ascii="Arial" w:eastAsia="Times New Roman" w:hAnsi="Arial" w:cs="Arial"/>
              </w:rPr>
            </w:pPr>
            <w:r>
              <w:rPr>
                <w:rFonts w:ascii="Arial" w:eastAsia="Times New Roman" w:hAnsi="Arial" w:cs="Arial"/>
              </w:rPr>
              <w:t xml:space="preserve">PROF1: </w:t>
            </w:r>
            <w:r w:rsidRPr="002E72D9">
              <w:rPr>
                <w:rFonts w:ascii="Arial" w:eastAsia="Times New Roman" w:hAnsi="Arial" w:cs="Arial"/>
              </w:rPr>
              <w:t>Demonstrates compassion, integrity, and respect for others, as well as sensitivity and responsiveness to diverse patient</w:t>
            </w:r>
            <w:r>
              <w:rPr>
                <w:rFonts w:ascii="Arial" w:eastAsia="Times New Roman" w:hAnsi="Arial" w:cs="Arial"/>
              </w:rPr>
              <w:t xml:space="preserve"> </w:t>
            </w:r>
            <w:r w:rsidRPr="002E72D9">
              <w:rPr>
                <w:rFonts w:ascii="Arial" w:eastAsia="Times New Roman" w:hAnsi="Arial" w:cs="Arial"/>
              </w:rPr>
              <w:t>populations, including to diversity in gender, age, culture, race, religion, disabilities, developmental level, and sexual orientation, and an</w:t>
            </w:r>
            <w:r>
              <w:rPr>
                <w:rFonts w:ascii="Arial" w:eastAsia="Times New Roman" w:hAnsi="Arial" w:cs="Arial"/>
              </w:rPr>
              <w:t xml:space="preserve"> </w:t>
            </w:r>
            <w:r w:rsidRPr="002E72D9">
              <w:rPr>
                <w:rFonts w:ascii="Arial" w:eastAsia="Times New Roman" w:hAnsi="Arial" w:cs="Arial"/>
              </w:rPr>
              <w:t>adherence to ethical principles</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29FC4C" w14:textId="77777777" w:rsidR="00290C23" w:rsidRDefault="00827C47" w:rsidP="00334822">
            <w:pPr>
              <w:spacing w:after="0" w:line="240" w:lineRule="auto"/>
              <w:rPr>
                <w:rFonts w:ascii="Arial" w:eastAsia="Times New Roman" w:hAnsi="Arial" w:cs="Arial"/>
              </w:rPr>
            </w:pPr>
            <w:r>
              <w:rPr>
                <w:rFonts w:ascii="Arial" w:eastAsia="Times New Roman" w:hAnsi="Arial" w:cs="Arial"/>
              </w:rPr>
              <w:t xml:space="preserve">PROF1: Ethical Principles </w:t>
            </w:r>
          </w:p>
          <w:p w14:paraId="04DD31C6" w14:textId="4A1B8382" w:rsidR="00827C47" w:rsidRPr="0064190D" w:rsidRDefault="00827C47" w:rsidP="00334822">
            <w:pPr>
              <w:spacing w:after="0" w:line="240" w:lineRule="auto"/>
              <w:rPr>
                <w:rFonts w:ascii="Arial" w:eastAsia="Times New Roman" w:hAnsi="Arial" w:cs="Arial"/>
              </w:rPr>
            </w:pPr>
            <w:r>
              <w:rPr>
                <w:rFonts w:ascii="Arial" w:eastAsia="Times New Roman" w:hAnsi="Arial" w:cs="Arial"/>
              </w:rPr>
              <w:t xml:space="preserve">ICS2: Interprofessional and Team Communication </w:t>
            </w:r>
          </w:p>
        </w:tc>
      </w:tr>
      <w:tr w:rsidR="00290C23" w:rsidRPr="00233746" w14:paraId="6E722010"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261DF6" w14:textId="64950B5E" w:rsidR="00290C23" w:rsidRPr="0064190D" w:rsidRDefault="002E72D9" w:rsidP="00334822">
            <w:pPr>
              <w:spacing w:after="0" w:line="240" w:lineRule="auto"/>
              <w:rPr>
                <w:rFonts w:ascii="Arial" w:eastAsia="Times New Roman" w:hAnsi="Arial" w:cs="Arial"/>
              </w:rPr>
            </w:pPr>
            <w:r>
              <w:rPr>
                <w:rFonts w:ascii="Arial" w:eastAsia="Times New Roman" w:hAnsi="Arial" w:cs="Arial"/>
              </w:rPr>
              <w:t xml:space="preserve">PROF2: </w:t>
            </w:r>
            <w:r w:rsidRPr="002E72D9">
              <w:rPr>
                <w:rFonts w:ascii="Arial" w:eastAsia="Times New Roman" w:hAnsi="Arial" w:cs="Arial"/>
              </w:rPr>
              <w:t>Professional Behaviors and Accountability to Self, Patients, Society, and the Profession</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661860" w14:textId="352366D9" w:rsidR="00290C23" w:rsidRDefault="00827C47" w:rsidP="00334822">
            <w:pPr>
              <w:spacing w:after="0" w:line="240" w:lineRule="auto"/>
              <w:rPr>
                <w:rFonts w:ascii="Arial" w:eastAsia="Times New Roman" w:hAnsi="Arial" w:cs="Arial"/>
              </w:rPr>
            </w:pPr>
            <w:r>
              <w:rPr>
                <w:rFonts w:ascii="Arial" w:eastAsia="Times New Roman" w:hAnsi="Arial" w:cs="Arial"/>
              </w:rPr>
              <w:t>PROF2: Professional Behaviors</w:t>
            </w:r>
          </w:p>
          <w:p w14:paraId="245866F2" w14:textId="59169BC3" w:rsidR="00827C47" w:rsidRPr="0064190D" w:rsidRDefault="00827C47" w:rsidP="00334822">
            <w:pPr>
              <w:spacing w:after="0" w:line="240" w:lineRule="auto"/>
              <w:rPr>
                <w:rFonts w:ascii="Arial" w:eastAsia="Times New Roman" w:hAnsi="Arial" w:cs="Arial"/>
              </w:rPr>
            </w:pPr>
            <w:r>
              <w:rPr>
                <w:rFonts w:ascii="Arial" w:eastAsia="Times New Roman" w:hAnsi="Arial" w:cs="Arial"/>
              </w:rPr>
              <w:t xml:space="preserve">PROF3: Accountability </w:t>
            </w:r>
          </w:p>
        </w:tc>
      </w:tr>
      <w:tr w:rsidR="00290C23" w:rsidRPr="00233746" w14:paraId="4A2EBE7B" w14:textId="77777777" w:rsidTr="00290C23">
        <w:trPr>
          <w:trHeight w:val="288"/>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44F0F6" w14:textId="758561A2" w:rsidR="00290C23" w:rsidRPr="0064190D" w:rsidRDefault="002E72D9" w:rsidP="00334822">
            <w:pPr>
              <w:spacing w:after="0" w:line="240" w:lineRule="auto"/>
              <w:rPr>
                <w:rFonts w:ascii="Arial" w:eastAsia="Times New Roman" w:hAnsi="Arial" w:cs="Arial"/>
              </w:rPr>
            </w:pPr>
            <w:r>
              <w:rPr>
                <w:rFonts w:ascii="Arial" w:eastAsia="Times New Roman" w:hAnsi="Arial" w:cs="Arial"/>
              </w:rPr>
              <w:t xml:space="preserve">ICS1: </w:t>
            </w:r>
            <w:r w:rsidRPr="002E72D9">
              <w:rPr>
                <w:rFonts w:ascii="Arial" w:eastAsia="Times New Roman" w:hAnsi="Arial" w:cs="Arial"/>
              </w:rPr>
              <w:t>Relationship Management</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DCDD9E" w14:textId="1614EFFF" w:rsidR="00290C23" w:rsidRPr="0064190D" w:rsidRDefault="00827C47" w:rsidP="00334822">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tc>
      </w:tr>
      <w:tr w:rsidR="00290C23" w:rsidRPr="00233746" w14:paraId="4C67B4BC" w14:textId="77777777" w:rsidTr="002E72D9">
        <w:trPr>
          <w:trHeight w:val="341"/>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4E447B" w14:textId="5F78794E" w:rsidR="00290C23" w:rsidRPr="0064190D" w:rsidRDefault="002E72D9" w:rsidP="00334822">
            <w:pPr>
              <w:spacing w:after="0" w:line="240" w:lineRule="auto"/>
              <w:rPr>
                <w:rFonts w:ascii="Arial" w:eastAsia="Times New Roman" w:hAnsi="Arial" w:cs="Arial"/>
              </w:rPr>
            </w:pPr>
            <w:r>
              <w:rPr>
                <w:rFonts w:ascii="Arial" w:eastAsia="Times New Roman" w:hAnsi="Arial" w:cs="Arial"/>
              </w:rPr>
              <w:t>ICS2: I</w:t>
            </w:r>
            <w:r w:rsidRPr="002E72D9">
              <w:rPr>
                <w:rFonts w:ascii="Arial" w:eastAsia="Times New Roman" w:hAnsi="Arial" w:cs="Arial"/>
              </w:rPr>
              <w:t>nformation Gathering and Sharing</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332FA1" w14:textId="77777777" w:rsidR="00290C23" w:rsidRDefault="00827C47" w:rsidP="00334822">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p w14:paraId="4227D789" w14:textId="77777777" w:rsidR="00827C47" w:rsidRDefault="00827C47" w:rsidP="00334822">
            <w:pPr>
              <w:spacing w:after="0" w:line="240" w:lineRule="auto"/>
              <w:rPr>
                <w:rFonts w:ascii="Arial" w:eastAsia="Times New Roman" w:hAnsi="Arial" w:cs="Arial"/>
              </w:rPr>
            </w:pPr>
            <w:r>
              <w:rPr>
                <w:rFonts w:ascii="Arial" w:eastAsia="Times New Roman" w:hAnsi="Arial" w:cs="Arial"/>
              </w:rPr>
              <w:t xml:space="preserve">ICS2: Interprofessional and Team Communication </w:t>
            </w:r>
          </w:p>
          <w:p w14:paraId="1BA60DAF" w14:textId="7CED1B66" w:rsidR="00827C47" w:rsidRPr="0064190D" w:rsidRDefault="00827C47" w:rsidP="00334822">
            <w:pPr>
              <w:spacing w:after="0" w:line="240" w:lineRule="auto"/>
              <w:rPr>
                <w:rFonts w:ascii="Arial" w:eastAsia="Times New Roman" w:hAnsi="Arial" w:cs="Arial"/>
              </w:rPr>
            </w:pPr>
            <w:r>
              <w:rPr>
                <w:rFonts w:ascii="Arial" w:eastAsia="Times New Roman" w:hAnsi="Arial" w:cs="Arial"/>
              </w:rPr>
              <w:t xml:space="preserve">ICS3: Communication within Health Care Systems </w:t>
            </w:r>
          </w:p>
        </w:tc>
      </w:tr>
      <w:tr w:rsidR="00290C23" w:rsidRPr="00233746" w14:paraId="4D120999" w14:textId="77777777" w:rsidTr="00827C47">
        <w:trPr>
          <w:trHeight w:val="332"/>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8D790C" w14:textId="37291E82" w:rsidR="00290C23" w:rsidRPr="0064190D" w:rsidRDefault="00827C47" w:rsidP="00334822">
            <w:pPr>
              <w:spacing w:after="0" w:line="240" w:lineRule="auto"/>
              <w:rPr>
                <w:rFonts w:ascii="Arial" w:eastAsia="Times New Roman" w:hAnsi="Arial" w:cs="Arial"/>
              </w:rPr>
            </w:pPr>
            <w:r>
              <w:rPr>
                <w:rFonts w:ascii="Arial" w:eastAsia="Times New Roman" w:hAnsi="Arial" w:cs="Arial"/>
              </w:rPr>
              <w:t>No match</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6998A6" w14:textId="7589E480" w:rsidR="00290C23" w:rsidRPr="0064190D" w:rsidRDefault="00827C47" w:rsidP="00334822">
            <w:pPr>
              <w:spacing w:after="0" w:line="240" w:lineRule="auto"/>
              <w:rPr>
                <w:rFonts w:ascii="Arial" w:eastAsia="Times New Roman" w:hAnsi="Arial" w:cs="Arial"/>
              </w:rPr>
            </w:pPr>
            <w:r>
              <w:rPr>
                <w:rFonts w:ascii="Arial" w:eastAsia="Times New Roman" w:hAnsi="Arial" w:cs="Arial"/>
              </w:rPr>
              <w:t xml:space="preserve">PROF4: Patient Care Etiquette with Patients of all Abilities </w:t>
            </w:r>
          </w:p>
        </w:tc>
      </w:tr>
      <w:tr w:rsidR="00290C23" w:rsidRPr="00233746" w14:paraId="3580EDCA" w14:textId="77777777" w:rsidTr="00827C47">
        <w:trPr>
          <w:trHeight w:val="359"/>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6FEA2" w14:textId="1CF597D4" w:rsidR="00290C23" w:rsidRPr="0064190D" w:rsidRDefault="00827C47" w:rsidP="00334822">
            <w:pPr>
              <w:spacing w:after="0" w:line="240" w:lineRule="auto"/>
              <w:rPr>
                <w:rFonts w:ascii="Arial" w:eastAsia="Times New Roman" w:hAnsi="Arial" w:cs="Arial"/>
              </w:rPr>
            </w:pPr>
            <w:r>
              <w:rPr>
                <w:rFonts w:ascii="Arial" w:eastAsia="Times New Roman" w:hAnsi="Arial" w:cs="Arial"/>
              </w:rPr>
              <w:t xml:space="preserve">No match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6374B4" w14:textId="1ECC50FC" w:rsidR="00290C23" w:rsidRPr="0064190D" w:rsidRDefault="00827C47" w:rsidP="00334822">
            <w:pPr>
              <w:spacing w:after="0" w:line="240" w:lineRule="auto"/>
              <w:rPr>
                <w:rFonts w:ascii="Arial" w:eastAsia="Times New Roman" w:hAnsi="Arial" w:cs="Arial"/>
              </w:rPr>
            </w:pPr>
            <w:r>
              <w:rPr>
                <w:rFonts w:ascii="Arial" w:eastAsia="Times New Roman" w:hAnsi="Arial" w:cs="Arial"/>
              </w:rPr>
              <w:t xml:space="preserve">PROF5: Well-Being and Help-Seeking </w:t>
            </w:r>
          </w:p>
        </w:tc>
      </w:tr>
    </w:tbl>
    <w:p w14:paraId="7C451F45" w14:textId="77777777" w:rsidR="00290C23" w:rsidRPr="00563008" w:rsidRDefault="00290C23" w:rsidP="00290C23">
      <w:pPr>
        <w:rPr>
          <w:rFonts w:ascii="Arial" w:eastAsia="Arial" w:hAnsi="Arial" w:cs="Arial"/>
          <w:sz w:val="2"/>
          <w:szCs w:val="2"/>
        </w:rPr>
      </w:pPr>
      <w:bookmarkStart w:id="21" w:name="_1fob9te" w:colFirst="0" w:colLast="0"/>
      <w:bookmarkEnd w:id="21"/>
    </w:p>
    <w:p w14:paraId="02CD8598" w14:textId="77777777" w:rsidR="00290C23" w:rsidRDefault="00290C23" w:rsidP="00290C23">
      <w:pPr>
        <w:rPr>
          <w:rFonts w:ascii="Arial" w:eastAsia="Arial" w:hAnsi="Arial" w:cs="Arial"/>
        </w:rPr>
      </w:pPr>
      <w:r>
        <w:rPr>
          <w:rFonts w:ascii="Arial" w:eastAsia="Arial" w:hAnsi="Arial" w:cs="Arial"/>
        </w:rPr>
        <w:br w:type="page"/>
      </w:r>
    </w:p>
    <w:p w14:paraId="218ABE82" w14:textId="77777777" w:rsidR="00290C23" w:rsidRPr="00AB3397" w:rsidRDefault="00290C23" w:rsidP="00290C23">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62BB5419" w14:textId="77777777" w:rsidR="00290C23" w:rsidRPr="00AB3397" w:rsidRDefault="00290C23" w:rsidP="00290C23">
      <w:pPr>
        <w:spacing w:after="0" w:line="240" w:lineRule="auto"/>
        <w:rPr>
          <w:rFonts w:ascii="Arial" w:hAnsi="Arial" w:cs="Arial"/>
        </w:rPr>
      </w:pPr>
    </w:p>
    <w:p w14:paraId="47962FE1" w14:textId="77777777" w:rsidR="00290C23" w:rsidRPr="002D09D0" w:rsidRDefault="00290C23" w:rsidP="00290C23">
      <w:pPr>
        <w:spacing w:after="0" w:line="240" w:lineRule="auto"/>
        <w:ind w:left="360"/>
        <w:rPr>
          <w:rFonts w:ascii="Arial" w:hAnsi="Arial" w:cs="Arial"/>
          <w:sz w:val="21"/>
          <w:szCs w:val="21"/>
        </w:rPr>
      </w:pPr>
      <w:r w:rsidRPr="002D09D0">
        <w:rPr>
          <w:rFonts w:ascii="Arial" w:hAnsi="Arial" w:cs="Arial"/>
          <w:i/>
          <w:iCs/>
          <w:sz w:val="21"/>
          <w:szCs w:val="21"/>
        </w:rPr>
        <w:t>Clinical Competency Committee Guidebook</w:t>
      </w:r>
      <w:r w:rsidRPr="002D09D0">
        <w:rPr>
          <w:rFonts w:ascii="Arial" w:hAnsi="Arial" w:cs="Arial"/>
          <w:sz w:val="21"/>
          <w:szCs w:val="21"/>
        </w:rPr>
        <w:t xml:space="preserve">, updated 2020 - </w:t>
      </w:r>
      <w:hyperlink r:id="rId54" w:history="1">
        <w:r w:rsidRPr="002D09D0">
          <w:rPr>
            <w:rStyle w:val="Hyperlink"/>
            <w:rFonts w:ascii="Arial" w:hAnsi="Arial" w:cs="Arial"/>
            <w:sz w:val="21"/>
            <w:szCs w:val="21"/>
          </w:rPr>
          <w:t>https://www.acgme.org/Portals/0/ACGMEClinicalCompetencyCommitteeGuidebook.pdf?ver=2020-04-16-121941-380</w:t>
        </w:r>
      </w:hyperlink>
      <w:r w:rsidRPr="002D09D0">
        <w:rPr>
          <w:rFonts w:ascii="Arial" w:hAnsi="Arial" w:cs="Arial"/>
          <w:sz w:val="21"/>
          <w:szCs w:val="21"/>
        </w:rPr>
        <w:t xml:space="preserve"> </w:t>
      </w:r>
    </w:p>
    <w:p w14:paraId="67B79AAF" w14:textId="77777777" w:rsidR="00290C23" w:rsidRPr="002D09D0" w:rsidRDefault="00290C23" w:rsidP="00290C23">
      <w:pPr>
        <w:spacing w:after="0" w:line="240" w:lineRule="auto"/>
        <w:ind w:left="360"/>
        <w:rPr>
          <w:rFonts w:ascii="Arial" w:hAnsi="Arial" w:cs="Arial"/>
          <w:sz w:val="21"/>
          <w:szCs w:val="21"/>
        </w:rPr>
      </w:pPr>
    </w:p>
    <w:p w14:paraId="09B62483" w14:textId="77777777" w:rsidR="00290C23" w:rsidRPr="002D09D0" w:rsidRDefault="00290C23" w:rsidP="00290C23">
      <w:pPr>
        <w:spacing w:after="0" w:line="240" w:lineRule="auto"/>
        <w:ind w:left="720"/>
        <w:rPr>
          <w:rFonts w:ascii="Arial" w:hAnsi="Arial" w:cs="Arial"/>
          <w:sz w:val="21"/>
          <w:szCs w:val="21"/>
        </w:rPr>
      </w:pPr>
      <w:r w:rsidRPr="002D09D0">
        <w:rPr>
          <w:rFonts w:ascii="Arial" w:hAnsi="Arial" w:cs="Arial"/>
          <w:i/>
          <w:iCs/>
          <w:sz w:val="21"/>
          <w:szCs w:val="21"/>
        </w:rPr>
        <w:t>Clinical Competency Committee Guidebook Executive Summaries</w:t>
      </w:r>
      <w:r w:rsidRPr="002D09D0">
        <w:rPr>
          <w:rFonts w:ascii="Arial" w:hAnsi="Arial" w:cs="Arial"/>
          <w:sz w:val="21"/>
          <w:szCs w:val="21"/>
        </w:rPr>
        <w:t xml:space="preserve">, New 2020 - </w:t>
      </w:r>
      <w:hyperlink r:id="rId55" w:history="1">
        <w:r w:rsidRPr="002D09D0">
          <w:rPr>
            <w:rStyle w:val="Hyperlink"/>
            <w:rFonts w:ascii="Arial" w:hAnsi="Arial" w:cs="Arial"/>
            <w:sz w:val="21"/>
            <w:szCs w:val="21"/>
          </w:rPr>
          <w:t>https://www.acgme.org/What-We-Do/Accreditation/Milestones/Resources</w:t>
        </w:r>
      </w:hyperlink>
      <w:r w:rsidRPr="002D09D0">
        <w:rPr>
          <w:rFonts w:ascii="Arial" w:hAnsi="Arial" w:cs="Arial"/>
          <w:sz w:val="21"/>
          <w:szCs w:val="21"/>
        </w:rPr>
        <w:t xml:space="preserve"> - Guidebooks - Clinical Competency Committee Guidebook Executive Summaries </w:t>
      </w:r>
    </w:p>
    <w:p w14:paraId="2BA36F83" w14:textId="77777777" w:rsidR="00290C23" w:rsidRPr="002D09D0" w:rsidRDefault="00290C23" w:rsidP="00290C23">
      <w:pPr>
        <w:spacing w:after="0" w:line="240" w:lineRule="auto"/>
        <w:ind w:left="360"/>
        <w:rPr>
          <w:rFonts w:ascii="Arial" w:hAnsi="Arial" w:cs="Arial"/>
          <w:sz w:val="21"/>
          <w:szCs w:val="21"/>
        </w:rPr>
      </w:pPr>
    </w:p>
    <w:p w14:paraId="37F9B7BA" w14:textId="77777777" w:rsidR="00290C23" w:rsidRPr="002D09D0" w:rsidRDefault="00290C23" w:rsidP="00290C23">
      <w:pPr>
        <w:spacing w:after="0" w:line="240" w:lineRule="auto"/>
        <w:ind w:left="360"/>
        <w:rPr>
          <w:rFonts w:ascii="Arial" w:hAnsi="Arial" w:cs="Arial"/>
          <w:sz w:val="21"/>
          <w:szCs w:val="21"/>
        </w:rPr>
      </w:pPr>
      <w:r w:rsidRPr="002D09D0">
        <w:rPr>
          <w:rFonts w:ascii="Arial" w:hAnsi="Arial" w:cs="Arial"/>
          <w:i/>
          <w:iCs/>
          <w:sz w:val="21"/>
          <w:szCs w:val="21"/>
        </w:rPr>
        <w:t>Milestones Guidebook</w:t>
      </w:r>
      <w:r w:rsidRPr="002D09D0">
        <w:rPr>
          <w:rFonts w:ascii="Arial" w:hAnsi="Arial" w:cs="Arial"/>
          <w:sz w:val="21"/>
          <w:szCs w:val="21"/>
        </w:rPr>
        <w:t xml:space="preserve">, updated 2020 - </w:t>
      </w:r>
      <w:hyperlink r:id="rId56" w:history="1">
        <w:r w:rsidRPr="002D09D0">
          <w:rPr>
            <w:rStyle w:val="Hyperlink"/>
            <w:rFonts w:ascii="Arial" w:hAnsi="Arial" w:cs="Arial"/>
            <w:sz w:val="21"/>
            <w:szCs w:val="21"/>
          </w:rPr>
          <w:t>https://www.acgme.org/Portals/0/MilestonesGuidebook.pdf?ver=2020-06-11-100958-330</w:t>
        </w:r>
      </w:hyperlink>
      <w:r w:rsidRPr="002D09D0">
        <w:rPr>
          <w:rFonts w:ascii="Arial" w:hAnsi="Arial" w:cs="Arial"/>
          <w:sz w:val="21"/>
          <w:szCs w:val="21"/>
        </w:rPr>
        <w:t xml:space="preserve"> </w:t>
      </w:r>
    </w:p>
    <w:p w14:paraId="020A2AD3" w14:textId="77777777" w:rsidR="00290C23" w:rsidRPr="002D09D0" w:rsidRDefault="00290C23" w:rsidP="00290C23">
      <w:pPr>
        <w:spacing w:after="0" w:line="240" w:lineRule="auto"/>
        <w:ind w:left="360"/>
        <w:rPr>
          <w:rFonts w:ascii="Arial" w:hAnsi="Arial" w:cs="Arial"/>
          <w:sz w:val="21"/>
          <w:szCs w:val="21"/>
        </w:rPr>
      </w:pPr>
    </w:p>
    <w:p w14:paraId="5B19825E" w14:textId="77777777" w:rsidR="00290C23" w:rsidRPr="002D09D0" w:rsidRDefault="00290C23" w:rsidP="00290C23">
      <w:pPr>
        <w:spacing w:after="0" w:line="240" w:lineRule="auto"/>
        <w:ind w:left="360"/>
        <w:rPr>
          <w:rFonts w:ascii="Arial" w:hAnsi="Arial" w:cs="Arial"/>
          <w:sz w:val="21"/>
          <w:szCs w:val="21"/>
        </w:rPr>
      </w:pPr>
      <w:r w:rsidRPr="002D09D0">
        <w:rPr>
          <w:rFonts w:ascii="Arial" w:hAnsi="Arial" w:cs="Arial"/>
          <w:i/>
          <w:iCs/>
          <w:sz w:val="21"/>
          <w:szCs w:val="21"/>
        </w:rPr>
        <w:t>Milestones Guidebook for Residents and Fellows</w:t>
      </w:r>
      <w:r w:rsidRPr="002D09D0">
        <w:rPr>
          <w:rFonts w:ascii="Arial" w:hAnsi="Arial" w:cs="Arial"/>
          <w:sz w:val="21"/>
          <w:szCs w:val="21"/>
        </w:rPr>
        <w:t xml:space="preserve">, updated 2020 - </w:t>
      </w:r>
      <w:hyperlink r:id="rId57" w:history="1">
        <w:r w:rsidRPr="002D09D0">
          <w:rPr>
            <w:rStyle w:val="Hyperlink"/>
            <w:rFonts w:ascii="Arial" w:hAnsi="Arial" w:cs="Arial"/>
            <w:sz w:val="21"/>
            <w:szCs w:val="21"/>
          </w:rPr>
          <w:t>https://www.acgme.org/Portals/0/PDFs/Milestones/MilestonesGuidebookforResidentsFellows.pdf?ver=2020-05-08-150234-750</w:t>
        </w:r>
      </w:hyperlink>
      <w:r w:rsidRPr="002D09D0">
        <w:rPr>
          <w:rFonts w:ascii="Arial" w:hAnsi="Arial" w:cs="Arial"/>
          <w:sz w:val="21"/>
          <w:szCs w:val="21"/>
        </w:rPr>
        <w:t xml:space="preserve"> </w:t>
      </w:r>
    </w:p>
    <w:p w14:paraId="7CAB464F" w14:textId="77777777" w:rsidR="00290C23" w:rsidRPr="002D09D0" w:rsidRDefault="00290C23" w:rsidP="00290C23">
      <w:pPr>
        <w:spacing w:after="0" w:line="240" w:lineRule="auto"/>
        <w:ind w:left="360"/>
        <w:rPr>
          <w:rFonts w:ascii="Arial" w:hAnsi="Arial" w:cs="Arial"/>
          <w:sz w:val="21"/>
          <w:szCs w:val="21"/>
        </w:rPr>
      </w:pPr>
    </w:p>
    <w:p w14:paraId="51B546B3" w14:textId="77777777" w:rsidR="00290C23" w:rsidRPr="002D09D0" w:rsidRDefault="00290C23" w:rsidP="00290C23">
      <w:pPr>
        <w:spacing w:after="0" w:line="240" w:lineRule="auto"/>
        <w:ind w:left="1080"/>
        <w:rPr>
          <w:rFonts w:ascii="Arial" w:hAnsi="Arial" w:cs="Arial"/>
          <w:sz w:val="21"/>
          <w:szCs w:val="21"/>
        </w:rPr>
      </w:pPr>
      <w:r w:rsidRPr="002D09D0">
        <w:rPr>
          <w:rFonts w:ascii="Arial" w:hAnsi="Arial" w:cs="Arial"/>
          <w:sz w:val="21"/>
          <w:szCs w:val="21"/>
        </w:rPr>
        <w:t>Milestones for Residents and Fellows PowerPoint, new 2020 -</w:t>
      </w:r>
      <w:hyperlink r:id="rId58" w:history="1">
        <w:r w:rsidRPr="002D09D0">
          <w:rPr>
            <w:rStyle w:val="Hyperlink"/>
            <w:rFonts w:ascii="Arial" w:hAnsi="Arial" w:cs="Arial"/>
            <w:sz w:val="21"/>
            <w:szCs w:val="21"/>
          </w:rPr>
          <w:t>https://www.acgme.org/Residents-and-Fellows/The-ACGME-for-Residents-and-Fellows</w:t>
        </w:r>
      </w:hyperlink>
      <w:r w:rsidRPr="002D09D0">
        <w:rPr>
          <w:rFonts w:ascii="Arial" w:hAnsi="Arial" w:cs="Arial"/>
          <w:sz w:val="21"/>
          <w:szCs w:val="21"/>
        </w:rPr>
        <w:t xml:space="preserve"> </w:t>
      </w:r>
    </w:p>
    <w:p w14:paraId="32662090" w14:textId="77777777" w:rsidR="00290C23" w:rsidRPr="002D09D0" w:rsidRDefault="00290C23" w:rsidP="00290C23">
      <w:pPr>
        <w:spacing w:after="0" w:line="240" w:lineRule="auto"/>
        <w:ind w:left="1080"/>
        <w:rPr>
          <w:rFonts w:ascii="Arial" w:hAnsi="Arial" w:cs="Arial"/>
          <w:sz w:val="21"/>
          <w:szCs w:val="21"/>
        </w:rPr>
      </w:pPr>
    </w:p>
    <w:p w14:paraId="12FBFE7F" w14:textId="77777777" w:rsidR="00290C23" w:rsidRPr="002D09D0" w:rsidRDefault="00290C23" w:rsidP="00290C23">
      <w:pPr>
        <w:spacing w:after="0" w:line="240" w:lineRule="auto"/>
        <w:ind w:left="1080"/>
        <w:rPr>
          <w:rFonts w:ascii="Arial" w:hAnsi="Arial" w:cs="Arial"/>
          <w:sz w:val="21"/>
          <w:szCs w:val="21"/>
        </w:rPr>
      </w:pPr>
      <w:r w:rsidRPr="002D09D0">
        <w:rPr>
          <w:rFonts w:ascii="Arial" w:hAnsi="Arial" w:cs="Arial"/>
          <w:sz w:val="21"/>
          <w:szCs w:val="21"/>
        </w:rPr>
        <w:t xml:space="preserve">Milestones for Residents and Fellows Flyer, new 2020 </w:t>
      </w:r>
      <w:hyperlink r:id="rId59" w:history="1">
        <w:r w:rsidRPr="002D09D0">
          <w:rPr>
            <w:rStyle w:val="Hyperlink"/>
            <w:rFonts w:ascii="Arial" w:hAnsi="Arial" w:cs="Arial"/>
            <w:sz w:val="21"/>
            <w:szCs w:val="21"/>
          </w:rPr>
          <w:t>https://www.acgme.org/Portals/0/PDFs/Milestones/ResidentFlyer.pdf</w:t>
        </w:r>
      </w:hyperlink>
      <w:r w:rsidRPr="002D09D0">
        <w:rPr>
          <w:rFonts w:ascii="Arial" w:hAnsi="Arial" w:cs="Arial"/>
          <w:sz w:val="21"/>
          <w:szCs w:val="21"/>
        </w:rPr>
        <w:t xml:space="preserve"> </w:t>
      </w:r>
    </w:p>
    <w:p w14:paraId="685EFADE" w14:textId="77777777" w:rsidR="00290C23" w:rsidRPr="002D09D0" w:rsidRDefault="00290C23" w:rsidP="00290C23">
      <w:pPr>
        <w:spacing w:after="0" w:line="240" w:lineRule="auto"/>
        <w:ind w:left="360"/>
        <w:rPr>
          <w:rFonts w:ascii="Arial" w:hAnsi="Arial" w:cs="Arial"/>
          <w:sz w:val="21"/>
          <w:szCs w:val="21"/>
        </w:rPr>
      </w:pPr>
    </w:p>
    <w:p w14:paraId="1ECB0159" w14:textId="77777777" w:rsidR="00290C23" w:rsidRPr="002D09D0" w:rsidRDefault="00290C23" w:rsidP="00290C23">
      <w:pPr>
        <w:spacing w:after="0" w:line="240" w:lineRule="auto"/>
        <w:ind w:left="360"/>
        <w:rPr>
          <w:rFonts w:ascii="Arial" w:hAnsi="Arial" w:cs="Arial"/>
          <w:sz w:val="21"/>
          <w:szCs w:val="21"/>
        </w:rPr>
      </w:pPr>
      <w:r w:rsidRPr="002D09D0">
        <w:rPr>
          <w:rFonts w:ascii="Arial" w:hAnsi="Arial" w:cs="Arial"/>
          <w:i/>
          <w:iCs/>
          <w:sz w:val="21"/>
          <w:szCs w:val="21"/>
        </w:rPr>
        <w:t>Implementation Guidebook</w:t>
      </w:r>
      <w:r w:rsidRPr="002D09D0">
        <w:rPr>
          <w:rFonts w:ascii="Arial" w:hAnsi="Arial" w:cs="Arial"/>
          <w:sz w:val="21"/>
          <w:szCs w:val="21"/>
        </w:rPr>
        <w:t xml:space="preserve">, new 2020 - </w:t>
      </w:r>
      <w:hyperlink r:id="rId60" w:history="1">
        <w:r w:rsidRPr="002D09D0">
          <w:rPr>
            <w:rStyle w:val="Hyperlink"/>
            <w:rFonts w:ascii="Arial" w:hAnsi="Arial" w:cs="Arial"/>
            <w:sz w:val="21"/>
            <w:szCs w:val="21"/>
          </w:rPr>
          <w:t>https://www.acgme.org/Portals/0/Milestones%20Implementation%202020.pdf?ver=2020-05-20-152402-013</w:t>
        </w:r>
      </w:hyperlink>
      <w:r w:rsidRPr="002D09D0">
        <w:rPr>
          <w:rFonts w:ascii="Arial" w:hAnsi="Arial" w:cs="Arial"/>
          <w:sz w:val="21"/>
          <w:szCs w:val="21"/>
        </w:rPr>
        <w:t xml:space="preserve"> </w:t>
      </w:r>
    </w:p>
    <w:p w14:paraId="6CFF7FFB" w14:textId="77777777" w:rsidR="00290C23" w:rsidRPr="002D09D0" w:rsidRDefault="00290C23" w:rsidP="00290C23">
      <w:pPr>
        <w:spacing w:after="0" w:line="240" w:lineRule="auto"/>
        <w:ind w:left="360"/>
        <w:rPr>
          <w:rFonts w:ascii="Arial" w:hAnsi="Arial" w:cs="Arial"/>
          <w:sz w:val="21"/>
          <w:szCs w:val="21"/>
        </w:rPr>
      </w:pPr>
    </w:p>
    <w:p w14:paraId="20DDB96B" w14:textId="77777777" w:rsidR="00290C23" w:rsidRPr="002D09D0" w:rsidRDefault="00290C23" w:rsidP="00290C23">
      <w:pPr>
        <w:spacing w:after="0" w:line="240" w:lineRule="auto"/>
        <w:ind w:left="360"/>
        <w:rPr>
          <w:rFonts w:ascii="Arial" w:hAnsi="Arial" w:cs="Arial"/>
          <w:sz w:val="21"/>
          <w:szCs w:val="21"/>
        </w:rPr>
      </w:pPr>
      <w:r w:rsidRPr="002D09D0">
        <w:rPr>
          <w:rFonts w:ascii="Arial" w:hAnsi="Arial" w:cs="Arial"/>
          <w:i/>
          <w:iCs/>
          <w:sz w:val="21"/>
          <w:szCs w:val="21"/>
        </w:rPr>
        <w:t>Assessment Guidebook</w:t>
      </w:r>
      <w:r w:rsidRPr="002D09D0">
        <w:rPr>
          <w:rFonts w:ascii="Arial" w:hAnsi="Arial" w:cs="Arial"/>
          <w:sz w:val="21"/>
          <w:szCs w:val="21"/>
        </w:rPr>
        <w:t xml:space="preserve">, new 2020 - </w:t>
      </w:r>
      <w:hyperlink r:id="rId61" w:history="1">
        <w:r w:rsidRPr="002D09D0">
          <w:rPr>
            <w:rStyle w:val="Hyperlink"/>
            <w:rFonts w:ascii="Arial" w:hAnsi="Arial" w:cs="Arial"/>
            <w:sz w:val="21"/>
            <w:szCs w:val="21"/>
          </w:rPr>
          <w:t>https://www.acgme.org/Portals/0/PDFs/Milestones/Guidebooks/AssessmentGuidebook.pdf?ver=2020-11-18-155141-527</w:t>
        </w:r>
      </w:hyperlink>
      <w:r w:rsidRPr="002D09D0">
        <w:rPr>
          <w:rFonts w:ascii="Arial" w:hAnsi="Arial" w:cs="Arial"/>
          <w:sz w:val="21"/>
          <w:szCs w:val="21"/>
        </w:rPr>
        <w:t xml:space="preserve"> </w:t>
      </w:r>
    </w:p>
    <w:p w14:paraId="751F13D0" w14:textId="77777777" w:rsidR="00290C23" w:rsidRPr="002D09D0" w:rsidRDefault="00290C23" w:rsidP="00290C23">
      <w:pPr>
        <w:spacing w:after="0" w:line="240" w:lineRule="auto"/>
        <w:ind w:left="360"/>
        <w:rPr>
          <w:rFonts w:ascii="Arial" w:hAnsi="Arial" w:cs="Arial"/>
          <w:sz w:val="21"/>
          <w:szCs w:val="21"/>
        </w:rPr>
      </w:pPr>
    </w:p>
    <w:p w14:paraId="4447F984" w14:textId="77777777" w:rsidR="00290C23" w:rsidRPr="002D09D0" w:rsidRDefault="00290C23" w:rsidP="00290C23">
      <w:pPr>
        <w:spacing w:after="0" w:line="240" w:lineRule="auto"/>
        <w:ind w:left="360"/>
        <w:rPr>
          <w:rFonts w:ascii="Arial" w:hAnsi="Arial" w:cs="Arial"/>
          <w:sz w:val="21"/>
          <w:szCs w:val="21"/>
        </w:rPr>
      </w:pPr>
      <w:r w:rsidRPr="002D09D0">
        <w:rPr>
          <w:rFonts w:ascii="Arial" w:hAnsi="Arial" w:cs="Arial"/>
          <w:i/>
          <w:iCs/>
          <w:sz w:val="21"/>
          <w:szCs w:val="21"/>
        </w:rPr>
        <w:t>Milestones National Report</w:t>
      </w:r>
      <w:r w:rsidRPr="002D09D0">
        <w:rPr>
          <w:rFonts w:ascii="Arial" w:hAnsi="Arial" w:cs="Arial"/>
          <w:sz w:val="21"/>
          <w:szCs w:val="21"/>
        </w:rPr>
        <w:t xml:space="preserve">, updated each Fall - </w:t>
      </w:r>
      <w:hyperlink r:id="rId62" w:history="1">
        <w:r w:rsidRPr="002D09D0">
          <w:rPr>
            <w:rStyle w:val="Hyperlink"/>
            <w:rFonts w:ascii="Arial" w:hAnsi="Arial" w:cs="Arial"/>
            <w:sz w:val="21"/>
            <w:szCs w:val="21"/>
          </w:rPr>
          <w:t>https://www.acgme.org/Portals/0/PDFs/Milestones/2019MilestonesNationalReportFinal.pdf?ver=2019-09-30-110837-587</w:t>
        </w:r>
      </w:hyperlink>
      <w:r w:rsidRPr="002D09D0">
        <w:rPr>
          <w:rFonts w:ascii="Arial" w:hAnsi="Arial" w:cs="Arial"/>
          <w:sz w:val="21"/>
          <w:szCs w:val="21"/>
        </w:rPr>
        <w:t xml:space="preserve"> (2019)</w:t>
      </w:r>
    </w:p>
    <w:p w14:paraId="183C069C" w14:textId="77777777" w:rsidR="00290C23" w:rsidRPr="002D09D0" w:rsidRDefault="00290C23" w:rsidP="00290C23">
      <w:pPr>
        <w:spacing w:after="0" w:line="240" w:lineRule="auto"/>
        <w:ind w:left="360"/>
        <w:rPr>
          <w:rFonts w:ascii="Arial" w:hAnsi="Arial" w:cs="Arial"/>
          <w:sz w:val="21"/>
          <w:szCs w:val="21"/>
        </w:rPr>
      </w:pPr>
    </w:p>
    <w:p w14:paraId="51D6575A" w14:textId="77777777" w:rsidR="00290C23" w:rsidRPr="002D09D0" w:rsidRDefault="00290C23" w:rsidP="00290C23">
      <w:pPr>
        <w:spacing w:after="0" w:line="240" w:lineRule="auto"/>
        <w:ind w:left="360"/>
        <w:rPr>
          <w:rFonts w:ascii="Arial" w:hAnsi="Arial" w:cs="Arial"/>
          <w:sz w:val="21"/>
          <w:szCs w:val="21"/>
        </w:rPr>
      </w:pPr>
      <w:r w:rsidRPr="002D09D0">
        <w:rPr>
          <w:rFonts w:ascii="Arial" w:hAnsi="Arial" w:cs="Arial"/>
          <w:i/>
          <w:iCs/>
          <w:sz w:val="21"/>
          <w:szCs w:val="21"/>
        </w:rPr>
        <w:t>Milestones Bibliography</w:t>
      </w:r>
      <w:r w:rsidRPr="002D09D0">
        <w:rPr>
          <w:rFonts w:ascii="Arial" w:hAnsi="Arial" w:cs="Arial"/>
          <w:sz w:val="21"/>
          <w:szCs w:val="21"/>
        </w:rPr>
        <w:t xml:space="preserve">, updated twice each year - </w:t>
      </w:r>
      <w:hyperlink r:id="rId63" w:history="1">
        <w:r w:rsidRPr="002D09D0">
          <w:rPr>
            <w:rStyle w:val="Hyperlink"/>
            <w:rFonts w:ascii="Arial" w:hAnsi="Arial" w:cs="Arial"/>
            <w:sz w:val="21"/>
            <w:szCs w:val="21"/>
          </w:rPr>
          <w:t>https://www.acgme.org/Portals/0/PDFs/Milestones/MilestonesBibliography.pdf?ver=2020-08-19-153536-447</w:t>
        </w:r>
      </w:hyperlink>
      <w:r w:rsidRPr="002D09D0">
        <w:rPr>
          <w:rFonts w:ascii="Arial" w:hAnsi="Arial" w:cs="Arial"/>
          <w:sz w:val="21"/>
          <w:szCs w:val="21"/>
        </w:rPr>
        <w:t xml:space="preserve"> </w:t>
      </w:r>
    </w:p>
    <w:p w14:paraId="26E1F8E1" w14:textId="77777777" w:rsidR="00290C23" w:rsidRPr="002D09D0" w:rsidRDefault="00290C23" w:rsidP="00290C23">
      <w:pPr>
        <w:spacing w:after="0" w:line="240" w:lineRule="auto"/>
        <w:ind w:left="360"/>
        <w:rPr>
          <w:rFonts w:ascii="Arial" w:hAnsi="Arial" w:cs="Arial"/>
          <w:sz w:val="21"/>
          <w:szCs w:val="21"/>
        </w:rPr>
      </w:pPr>
    </w:p>
    <w:p w14:paraId="461599C4" w14:textId="77777777" w:rsidR="00290C23" w:rsidRPr="002D09D0" w:rsidRDefault="00290C23" w:rsidP="00290C23">
      <w:pPr>
        <w:spacing w:after="0" w:line="240" w:lineRule="auto"/>
        <w:ind w:left="360"/>
        <w:rPr>
          <w:rFonts w:ascii="Arial" w:hAnsi="Arial" w:cs="Arial"/>
          <w:sz w:val="21"/>
          <w:szCs w:val="21"/>
        </w:rPr>
      </w:pPr>
      <w:r w:rsidRPr="002D09D0">
        <w:rPr>
          <w:rFonts w:ascii="Arial" w:hAnsi="Arial" w:cs="Arial"/>
          <w:i/>
          <w:iCs/>
          <w:sz w:val="21"/>
          <w:szCs w:val="21"/>
        </w:rPr>
        <w:t>Developing Faculty Competencies in Assessment</w:t>
      </w:r>
      <w:r w:rsidRPr="002D09D0">
        <w:rPr>
          <w:rFonts w:ascii="Arial" w:hAnsi="Arial" w:cs="Arial"/>
          <w:sz w:val="21"/>
          <w:szCs w:val="21"/>
        </w:rPr>
        <w:t xml:space="preserve"> courses - </w:t>
      </w:r>
      <w:hyperlink r:id="rId64" w:history="1">
        <w:r w:rsidRPr="002D09D0">
          <w:rPr>
            <w:rStyle w:val="Hyperlink"/>
            <w:rFonts w:ascii="Arial" w:hAnsi="Arial" w:cs="Arial"/>
            <w:sz w:val="21"/>
            <w:szCs w:val="21"/>
          </w:rPr>
          <w:t>https://www.acgme.org/Meetings-and-Educational-Activities/Other-Educational-Activities/Courses-and-Workshops/Developing-Faculty-Competencies-in-Assessment</w:t>
        </w:r>
      </w:hyperlink>
      <w:r w:rsidRPr="002D09D0">
        <w:rPr>
          <w:rFonts w:ascii="Arial" w:hAnsi="Arial" w:cs="Arial"/>
          <w:sz w:val="21"/>
          <w:szCs w:val="21"/>
        </w:rPr>
        <w:t xml:space="preserve"> </w:t>
      </w:r>
    </w:p>
    <w:p w14:paraId="45B8DFBA" w14:textId="77777777" w:rsidR="00290C23" w:rsidRPr="002D09D0" w:rsidRDefault="00290C23" w:rsidP="00290C23">
      <w:pPr>
        <w:spacing w:after="0"/>
        <w:rPr>
          <w:rFonts w:ascii="Arial" w:hAnsi="Arial" w:cs="Arial"/>
          <w:sz w:val="21"/>
          <w:szCs w:val="21"/>
        </w:rPr>
      </w:pPr>
    </w:p>
    <w:p w14:paraId="606BAF25" w14:textId="77777777" w:rsidR="00290C23" w:rsidRPr="002D09D0" w:rsidRDefault="00290C23" w:rsidP="00290C23">
      <w:pPr>
        <w:spacing w:after="0"/>
        <w:ind w:left="360"/>
        <w:rPr>
          <w:rFonts w:ascii="Arial" w:hAnsi="Arial" w:cs="Arial"/>
          <w:sz w:val="21"/>
          <w:szCs w:val="21"/>
          <w:shd w:val="clear" w:color="auto" w:fill="FFFFFF"/>
        </w:rPr>
      </w:pPr>
      <w:r w:rsidRPr="002D09D0">
        <w:rPr>
          <w:rFonts w:ascii="Arial" w:hAnsi="Arial" w:cs="Arial"/>
          <w:sz w:val="21"/>
          <w:szCs w:val="21"/>
        </w:rPr>
        <w:t>Assessment Tool: D</w:t>
      </w:r>
      <w:r w:rsidRPr="002D09D0">
        <w:rPr>
          <w:rFonts w:ascii="Arial" w:hAnsi="Arial" w:cs="Arial"/>
          <w:sz w:val="21"/>
          <w:szCs w:val="21"/>
          <w:shd w:val="clear" w:color="auto" w:fill="FFFFFF"/>
        </w:rPr>
        <w:t xml:space="preserve">irect Observation of Clinical Care (DOCC) - </w:t>
      </w:r>
      <w:hyperlink r:id="rId65" w:history="1">
        <w:r w:rsidRPr="002D09D0">
          <w:rPr>
            <w:rStyle w:val="Hyperlink"/>
            <w:rFonts w:ascii="Arial" w:hAnsi="Arial" w:cs="Arial"/>
            <w:sz w:val="21"/>
            <w:szCs w:val="21"/>
            <w:shd w:val="clear" w:color="auto" w:fill="FFFFFF"/>
          </w:rPr>
          <w:t>https://dl.acgme.org/pages/assessment</w:t>
        </w:r>
      </w:hyperlink>
    </w:p>
    <w:p w14:paraId="1E2B10B6" w14:textId="77777777" w:rsidR="00290C23" w:rsidRPr="002D09D0" w:rsidRDefault="00290C23" w:rsidP="00290C23">
      <w:pPr>
        <w:spacing w:after="0"/>
        <w:ind w:left="360"/>
        <w:rPr>
          <w:rFonts w:ascii="Arial" w:hAnsi="Arial" w:cs="Arial"/>
          <w:sz w:val="21"/>
          <w:szCs w:val="21"/>
          <w:shd w:val="clear" w:color="auto" w:fill="FFFFFF"/>
        </w:rPr>
      </w:pPr>
    </w:p>
    <w:p w14:paraId="752CC9AA" w14:textId="77777777" w:rsidR="00290C23" w:rsidRPr="002D09D0" w:rsidRDefault="00290C23" w:rsidP="00290C23">
      <w:pPr>
        <w:spacing w:after="0"/>
        <w:ind w:left="360"/>
        <w:rPr>
          <w:rStyle w:val="Strong"/>
          <w:rFonts w:ascii="Arial" w:hAnsi="Arial" w:cs="Arial"/>
          <w:b w:val="0"/>
          <w:bCs w:val="0"/>
          <w:sz w:val="21"/>
          <w:szCs w:val="21"/>
        </w:rPr>
      </w:pPr>
      <w:r w:rsidRPr="002D09D0">
        <w:rPr>
          <w:rFonts w:ascii="Arial" w:hAnsi="Arial" w:cs="Arial"/>
          <w:sz w:val="21"/>
          <w:szCs w:val="21"/>
          <w:shd w:val="clear" w:color="auto" w:fill="FFFFFF"/>
        </w:rPr>
        <w:t xml:space="preserve">Assessment Tool: </w:t>
      </w:r>
      <w:hyperlink r:id="rId66" w:tgtFrame="_blank" w:history="1">
        <w:r w:rsidRPr="002D09D0">
          <w:rPr>
            <w:rStyle w:val="Hyperlink"/>
            <w:rFonts w:ascii="Arial" w:hAnsi="Arial" w:cs="Arial"/>
            <w:sz w:val="21"/>
            <w:szCs w:val="21"/>
          </w:rPr>
          <w:t>Teamwork Effectiveness Assessment Module </w:t>
        </w:r>
      </w:hyperlink>
      <w:r w:rsidRPr="002D09D0">
        <w:rPr>
          <w:rStyle w:val="Strong"/>
          <w:rFonts w:ascii="Arial" w:hAnsi="Arial" w:cs="Arial"/>
          <w:sz w:val="21"/>
          <w:szCs w:val="21"/>
        </w:rPr>
        <w:t xml:space="preserve">(TEAM) - </w:t>
      </w:r>
      <w:hyperlink r:id="rId67" w:history="1">
        <w:r w:rsidRPr="002D09D0">
          <w:rPr>
            <w:rStyle w:val="Hyperlink"/>
            <w:rFonts w:ascii="Arial" w:hAnsi="Arial" w:cs="Arial"/>
            <w:sz w:val="21"/>
            <w:szCs w:val="21"/>
          </w:rPr>
          <w:t>https://dl.acgme.org/pages/assessment</w:t>
        </w:r>
      </w:hyperlink>
      <w:r w:rsidRPr="002D09D0">
        <w:rPr>
          <w:rStyle w:val="Strong"/>
          <w:rFonts w:ascii="Arial" w:hAnsi="Arial" w:cs="Arial"/>
          <w:sz w:val="21"/>
          <w:szCs w:val="21"/>
        </w:rPr>
        <w:t xml:space="preserve"> </w:t>
      </w:r>
    </w:p>
    <w:p w14:paraId="52417DC3" w14:textId="77777777" w:rsidR="00290C23" w:rsidRPr="002D09D0" w:rsidRDefault="00290C23" w:rsidP="00290C23">
      <w:pPr>
        <w:spacing w:after="0"/>
        <w:ind w:left="360"/>
        <w:rPr>
          <w:rFonts w:ascii="Arial" w:hAnsi="Arial" w:cs="Arial"/>
          <w:b/>
          <w:bCs/>
          <w:sz w:val="21"/>
          <w:szCs w:val="21"/>
        </w:rPr>
      </w:pPr>
    </w:p>
    <w:p w14:paraId="3582772F" w14:textId="77777777" w:rsidR="00290C23" w:rsidRDefault="00290C23" w:rsidP="00290C23">
      <w:pPr>
        <w:spacing w:after="0"/>
        <w:ind w:firstLine="360"/>
        <w:rPr>
          <w:rFonts w:ascii="Arial" w:eastAsia="Arial" w:hAnsi="Arial" w:cs="Arial"/>
        </w:rPr>
      </w:pPr>
      <w:r w:rsidRPr="002D09D0">
        <w:rPr>
          <w:rFonts w:ascii="Arial" w:hAnsi="Arial" w:cs="Arial"/>
          <w:sz w:val="21"/>
          <w:szCs w:val="21"/>
        </w:rPr>
        <w:t xml:space="preserve">Learn at ACGME has several courses on Assessment and Milestones - </w:t>
      </w:r>
      <w:hyperlink r:id="rId68" w:history="1">
        <w:r w:rsidRPr="002D09D0">
          <w:rPr>
            <w:rStyle w:val="Hyperlink"/>
            <w:rFonts w:ascii="Arial" w:hAnsi="Arial" w:cs="Arial"/>
            <w:sz w:val="21"/>
            <w:szCs w:val="21"/>
          </w:rPr>
          <w:t>https://dl.acgme.org/</w:t>
        </w:r>
      </w:hyperlink>
      <w:r w:rsidRPr="002D09D0">
        <w:rPr>
          <w:rFonts w:ascii="Arial" w:hAnsi="Arial" w:cs="Arial"/>
          <w:sz w:val="21"/>
          <w:szCs w:val="21"/>
        </w:rPr>
        <w:t xml:space="preserve"> </w:t>
      </w:r>
    </w:p>
    <w:p w14:paraId="24117901" w14:textId="77777777" w:rsidR="007310D7" w:rsidRPr="00F65B54" w:rsidRDefault="007310D7" w:rsidP="00F65B54">
      <w:pPr>
        <w:spacing w:after="0" w:line="240" w:lineRule="auto"/>
        <w:rPr>
          <w:rFonts w:ascii="Arial" w:eastAsia="Arial" w:hAnsi="Arial" w:cs="Arial"/>
        </w:rPr>
      </w:pPr>
    </w:p>
    <w:sectPr w:rsidR="007310D7" w:rsidRPr="00F65B54">
      <w:headerReference w:type="default" r:id="rId69"/>
      <w:footerReference w:type="default" r:id="rId70"/>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94694" w14:textId="77777777" w:rsidR="00334822" w:rsidRDefault="00334822">
      <w:pPr>
        <w:spacing w:after="0" w:line="240" w:lineRule="auto"/>
      </w:pPr>
      <w:r>
        <w:separator/>
      </w:r>
    </w:p>
  </w:endnote>
  <w:endnote w:type="continuationSeparator" w:id="0">
    <w:p w14:paraId="4E5BF0BC" w14:textId="77777777" w:rsidR="00334822" w:rsidRDefault="00334822">
      <w:pPr>
        <w:spacing w:after="0" w:line="240" w:lineRule="auto"/>
      </w:pPr>
      <w:r>
        <w:continuationSeparator/>
      </w:r>
    </w:p>
  </w:endnote>
  <w:endnote w:type="continuationNotice" w:id="1">
    <w:p w14:paraId="074DC21B" w14:textId="77777777" w:rsidR="00334822" w:rsidRDefault="003348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A5457" w14:textId="18B48825" w:rsidR="00334822" w:rsidRPr="00D14B85" w:rsidRDefault="00334822" w:rsidP="00D14B8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71EE3" w14:textId="77777777" w:rsidR="00334822" w:rsidRDefault="00334822">
      <w:pPr>
        <w:spacing w:after="0" w:line="240" w:lineRule="auto"/>
      </w:pPr>
      <w:r>
        <w:separator/>
      </w:r>
    </w:p>
  </w:footnote>
  <w:footnote w:type="continuationSeparator" w:id="0">
    <w:p w14:paraId="0B3EDC76" w14:textId="77777777" w:rsidR="00334822" w:rsidRDefault="00334822">
      <w:pPr>
        <w:spacing w:after="0" w:line="240" w:lineRule="auto"/>
      </w:pPr>
      <w:r>
        <w:continuationSeparator/>
      </w:r>
    </w:p>
  </w:footnote>
  <w:footnote w:type="continuationNotice" w:id="1">
    <w:p w14:paraId="59876B5A" w14:textId="77777777" w:rsidR="00334822" w:rsidRDefault="003348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26EA1" w14:textId="403DB74F" w:rsidR="00334822" w:rsidRPr="00D14B85" w:rsidRDefault="00334822">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sidRPr="00D14B85">
      <w:rPr>
        <w:rFonts w:ascii="Arial" w:eastAsia="Arial" w:hAnsi="Arial" w:cs="Arial"/>
        <w:sz w:val="20"/>
        <w:szCs w:val="20"/>
      </w:rPr>
      <w:t>Pediatric Rehabilitation Medicine Supplemental Guide</w:t>
    </w:r>
  </w:p>
  <w:p w14:paraId="4C77E818" w14:textId="03E70C02" w:rsidR="00334822" w:rsidRPr="00D14B85" w:rsidRDefault="00334822">
    <w:pPr>
      <w:pBdr>
        <w:top w:val="nil"/>
        <w:left w:val="nil"/>
        <w:bottom w:val="nil"/>
        <w:right w:val="nil"/>
        <w:between w:val="nil"/>
      </w:pBdr>
      <w:tabs>
        <w:tab w:val="center" w:pos="4680"/>
        <w:tab w:val="right" w:pos="9360"/>
      </w:tabs>
      <w:spacing w:after="0" w:line="240" w:lineRule="auto"/>
      <w:rPr>
        <w:rFonts w:ascii="Arial" w:eastAsia="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445A8"/>
    <w:multiLevelType w:val="multilevel"/>
    <w:tmpl w:val="DE5CFA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4D4B6D"/>
    <w:multiLevelType w:val="hybridMultilevel"/>
    <w:tmpl w:val="A14451AA"/>
    <w:lvl w:ilvl="0" w:tplc="E45E7D02">
      <w:start w:val="1"/>
      <w:numFmt w:val="bullet"/>
      <w:lvlText w:val=""/>
      <w:lvlJc w:val="left"/>
      <w:pPr>
        <w:ind w:left="1094"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55156"/>
    <w:multiLevelType w:val="hybridMultilevel"/>
    <w:tmpl w:val="1ED67492"/>
    <w:lvl w:ilvl="0" w:tplc="7E809728">
      <w:start w:val="1"/>
      <w:numFmt w:val="bullet"/>
      <w:lvlText w:val=""/>
      <w:lvlJc w:val="left"/>
      <w:pPr>
        <w:ind w:left="720" w:hanging="360"/>
      </w:pPr>
      <w:rPr>
        <w:rFonts w:ascii="Symbol" w:hAnsi="Symbol" w:hint="default"/>
      </w:rPr>
    </w:lvl>
    <w:lvl w:ilvl="1" w:tplc="54A81F26">
      <w:start w:val="1"/>
      <w:numFmt w:val="bullet"/>
      <w:lvlText w:val="o"/>
      <w:lvlJc w:val="left"/>
      <w:pPr>
        <w:ind w:left="1440" w:hanging="360"/>
      </w:pPr>
      <w:rPr>
        <w:rFonts w:ascii="Courier New" w:hAnsi="Courier New" w:hint="default"/>
      </w:rPr>
    </w:lvl>
    <w:lvl w:ilvl="2" w:tplc="5F62C286">
      <w:start w:val="1"/>
      <w:numFmt w:val="bullet"/>
      <w:lvlText w:val=""/>
      <w:lvlJc w:val="left"/>
      <w:pPr>
        <w:ind w:left="2160" w:hanging="360"/>
      </w:pPr>
      <w:rPr>
        <w:rFonts w:ascii="Wingdings" w:hAnsi="Wingdings" w:hint="default"/>
      </w:rPr>
    </w:lvl>
    <w:lvl w:ilvl="3" w:tplc="2AF2DC58">
      <w:start w:val="1"/>
      <w:numFmt w:val="bullet"/>
      <w:lvlText w:val=""/>
      <w:lvlJc w:val="left"/>
      <w:pPr>
        <w:ind w:left="2880" w:hanging="360"/>
      </w:pPr>
      <w:rPr>
        <w:rFonts w:ascii="Symbol" w:hAnsi="Symbol" w:hint="default"/>
      </w:rPr>
    </w:lvl>
    <w:lvl w:ilvl="4" w:tplc="A238D594">
      <w:start w:val="1"/>
      <w:numFmt w:val="bullet"/>
      <w:lvlText w:val="o"/>
      <w:lvlJc w:val="left"/>
      <w:pPr>
        <w:ind w:left="3600" w:hanging="360"/>
      </w:pPr>
      <w:rPr>
        <w:rFonts w:ascii="Courier New" w:hAnsi="Courier New" w:hint="default"/>
      </w:rPr>
    </w:lvl>
    <w:lvl w:ilvl="5" w:tplc="205246B0">
      <w:start w:val="1"/>
      <w:numFmt w:val="bullet"/>
      <w:lvlText w:val=""/>
      <w:lvlJc w:val="left"/>
      <w:pPr>
        <w:ind w:left="4320" w:hanging="360"/>
      </w:pPr>
      <w:rPr>
        <w:rFonts w:ascii="Wingdings" w:hAnsi="Wingdings" w:hint="default"/>
      </w:rPr>
    </w:lvl>
    <w:lvl w:ilvl="6" w:tplc="597E8B64">
      <w:start w:val="1"/>
      <w:numFmt w:val="bullet"/>
      <w:lvlText w:val=""/>
      <w:lvlJc w:val="left"/>
      <w:pPr>
        <w:ind w:left="5040" w:hanging="360"/>
      </w:pPr>
      <w:rPr>
        <w:rFonts w:ascii="Symbol" w:hAnsi="Symbol" w:hint="default"/>
      </w:rPr>
    </w:lvl>
    <w:lvl w:ilvl="7" w:tplc="E092EF2A">
      <w:start w:val="1"/>
      <w:numFmt w:val="bullet"/>
      <w:lvlText w:val="o"/>
      <w:lvlJc w:val="left"/>
      <w:pPr>
        <w:ind w:left="5760" w:hanging="360"/>
      </w:pPr>
      <w:rPr>
        <w:rFonts w:ascii="Courier New" w:hAnsi="Courier New" w:hint="default"/>
      </w:rPr>
    </w:lvl>
    <w:lvl w:ilvl="8" w:tplc="D190F720">
      <w:start w:val="1"/>
      <w:numFmt w:val="bullet"/>
      <w:lvlText w:val=""/>
      <w:lvlJc w:val="left"/>
      <w:pPr>
        <w:ind w:left="6480" w:hanging="360"/>
      </w:pPr>
      <w:rPr>
        <w:rFonts w:ascii="Wingdings" w:hAnsi="Wingdings" w:hint="default"/>
      </w:rPr>
    </w:lvl>
  </w:abstractNum>
  <w:abstractNum w:abstractNumId="3" w15:restartNumberingAfterBreak="0">
    <w:nsid w:val="29734DD5"/>
    <w:multiLevelType w:val="hybridMultilevel"/>
    <w:tmpl w:val="5B3699EE"/>
    <w:lvl w:ilvl="0" w:tplc="E45E7D02">
      <w:start w:val="1"/>
      <w:numFmt w:val="bullet"/>
      <w:lvlText w:val=""/>
      <w:lvlJc w:val="left"/>
      <w:pPr>
        <w:ind w:left="1094" w:hanging="360"/>
      </w:pPr>
      <w:rPr>
        <w:rFonts w:ascii="Symbol" w:hAnsi="Symbol" w:hint="default"/>
        <w:color w:val="000000"/>
      </w:rPr>
    </w:lvl>
    <w:lvl w:ilvl="1" w:tplc="13C4C6E4">
      <w:start w:val="1"/>
      <w:numFmt w:val="bullet"/>
      <w:lvlText w:val="■"/>
      <w:lvlJc w:val="left"/>
      <w:pPr>
        <w:ind w:left="1814" w:hanging="360"/>
      </w:pPr>
      <w:rPr>
        <w:rFonts w:ascii="Courier New" w:hAnsi="Courier New" w:hint="default"/>
      </w:rPr>
    </w:lvl>
    <w:lvl w:ilvl="2" w:tplc="A6EAC95E">
      <w:start w:val="1"/>
      <w:numFmt w:val="bullet"/>
      <w:lvlText w:val="▪"/>
      <w:lvlJc w:val="left"/>
      <w:pPr>
        <w:ind w:left="2534" w:hanging="360"/>
      </w:pPr>
      <w:rPr>
        <w:rFonts w:ascii="Noto Sans Symbols" w:hAnsi="Noto Sans Symbols" w:hint="default"/>
      </w:rPr>
    </w:lvl>
    <w:lvl w:ilvl="3" w:tplc="C67652F6">
      <w:start w:val="1"/>
      <w:numFmt w:val="bullet"/>
      <w:lvlText w:val="●"/>
      <w:lvlJc w:val="left"/>
      <w:pPr>
        <w:ind w:left="3254" w:hanging="360"/>
      </w:pPr>
      <w:rPr>
        <w:rFonts w:ascii="Noto Sans Symbols" w:hAnsi="Noto Sans Symbols" w:hint="default"/>
      </w:rPr>
    </w:lvl>
    <w:lvl w:ilvl="4" w:tplc="0D7C91AE">
      <w:start w:val="1"/>
      <w:numFmt w:val="bullet"/>
      <w:lvlText w:val="o"/>
      <w:lvlJc w:val="left"/>
      <w:pPr>
        <w:ind w:left="3974" w:hanging="360"/>
      </w:pPr>
      <w:rPr>
        <w:rFonts w:ascii="Courier New" w:hAnsi="Courier New" w:hint="default"/>
      </w:rPr>
    </w:lvl>
    <w:lvl w:ilvl="5" w:tplc="4A063282">
      <w:start w:val="1"/>
      <w:numFmt w:val="bullet"/>
      <w:lvlText w:val="▪"/>
      <w:lvlJc w:val="left"/>
      <w:pPr>
        <w:ind w:left="4694" w:hanging="360"/>
      </w:pPr>
      <w:rPr>
        <w:rFonts w:ascii="Noto Sans Symbols" w:hAnsi="Noto Sans Symbols" w:hint="default"/>
      </w:rPr>
    </w:lvl>
    <w:lvl w:ilvl="6" w:tplc="203ACCEA">
      <w:start w:val="1"/>
      <w:numFmt w:val="bullet"/>
      <w:lvlText w:val="●"/>
      <w:lvlJc w:val="left"/>
      <w:pPr>
        <w:ind w:left="5414" w:hanging="360"/>
      </w:pPr>
      <w:rPr>
        <w:rFonts w:ascii="Noto Sans Symbols" w:hAnsi="Noto Sans Symbols" w:hint="default"/>
      </w:rPr>
    </w:lvl>
    <w:lvl w:ilvl="7" w:tplc="E8AE0624">
      <w:start w:val="1"/>
      <w:numFmt w:val="bullet"/>
      <w:lvlText w:val="o"/>
      <w:lvlJc w:val="left"/>
      <w:pPr>
        <w:ind w:left="6134" w:hanging="360"/>
      </w:pPr>
      <w:rPr>
        <w:rFonts w:ascii="Courier New" w:hAnsi="Courier New" w:hint="default"/>
      </w:rPr>
    </w:lvl>
    <w:lvl w:ilvl="8" w:tplc="FA7C1788">
      <w:start w:val="1"/>
      <w:numFmt w:val="bullet"/>
      <w:lvlText w:val="▪"/>
      <w:lvlJc w:val="left"/>
      <w:pPr>
        <w:ind w:left="6854" w:hanging="360"/>
      </w:pPr>
      <w:rPr>
        <w:rFonts w:ascii="Noto Sans Symbols" w:hAnsi="Noto Sans Symbols" w:hint="default"/>
      </w:rPr>
    </w:lvl>
  </w:abstractNum>
  <w:abstractNum w:abstractNumId="4" w15:restartNumberingAfterBreak="0">
    <w:nsid w:val="36337CFF"/>
    <w:multiLevelType w:val="hybridMultilevel"/>
    <w:tmpl w:val="156C4BE8"/>
    <w:lvl w:ilvl="0" w:tplc="5456EB72">
      <w:start w:val="1"/>
      <w:numFmt w:val="bullet"/>
      <w:lvlText w:val=""/>
      <w:lvlJc w:val="left"/>
      <w:pPr>
        <w:ind w:left="720" w:hanging="360"/>
      </w:pPr>
      <w:rPr>
        <w:rFonts w:ascii="Symbol" w:hAnsi="Symbol" w:hint="default"/>
      </w:rPr>
    </w:lvl>
    <w:lvl w:ilvl="1" w:tplc="3460A24A">
      <w:start w:val="1"/>
      <w:numFmt w:val="bullet"/>
      <w:lvlText w:val="o"/>
      <w:lvlJc w:val="left"/>
      <w:pPr>
        <w:ind w:left="1440" w:hanging="360"/>
      </w:pPr>
      <w:rPr>
        <w:rFonts w:ascii="Courier New" w:hAnsi="Courier New" w:hint="default"/>
      </w:rPr>
    </w:lvl>
    <w:lvl w:ilvl="2" w:tplc="85BCE38C">
      <w:start w:val="1"/>
      <w:numFmt w:val="bullet"/>
      <w:lvlText w:val=""/>
      <w:lvlJc w:val="left"/>
      <w:pPr>
        <w:ind w:left="2160" w:hanging="360"/>
      </w:pPr>
      <w:rPr>
        <w:rFonts w:ascii="Wingdings" w:hAnsi="Wingdings" w:hint="default"/>
      </w:rPr>
    </w:lvl>
    <w:lvl w:ilvl="3" w:tplc="30C8C342">
      <w:start w:val="1"/>
      <w:numFmt w:val="bullet"/>
      <w:lvlText w:val=""/>
      <w:lvlJc w:val="left"/>
      <w:pPr>
        <w:ind w:left="2880" w:hanging="360"/>
      </w:pPr>
      <w:rPr>
        <w:rFonts w:ascii="Symbol" w:hAnsi="Symbol" w:hint="default"/>
      </w:rPr>
    </w:lvl>
    <w:lvl w:ilvl="4" w:tplc="55A2845C">
      <w:start w:val="1"/>
      <w:numFmt w:val="bullet"/>
      <w:lvlText w:val="o"/>
      <w:lvlJc w:val="left"/>
      <w:pPr>
        <w:ind w:left="3600" w:hanging="360"/>
      </w:pPr>
      <w:rPr>
        <w:rFonts w:ascii="Courier New" w:hAnsi="Courier New" w:hint="default"/>
      </w:rPr>
    </w:lvl>
    <w:lvl w:ilvl="5" w:tplc="470026D8">
      <w:start w:val="1"/>
      <w:numFmt w:val="bullet"/>
      <w:lvlText w:val=""/>
      <w:lvlJc w:val="left"/>
      <w:pPr>
        <w:ind w:left="4320" w:hanging="360"/>
      </w:pPr>
      <w:rPr>
        <w:rFonts w:ascii="Wingdings" w:hAnsi="Wingdings" w:hint="default"/>
      </w:rPr>
    </w:lvl>
    <w:lvl w:ilvl="6" w:tplc="A5FC4F5E">
      <w:start w:val="1"/>
      <w:numFmt w:val="bullet"/>
      <w:lvlText w:val=""/>
      <w:lvlJc w:val="left"/>
      <w:pPr>
        <w:ind w:left="5040" w:hanging="360"/>
      </w:pPr>
      <w:rPr>
        <w:rFonts w:ascii="Symbol" w:hAnsi="Symbol" w:hint="default"/>
      </w:rPr>
    </w:lvl>
    <w:lvl w:ilvl="7" w:tplc="411C4674">
      <w:start w:val="1"/>
      <w:numFmt w:val="bullet"/>
      <w:lvlText w:val="o"/>
      <w:lvlJc w:val="left"/>
      <w:pPr>
        <w:ind w:left="5760" w:hanging="360"/>
      </w:pPr>
      <w:rPr>
        <w:rFonts w:ascii="Courier New" w:hAnsi="Courier New" w:hint="default"/>
      </w:rPr>
    </w:lvl>
    <w:lvl w:ilvl="8" w:tplc="49D4D588">
      <w:start w:val="1"/>
      <w:numFmt w:val="bullet"/>
      <w:lvlText w:val=""/>
      <w:lvlJc w:val="left"/>
      <w:pPr>
        <w:ind w:left="6480" w:hanging="360"/>
      </w:pPr>
      <w:rPr>
        <w:rFonts w:ascii="Wingdings" w:hAnsi="Wingdings" w:hint="default"/>
      </w:rPr>
    </w:lvl>
  </w:abstractNum>
  <w:abstractNum w:abstractNumId="5" w15:restartNumberingAfterBreak="0">
    <w:nsid w:val="372F35E0"/>
    <w:multiLevelType w:val="hybridMultilevel"/>
    <w:tmpl w:val="0EDC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E0541"/>
    <w:multiLevelType w:val="hybridMultilevel"/>
    <w:tmpl w:val="A8A0AF30"/>
    <w:lvl w:ilvl="0" w:tplc="CAACD9C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3CEE3CD8"/>
    <w:multiLevelType w:val="hybridMultilevel"/>
    <w:tmpl w:val="F830147A"/>
    <w:lvl w:ilvl="0" w:tplc="25686198">
      <w:start w:val="1"/>
      <w:numFmt w:val="bullet"/>
      <w:lvlText w:val="●"/>
      <w:lvlJc w:val="left"/>
      <w:pPr>
        <w:ind w:left="720" w:hanging="360"/>
      </w:pPr>
      <w:rPr>
        <w:rFonts w:ascii="Noto Sans Symbols" w:eastAsia="Noto Sans Symbols" w:hAnsi="Noto Sans Symbols" w:cs="Noto Sans Symbols"/>
      </w:rPr>
    </w:lvl>
    <w:lvl w:ilvl="1" w:tplc="93DC002A">
      <w:start w:val="1"/>
      <w:numFmt w:val="bullet"/>
      <w:lvlText w:val="o"/>
      <w:lvlJc w:val="left"/>
      <w:pPr>
        <w:ind w:left="1440" w:hanging="360"/>
      </w:pPr>
      <w:rPr>
        <w:rFonts w:ascii="Courier New" w:eastAsia="Courier New" w:hAnsi="Courier New" w:cs="Courier New"/>
      </w:rPr>
    </w:lvl>
    <w:lvl w:ilvl="2" w:tplc="A384AB8C">
      <w:start w:val="1"/>
      <w:numFmt w:val="bullet"/>
      <w:lvlText w:val="▪"/>
      <w:lvlJc w:val="left"/>
      <w:pPr>
        <w:ind w:left="2160" w:hanging="360"/>
      </w:pPr>
      <w:rPr>
        <w:rFonts w:ascii="Noto Sans Symbols" w:eastAsia="Noto Sans Symbols" w:hAnsi="Noto Sans Symbols" w:cs="Noto Sans Symbols"/>
      </w:rPr>
    </w:lvl>
    <w:lvl w:ilvl="3" w:tplc="C49E93D8">
      <w:start w:val="1"/>
      <w:numFmt w:val="bullet"/>
      <w:lvlText w:val="●"/>
      <w:lvlJc w:val="left"/>
      <w:pPr>
        <w:ind w:left="2880" w:hanging="360"/>
      </w:pPr>
      <w:rPr>
        <w:rFonts w:ascii="Noto Sans Symbols" w:eastAsia="Noto Sans Symbols" w:hAnsi="Noto Sans Symbols" w:cs="Noto Sans Symbols"/>
      </w:rPr>
    </w:lvl>
    <w:lvl w:ilvl="4" w:tplc="3EF82BA4">
      <w:start w:val="1"/>
      <w:numFmt w:val="bullet"/>
      <w:lvlText w:val="o"/>
      <w:lvlJc w:val="left"/>
      <w:pPr>
        <w:ind w:left="3600" w:hanging="360"/>
      </w:pPr>
      <w:rPr>
        <w:rFonts w:ascii="Courier New" w:eastAsia="Courier New" w:hAnsi="Courier New" w:cs="Courier New"/>
      </w:rPr>
    </w:lvl>
    <w:lvl w:ilvl="5" w:tplc="7CEE4F22">
      <w:start w:val="1"/>
      <w:numFmt w:val="bullet"/>
      <w:lvlText w:val="▪"/>
      <w:lvlJc w:val="left"/>
      <w:pPr>
        <w:ind w:left="4320" w:hanging="360"/>
      </w:pPr>
      <w:rPr>
        <w:rFonts w:ascii="Noto Sans Symbols" w:eastAsia="Noto Sans Symbols" w:hAnsi="Noto Sans Symbols" w:cs="Noto Sans Symbols"/>
      </w:rPr>
    </w:lvl>
    <w:lvl w:ilvl="6" w:tplc="3A44AEA6">
      <w:start w:val="1"/>
      <w:numFmt w:val="bullet"/>
      <w:lvlText w:val="●"/>
      <w:lvlJc w:val="left"/>
      <w:pPr>
        <w:ind w:left="5040" w:hanging="360"/>
      </w:pPr>
      <w:rPr>
        <w:rFonts w:ascii="Noto Sans Symbols" w:eastAsia="Noto Sans Symbols" w:hAnsi="Noto Sans Symbols" w:cs="Noto Sans Symbols"/>
      </w:rPr>
    </w:lvl>
    <w:lvl w:ilvl="7" w:tplc="8CBEB998">
      <w:start w:val="1"/>
      <w:numFmt w:val="bullet"/>
      <w:lvlText w:val="o"/>
      <w:lvlJc w:val="left"/>
      <w:pPr>
        <w:ind w:left="5760" w:hanging="360"/>
      </w:pPr>
      <w:rPr>
        <w:rFonts w:ascii="Courier New" w:eastAsia="Courier New" w:hAnsi="Courier New" w:cs="Courier New"/>
      </w:rPr>
    </w:lvl>
    <w:lvl w:ilvl="8" w:tplc="AEAC99CA">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346F44"/>
    <w:multiLevelType w:val="hybridMultilevel"/>
    <w:tmpl w:val="A720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57F65"/>
    <w:multiLevelType w:val="hybridMultilevel"/>
    <w:tmpl w:val="4350D5D6"/>
    <w:lvl w:ilvl="0" w:tplc="28CA205A">
      <w:start w:val="1"/>
      <w:numFmt w:val="bullet"/>
      <w:lvlText w:val=""/>
      <w:lvlJc w:val="left"/>
      <w:pPr>
        <w:ind w:left="360" w:hanging="360"/>
      </w:pPr>
      <w:rPr>
        <w:rFonts w:ascii="Symbol" w:hAnsi="Symbol" w:hint="default"/>
      </w:rPr>
    </w:lvl>
    <w:lvl w:ilvl="1" w:tplc="7DEA03BE">
      <w:start w:val="1"/>
      <w:numFmt w:val="bullet"/>
      <w:lvlText w:val="o"/>
      <w:lvlJc w:val="left"/>
      <w:pPr>
        <w:ind w:left="1080" w:hanging="360"/>
      </w:pPr>
      <w:rPr>
        <w:rFonts w:ascii="Courier New" w:hAnsi="Courier New" w:hint="default"/>
      </w:rPr>
    </w:lvl>
    <w:lvl w:ilvl="2" w:tplc="F3408CA0">
      <w:start w:val="1"/>
      <w:numFmt w:val="bullet"/>
      <w:lvlText w:val=""/>
      <w:lvlJc w:val="left"/>
      <w:pPr>
        <w:ind w:left="1800" w:hanging="360"/>
      </w:pPr>
      <w:rPr>
        <w:rFonts w:ascii="Wingdings" w:hAnsi="Wingdings" w:hint="default"/>
      </w:rPr>
    </w:lvl>
    <w:lvl w:ilvl="3" w:tplc="53D219FE">
      <w:start w:val="1"/>
      <w:numFmt w:val="bullet"/>
      <w:lvlText w:val=""/>
      <w:lvlJc w:val="left"/>
      <w:pPr>
        <w:ind w:left="2520" w:hanging="360"/>
      </w:pPr>
      <w:rPr>
        <w:rFonts w:ascii="Symbol" w:hAnsi="Symbol" w:hint="default"/>
      </w:rPr>
    </w:lvl>
    <w:lvl w:ilvl="4" w:tplc="98A2E66C">
      <w:start w:val="1"/>
      <w:numFmt w:val="bullet"/>
      <w:lvlText w:val="o"/>
      <w:lvlJc w:val="left"/>
      <w:pPr>
        <w:ind w:left="3240" w:hanging="360"/>
      </w:pPr>
      <w:rPr>
        <w:rFonts w:ascii="Courier New" w:hAnsi="Courier New" w:hint="default"/>
      </w:rPr>
    </w:lvl>
    <w:lvl w:ilvl="5" w:tplc="6428E47E">
      <w:start w:val="1"/>
      <w:numFmt w:val="bullet"/>
      <w:lvlText w:val=""/>
      <w:lvlJc w:val="left"/>
      <w:pPr>
        <w:ind w:left="3960" w:hanging="360"/>
      </w:pPr>
      <w:rPr>
        <w:rFonts w:ascii="Wingdings" w:hAnsi="Wingdings" w:hint="default"/>
      </w:rPr>
    </w:lvl>
    <w:lvl w:ilvl="6" w:tplc="6E288516">
      <w:start w:val="1"/>
      <w:numFmt w:val="bullet"/>
      <w:lvlText w:val=""/>
      <w:lvlJc w:val="left"/>
      <w:pPr>
        <w:ind w:left="4680" w:hanging="360"/>
      </w:pPr>
      <w:rPr>
        <w:rFonts w:ascii="Symbol" w:hAnsi="Symbol" w:hint="default"/>
      </w:rPr>
    </w:lvl>
    <w:lvl w:ilvl="7" w:tplc="33628950">
      <w:start w:val="1"/>
      <w:numFmt w:val="bullet"/>
      <w:lvlText w:val="o"/>
      <w:lvlJc w:val="left"/>
      <w:pPr>
        <w:ind w:left="5400" w:hanging="360"/>
      </w:pPr>
      <w:rPr>
        <w:rFonts w:ascii="Courier New" w:hAnsi="Courier New" w:hint="default"/>
      </w:rPr>
    </w:lvl>
    <w:lvl w:ilvl="8" w:tplc="545E2BD6">
      <w:start w:val="1"/>
      <w:numFmt w:val="bullet"/>
      <w:lvlText w:val=""/>
      <w:lvlJc w:val="left"/>
      <w:pPr>
        <w:ind w:left="6120" w:hanging="360"/>
      </w:pPr>
      <w:rPr>
        <w:rFonts w:ascii="Wingdings" w:hAnsi="Wingdings" w:hint="default"/>
      </w:rPr>
    </w:lvl>
  </w:abstractNum>
  <w:abstractNum w:abstractNumId="10" w15:restartNumberingAfterBreak="0">
    <w:nsid w:val="575D56E0"/>
    <w:multiLevelType w:val="multilevel"/>
    <w:tmpl w:val="4BAA2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AA7C90"/>
    <w:multiLevelType w:val="multilevel"/>
    <w:tmpl w:val="EB2456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E8B510E"/>
    <w:multiLevelType w:val="multilevel"/>
    <w:tmpl w:val="A552D64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0F7E5C"/>
    <w:multiLevelType w:val="multilevel"/>
    <w:tmpl w:val="DD886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301D59"/>
    <w:multiLevelType w:val="hybridMultilevel"/>
    <w:tmpl w:val="0BF2B0BC"/>
    <w:lvl w:ilvl="0" w:tplc="60587550">
      <w:start w:val="1"/>
      <w:numFmt w:val="bullet"/>
      <w:lvlText w:val=""/>
      <w:lvlJc w:val="left"/>
      <w:pPr>
        <w:ind w:left="360" w:hanging="360"/>
      </w:pPr>
      <w:rPr>
        <w:rFonts w:ascii="Symbol" w:hAnsi="Symbol" w:hint="default"/>
      </w:rPr>
    </w:lvl>
    <w:lvl w:ilvl="1" w:tplc="FD262764">
      <w:start w:val="1"/>
      <w:numFmt w:val="bullet"/>
      <w:lvlText w:val="o"/>
      <w:lvlJc w:val="left"/>
      <w:pPr>
        <w:ind w:left="1080" w:hanging="360"/>
      </w:pPr>
      <w:rPr>
        <w:rFonts w:ascii="Courier New" w:hAnsi="Courier New" w:hint="default"/>
      </w:rPr>
    </w:lvl>
    <w:lvl w:ilvl="2" w:tplc="73FC2742">
      <w:start w:val="1"/>
      <w:numFmt w:val="bullet"/>
      <w:lvlText w:val=""/>
      <w:lvlJc w:val="left"/>
      <w:pPr>
        <w:ind w:left="1800" w:hanging="360"/>
      </w:pPr>
      <w:rPr>
        <w:rFonts w:ascii="Wingdings" w:hAnsi="Wingdings" w:hint="default"/>
      </w:rPr>
    </w:lvl>
    <w:lvl w:ilvl="3" w:tplc="86C0F97A">
      <w:start w:val="1"/>
      <w:numFmt w:val="bullet"/>
      <w:lvlText w:val=""/>
      <w:lvlJc w:val="left"/>
      <w:pPr>
        <w:ind w:left="2520" w:hanging="360"/>
      </w:pPr>
      <w:rPr>
        <w:rFonts w:ascii="Symbol" w:hAnsi="Symbol" w:hint="default"/>
      </w:rPr>
    </w:lvl>
    <w:lvl w:ilvl="4" w:tplc="5B5E9906">
      <w:start w:val="1"/>
      <w:numFmt w:val="bullet"/>
      <w:lvlText w:val="o"/>
      <w:lvlJc w:val="left"/>
      <w:pPr>
        <w:ind w:left="3240" w:hanging="360"/>
      </w:pPr>
      <w:rPr>
        <w:rFonts w:ascii="Courier New" w:hAnsi="Courier New" w:hint="default"/>
      </w:rPr>
    </w:lvl>
    <w:lvl w:ilvl="5" w:tplc="F2EE25EE">
      <w:start w:val="1"/>
      <w:numFmt w:val="bullet"/>
      <w:lvlText w:val=""/>
      <w:lvlJc w:val="left"/>
      <w:pPr>
        <w:ind w:left="3960" w:hanging="360"/>
      </w:pPr>
      <w:rPr>
        <w:rFonts w:ascii="Wingdings" w:hAnsi="Wingdings" w:hint="default"/>
      </w:rPr>
    </w:lvl>
    <w:lvl w:ilvl="6" w:tplc="A94EB4D8">
      <w:start w:val="1"/>
      <w:numFmt w:val="bullet"/>
      <w:lvlText w:val=""/>
      <w:lvlJc w:val="left"/>
      <w:pPr>
        <w:ind w:left="4680" w:hanging="360"/>
      </w:pPr>
      <w:rPr>
        <w:rFonts w:ascii="Symbol" w:hAnsi="Symbol" w:hint="default"/>
      </w:rPr>
    </w:lvl>
    <w:lvl w:ilvl="7" w:tplc="5F3CE10C">
      <w:start w:val="1"/>
      <w:numFmt w:val="bullet"/>
      <w:lvlText w:val="o"/>
      <w:lvlJc w:val="left"/>
      <w:pPr>
        <w:ind w:left="5400" w:hanging="360"/>
      </w:pPr>
      <w:rPr>
        <w:rFonts w:ascii="Courier New" w:hAnsi="Courier New" w:hint="default"/>
      </w:rPr>
    </w:lvl>
    <w:lvl w:ilvl="8" w:tplc="4E2A136C">
      <w:start w:val="1"/>
      <w:numFmt w:val="bullet"/>
      <w:lvlText w:val=""/>
      <w:lvlJc w:val="left"/>
      <w:pPr>
        <w:ind w:left="6120" w:hanging="360"/>
      </w:pPr>
      <w:rPr>
        <w:rFonts w:ascii="Wingdings" w:hAnsi="Wingdings" w:hint="default"/>
      </w:rPr>
    </w:lvl>
  </w:abstractNum>
  <w:abstractNum w:abstractNumId="15" w15:restartNumberingAfterBreak="0">
    <w:nsid w:val="7DA57EB6"/>
    <w:multiLevelType w:val="hybridMultilevel"/>
    <w:tmpl w:val="AEE41590"/>
    <w:lvl w:ilvl="0" w:tplc="CBF61D0E">
      <w:start w:val="1"/>
      <w:numFmt w:val="bullet"/>
      <w:lvlText w:val="●"/>
      <w:lvlJc w:val="left"/>
      <w:pPr>
        <w:ind w:left="720" w:hanging="360"/>
      </w:pPr>
      <w:rPr>
        <w:rFonts w:ascii="Noto Sans Symbols" w:eastAsia="Noto Sans Symbols" w:hAnsi="Noto Sans Symbols" w:cs="Noto Sans Symbols"/>
      </w:rPr>
    </w:lvl>
    <w:lvl w:ilvl="1" w:tplc="0AC8026C">
      <w:start w:val="1"/>
      <w:numFmt w:val="bullet"/>
      <w:lvlText w:val="o"/>
      <w:lvlJc w:val="left"/>
      <w:pPr>
        <w:ind w:left="1440" w:hanging="360"/>
      </w:pPr>
      <w:rPr>
        <w:rFonts w:ascii="Courier New" w:eastAsia="Courier New" w:hAnsi="Courier New" w:cs="Courier New"/>
      </w:rPr>
    </w:lvl>
    <w:lvl w:ilvl="2" w:tplc="5E9E590E">
      <w:start w:val="1"/>
      <w:numFmt w:val="bullet"/>
      <w:lvlText w:val="▪"/>
      <w:lvlJc w:val="left"/>
      <w:pPr>
        <w:ind w:left="2160" w:hanging="360"/>
      </w:pPr>
      <w:rPr>
        <w:rFonts w:ascii="Noto Sans Symbols" w:eastAsia="Noto Sans Symbols" w:hAnsi="Noto Sans Symbols" w:cs="Noto Sans Symbols"/>
      </w:rPr>
    </w:lvl>
    <w:lvl w:ilvl="3" w:tplc="E82A1B50">
      <w:start w:val="1"/>
      <w:numFmt w:val="bullet"/>
      <w:lvlText w:val="●"/>
      <w:lvlJc w:val="left"/>
      <w:pPr>
        <w:ind w:left="2880" w:hanging="360"/>
      </w:pPr>
      <w:rPr>
        <w:rFonts w:ascii="Noto Sans Symbols" w:eastAsia="Noto Sans Symbols" w:hAnsi="Noto Sans Symbols" w:cs="Noto Sans Symbols"/>
      </w:rPr>
    </w:lvl>
    <w:lvl w:ilvl="4" w:tplc="2E025F14">
      <w:start w:val="1"/>
      <w:numFmt w:val="bullet"/>
      <w:lvlText w:val="o"/>
      <w:lvlJc w:val="left"/>
      <w:pPr>
        <w:ind w:left="3600" w:hanging="360"/>
      </w:pPr>
      <w:rPr>
        <w:rFonts w:ascii="Courier New" w:eastAsia="Courier New" w:hAnsi="Courier New" w:cs="Courier New"/>
      </w:rPr>
    </w:lvl>
    <w:lvl w:ilvl="5" w:tplc="EF5674C0">
      <w:start w:val="1"/>
      <w:numFmt w:val="bullet"/>
      <w:lvlText w:val="▪"/>
      <w:lvlJc w:val="left"/>
      <w:pPr>
        <w:ind w:left="4320" w:hanging="360"/>
      </w:pPr>
      <w:rPr>
        <w:rFonts w:ascii="Noto Sans Symbols" w:eastAsia="Noto Sans Symbols" w:hAnsi="Noto Sans Symbols" w:cs="Noto Sans Symbols"/>
      </w:rPr>
    </w:lvl>
    <w:lvl w:ilvl="6" w:tplc="8E6AF194">
      <w:start w:val="1"/>
      <w:numFmt w:val="bullet"/>
      <w:lvlText w:val="●"/>
      <w:lvlJc w:val="left"/>
      <w:pPr>
        <w:ind w:left="5040" w:hanging="360"/>
      </w:pPr>
      <w:rPr>
        <w:rFonts w:ascii="Noto Sans Symbols" w:eastAsia="Noto Sans Symbols" w:hAnsi="Noto Sans Symbols" w:cs="Noto Sans Symbols"/>
      </w:rPr>
    </w:lvl>
    <w:lvl w:ilvl="7" w:tplc="562C6A38">
      <w:start w:val="1"/>
      <w:numFmt w:val="bullet"/>
      <w:lvlText w:val="o"/>
      <w:lvlJc w:val="left"/>
      <w:pPr>
        <w:ind w:left="5760" w:hanging="360"/>
      </w:pPr>
      <w:rPr>
        <w:rFonts w:ascii="Courier New" w:eastAsia="Courier New" w:hAnsi="Courier New" w:cs="Courier New"/>
      </w:rPr>
    </w:lvl>
    <w:lvl w:ilvl="8" w:tplc="5714F8BC">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9"/>
  </w:num>
  <w:num w:numId="3">
    <w:abstractNumId w:val="0"/>
  </w:num>
  <w:num w:numId="4">
    <w:abstractNumId w:val="12"/>
  </w:num>
  <w:num w:numId="5">
    <w:abstractNumId w:val="2"/>
  </w:num>
  <w:num w:numId="6">
    <w:abstractNumId w:val="4"/>
  </w:num>
  <w:num w:numId="7">
    <w:abstractNumId w:val="15"/>
  </w:num>
  <w:num w:numId="8">
    <w:abstractNumId w:val="7"/>
  </w:num>
  <w:num w:numId="9">
    <w:abstractNumId w:val="13"/>
  </w:num>
  <w:num w:numId="10">
    <w:abstractNumId w:val="11"/>
  </w:num>
  <w:num w:numId="11">
    <w:abstractNumId w:val="3"/>
  </w:num>
  <w:num w:numId="12">
    <w:abstractNumId w:val="10"/>
  </w:num>
  <w:num w:numId="13">
    <w:abstractNumId w:val="5"/>
  </w:num>
  <w:num w:numId="14">
    <w:abstractNumId w:val="6"/>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652"/>
    <w:rsid w:val="00005D06"/>
    <w:rsid w:val="00005EED"/>
    <w:rsid w:val="00006306"/>
    <w:rsid w:val="00011E03"/>
    <w:rsid w:val="0001421A"/>
    <w:rsid w:val="00014753"/>
    <w:rsid w:val="00014B33"/>
    <w:rsid w:val="00017AF9"/>
    <w:rsid w:val="00020292"/>
    <w:rsid w:val="0002148A"/>
    <w:rsid w:val="00022C78"/>
    <w:rsid w:val="00026C20"/>
    <w:rsid w:val="0003071C"/>
    <w:rsid w:val="0003245C"/>
    <w:rsid w:val="00032499"/>
    <w:rsid w:val="000348E2"/>
    <w:rsid w:val="0003492A"/>
    <w:rsid w:val="00036407"/>
    <w:rsid w:val="00036C0A"/>
    <w:rsid w:val="000402A4"/>
    <w:rsid w:val="00040F49"/>
    <w:rsid w:val="0004103C"/>
    <w:rsid w:val="00041CD8"/>
    <w:rsid w:val="0004575A"/>
    <w:rsid w:val="00050F61"/>
    <w:rsid w:val="0005164F"/>
    <w:rsid w:val="00052341"/>
    <w:rsid w:val="00053057"/>
    <w:rsid w:val="000533EE"/>
    <w:rsid w:val="0005790F"/>
    <w:rsid w:val="000653B5"/>
    <w:rsid w:val="000662A3"/>
    <w:rsid w:val="00067096"/>
    <w:rsid w:val="0007067E"/>
    <w:rsid w:val="00073941"/>
    <w:rsid w:val="00074621"/>
    <w:rsid w:val="00075289"/>
    <w:rsid w:val="00081424"/>
    <w:rsid w:val="0008397E"/>
    <w:rsid w:val="00083A87"/>
    <w:rsid w:val="00083AAB"/>
    <w:rsid w:val="0008495E"/>
    <w:rsid w:val="000854E9"/>
    <w:rsid w:val="00085DD3"/>
    <w:rsid w:val="00095BE9"/>
    <w:rsid w:val="000A1537"/>
    <w:rsid w:val="000A1962"/>
    <w:rsid w:val="000A1D73"/>
    <w:rsid w:val="000A6998"/>
    <w:rsid w:val="000B1635"/>
    <w:rsid w:val="000B1B79"/>
    <w:rsid w:val="000B45C9"/>
    <w:rsid w:val="000B46B0"/>
    <w:rsid w:val="000C0DB8"/>
    <w:rsid w:val="000C2B13"/>
    <w:rsid w:val="000C407F"/>
    <w:rsid w:val="000C5370"/>
    <w:rsid w:val="000C5EA8"/>
    <w:rsid w:val="000C75AA"/>
    <w:rsid w:val="000D1395"/>
    <w:rsid w:val="000D2852"/>
    <w:rsid w:val="000D2C42"/>
    <w:rsid w:val="000D67B4"/>
    <w:rsid w:val="000D6BBA"/>
    <w:rsid w:val="000E28FE"/>
    <w:rsid w:val="000E606F"/>
    <w:rsid w:val="000E6379"/>
    <w:rsid w:val="000E671D"/>
    <w:rsid w:val="000E7F0B"/>
    <w:rsid w:val="000F1790"/>
    <w:rsid w:val="000F1CB8"/>
    <w:rsid w:val="000F3244"/>
    <w:rsid w:val="000F32F9"/>
    <w:rsid w:val="000F3364"/>
    <w:rsid w:val="000F390D"/>
    <w:rsid w:val="000F5FFA"/>
    <w:rsid w:val="000F628B"/>
    <w:rsid w:val="00106304"/>
    <w:rsid w:val="001074CF"/>
    <w:rsid w:val="00111C90"/>
    <w:rsid w:val="00116FBB"/>
    <w:rsid w:val="00120187"/>
    <w:rsid w:val="00121211"/>
    <w:rsid w:val="00121307"/>
    <w:rsid w:val="00121AAE"/>
    <w:rsid w:val="00123E7A"/>
    <w:rsid w:val="00123F54"/>
    <w:rsid w:val="00124546"/>
    <w:rsid w:val="0012577C"/>
    <w:rsid w:val="0013039A"/>
    <w:rsid w:val="00137917"/>
    <w:rsid w:val="001415BC"/>
    <w:rsid w:val="001439F7"/>
    <w:rsid w:val="0014790E"/>
    <w:rsid w:val="00150AB4"/>
    <w:rsid w:val="00151B37"/>
    <w:rsid w:val="00153F19"/>
    <w:rsid w:val="0015424F"/>
    <w:rsid w:val="00155C35"/>
    <w:rsid w:val="00156B2C"/>
    <w:rsid w:val="00156C01"/>
    <w:rsid w:val="00160BB4"/>
    <w:rsid w:val="00161417"/>
    <w:rsid w:val="0016292F"/>
    <w:rsid w:val="00165CC6"/>
    <w:rsid w:val="001705D0"/>
    <w:rsid w:val="0017574E"/>
    <w:rsid w:val="00175778"/>
    <w:rsid w:val="00175E59"/>
    <w:rsid w:val="0017636D"/>
    <w:rsid w:val="00185A2B"/>
    <w:rsid w:val="001925EC"/>
    <w:rsid w:val="001928B4"/>
    <w:rsid w:val="00195B21"/>
    <w:rsid w:val="00195C96"/>
    <w:rsid w:val="001A137E"/>
    <w:rsid w:val="001A2174"/>
    <w:rsid w:val="001B69FE"/>
    <w:rsid w:val="001C2CF6"/>
    <w:rsid w:val="001C3A1E"/>
    <w:rsid w:val="001C694B"/>
    <w:rsid w:val="001D2A8E"/>
    <w:rsid w:val="001D42D2"/>
    <w:rsid w:val="001D58C6"/>
    <w:rsid w:val="001D7E81"/>
    <w:rsid w:val="001E09A8"/>
    <w:rsid w:val="001E23A7"/>
    <w:rsid w:val="001E291E"/>
    <w:rsid w:val="001E30B7"/>
    <w:rsid w:val="001E7C8F"/>
    <w:rsid w:val="001F26CB"/>
    <w:rsid w:val="001F3B48"/>
    <w:rsid w:val="001F402A"/>
    <w:rsid w:val="001F4A6D"/>
    <w:rsid w:val="001FFF27"/>
    <w:rsid w:val="002020D7"/>
    <w:rsid w:val="00204CD7"/>
    <w:rsid w:val="00206A10"/>
    <w:rsid w:val="00207373"/>
    <w:rsid w:val="002074BC"/>
    <w:rsid w:val="00208959"/>
    <w:rsid w:val="0021401C"/>
    <w:rsid w:val="002175A4"/>
    <w:rsid w:val="00217A94"/>
    <w:rsid w:val="002239AA"/>
    <w:rsid w:val="00224419"/>
    <w:rsid w:val="00226383"/>
    <w:rsid w:val="002358AA"/>
    <w:rsid w:val="00236587"/>
    <w:rsid w:val="00236D67"/>
    <w:rsid w:val="00237AB1"/>
    <w:rsid w:val="00240459"/>
    <w:rsid w:val="00241746"/>
    <w:rsid w:val="002420B8"/>
    <w:rsid w:val="002450FB"/>
    <w:rsid w:val="002476B0"/>
    <w:rsid w:val="00247C2B"/>
    <w:rsid w:val="00250DDC"/>
    <w:rsid w:val="00253E06"/>
    <w:rsid w:val="00255B88"/>
    <w:rsid w:val="00259361"/>
    <w:rsid w:val="00266484"/>
    <w:rsid w:val="00267ADF"/>
    <w:rsid w:val="00274EAE"/>
    <w:rsid w:val="00277A62"/>
    <w:rsid w:val="00283B53"/>
    <w:rsid w:val="00290C23"/>
    <w:rsid w:val="002975FD"/>
    <w:rsid w:val="00297622"/>
    <w:rsid w:val="00297CB5"/>
    <w:rsid w:val="002A2BD0"/>
    <w:rsid w:val="002A2CEF"/>
    <w:rsid w:val="002A7832"/>
    <w:rsid w:val="002B2DE1"/>
    <w:rsid w:val="002B386F"/>
    <w:rsid w:val="002B3A8B"/>
    <w:rsid w:val="002B4483"/>
    <w:rsid w:val="002C0574"/>
    <w:rsid w:val="002C2DCB"/>
    <w:rsid w:val="002C58E2"/>
    <w:rsid w:val="002C66D3"/>
    <w:rsid w:val="002C698A"/>
    <w:rsid w:val="002C7D23"/>
    <w:rsid w:val="002D2192"/>
    <w:rsid w:val="002D387C"/>
    <w:rsid w:val="002D43D2"/>
    <w:rsid w:val="002D4D47"/>
    <w:rsid w:val="002E16D0"/>
    <w:rsid w:val="002E51CB"/>
    <w:rsid w:val="002E72D9"/>
    <w:rsid w:val="002F039A"/>
    <w:rsid w:val="002F4597"/>
    <w:rsid w:val="002F606A"/>
    <w:rsid w:val="0030065C"/>
    <w:rsid w:val="003019BD"/>
    <w:rsid w:val="00301BB1"/>
    <w:rsid w:val="00302192"/>
    <w:rsid w:val="00302CAB"/>
    <w:rsid w:val="00322A98"/>
    <w:rsid w:val="0032691A"/>
    <w:rsid w:val="00327FF7"/>
    <w:rsid w:val="003309EC"/>
    <w:rsid w:val="00330AB2"/>
    <w:rsid w:val="00331A67"/>
    <w:rsid w:val="00334822"/>
    <w:rsid w:val="00336994"/>
    <w:rsid w:val="00337E7C"/>
    <w:rsid w:val="003427E6"/>
    <w:rsid w:val="00344699"/>
    <w:rsid w:val="003455AA"/>
    <w:rsid w:val="00345857"/>
    <w:rsid w:val="00346256"/>
    <w:rsid w:val="00347871"/>
    <w:rsid w:val="00351286"/>
    <w:rsid w:val="00351475"/>
    <w:rsid w:val="0035257C"/>
    <w:rsid w:val="003540BF"/>
    <w:rsid w:val="003645C5"/>
    <w:rsid w:val="003656B2"/>
    <w:rsid w:val="00370631"/>
    <w:rsid w:val="00376C93"/>
    <w:rsid w:val="00381E88"/>
    <w:rsid w:val="00384A10"/>
    <w:rsid w:val="00384BF6"/>
    <w:rsid w:val="003874CD"/>
    <w:rsid w:val="00389E59"/>
    <w:rsid w:val="0039040B"/>
    <w:rsid w:val="00390C06"/>
    <w:rsid w:val="00393562"/>
    <w:rsid w:val="003A049B"/>
    <w:rsid w:val="003A5F49"/>
    <w:rsid w:val="003A6479"/>
    <w:rsid w:val="003B00F0"/>
    <w:rsid w:val="003B0226"/>
    <w:rsid w:val="003B17E6"/>
    <w:rsid w:val="003B2539"/>
    <w:rsid w:val="003B54B0"/>
    <w:rsid w:val="003B62AC"/>
    <w:rsid w:val="003B6C5E"/>
    <w:rsid w:val="003D22CB"/>
    <w:rsid w:val="003D5309"/>
    <w:rsid w:val="003D5EC3"/>
    <w:rsid w:val="003E438F"/>
    <w:rsid w:val="003E5B7E"/>
    <w:rsid w:val="003E6C67"/>
    <w:rsid w:val="003F2315"/>
    <w:rsid w:val="003F5297"/>
    <w:rsid w:val="003F669C"/>
    <w:rsid w:val="004015B4"/>
    <w:rsid w:val="00401E77"/>
    <w:rsid w:val="00402208"/>
    <w:rsid w:val="00405953"/>
    <w:rsid w:val="00415A31"/>
    <w:rsid w:val="00417A2D"/>
    <w:rsid w:val="00421C78"/>
    <w:rsid w:val="004224C3"/>
    <w:rsid w:val="00430346"/>
    <w:rsid w:val="00430701"/>
    <w:rsid w:val="004343D8"/>
    <w:rsid w:val="00434B67"/>
    <w:rsid w:val="004364FF"/>
    <w:rsid w:val="00437DD6"/>
    <w:rsid w:val="004441BB"/>
    <w:rsid w:val="00444516"/>
    <w:rsid w:val="004449C2"/>
    <w:rsid w:val="0044733C"/>
    <w:rsid w:val="00451017"/>
    <w:rsid w:val="004552F6"/>
    <w:rsid w:val="00460F6B"/>
    <w:rsid w:val="00461005"/>
    <w:rsid w:val="004639BA"/>
    <w:rsid w:val="00464965"/>
    <w:rsid w:val="00464A9F"/>
    <w:rsid w:val="00472955"/>
    <w:rsid w:val="00480959"/>
    <w:rsid w:val="00480B50"/>
    <w:rsid w:val="00483A12"/>
    <w:rsid w:val="00484A45"/>
    <w:rsid w:val="004852AF"/>
    <w:rsid w:val="00486424"/>
    <w:rsid w:val="0048660A"/>
    <w:rsid w:val="0048ED31"/>
    <w:rsid w:val="00492FB2"/>
    <w:rsid w:val="0049738D"/>
    <w:rsid w:val="004A4F61"/>
    <w:rsid w:val="004B0AF0"/>
    <w:rsid w:val="004B1351"/>
    <w:rsid w:val="004D2048"/>
    <w:rsid w:val="004D2964"/>
    <w:rsid w:val="004D3968"/>
    <w:rsid w:val="004D4D1A"/>
    <w:rsid w:val="004E129E"/>
    <w:rsid w:val="004E1E8A"/>
    <w:rsid w:val="004E2567"/>
    <w:rsid w:val="004E285B"/>
    <w:rsid w:val="004E5C7D"/>
    <w:rsid w:val="004F1A89"/>
    <w:rsid w:val="004F2366"/>
    <w:rsid w:val="004F56C1"/>
    <w:rsid w:val="004F6194"/>
    <w:rsid w:val="00500D95"/>
    <w:rsid w:val="00501125"/>
    <w:rsid w:val="00512070"/>
    <w:rsid w:val="00515B41"/>
    <w:rsid w:val="00520147"/>
    <w:rsid w:val="005211F5"/>
    <w:rsid w:val="00522CE1"/>
    <w:rsid w:val="00525775"/>
    <w:rsid w:val="00527ACC"/>
    <w:rsid w:val="00530200"/>
    <w:rsid w:val="005303E1"/>
    <w:rsid w:val="0053092D"/>
    <w:rsid w:val="00530B99"/>
    <w:rsid w:val="00530EA0"/>
    <w:rsid w:val="00531AE1"/>
    <w:rsid w:val="005320DB"/>
    <w:rsid w:val="005326BD"/>
    <w:rsid w:val="00536DC3"/>
    <w:rsid w:val="00540A06"/>
    <w:rsid w:val="00540FAF"/>
    <w:rsid w:val="00543A99"/>
    <w:rsid w:val="00545A0D"/>
    <w:rsid w:val="0054766E"/>
    <w:rsid w:val="00552436"/>
    <w:rsid w:val="005526F1"/>
    <w:rsid w:val="0055A984"/>
    <w:rsid w:val="00562586"/>
    <w:rsid w:val="00563929"/>
    <w:rsid w:val="00563EFD"/>
    <w:rsid w:val="00570DB2"/>
    <w:rsid w:val="00571A59"/>
    <w:rsid w:val="00571ADA"/>
    <w:rsid w:val="005764A9"/>
    <w:rsid w:val="005814AE"/>
    <w:rsid w:val="005825AD"/>
    <w:rsid w:val="00586550"/>
    <w:rsid w:val="005875CE"/>
    <w:rsid w:val="00592D89"/>
    <w:rsid w:val="005A4791"/>
    <w:rsid w:val="005A650A"/>
    <w:rsid w:val="005A6E02"/>
    <w:rsid w:val="005A6F41"/>
    <w:rsid w:val="005A8FB5"/>
    <w:rsid w:val="005B0639"/>
    <w:rsid w:val="005B6117"/>
    <w:rsid w:val="005B7C42"/>
    <w:rsid w:val="005C11F2"/>
    <w:rsid w:val="005C193B"/>
    <w:rsid w:val="005C2DC2"/>
    <w:rsid w:val="005C5679"/>
    <w:rsid w:val="005C5E0A"/>
    <w:rsid w:val="005D0773"/>
    <w:rsid w:val="005D5B0E"/>
    <w:rsid w:val="005D7D37"/>
    <w:rsid w:val="005F0670"/>
    <w:rsid w:val="005F5B35"/>
    <w:rsid w:val="00602C21"/>
    <w:rsid w:val="0060373A"/>
    <w:rsid w:val="00603A2A"/>
    <w:rsid w:val="00606257"/>
    <w:rsid w:val="00607A2E"/>
    <w:rsid w:val="006135C7"/>
    <w:rsid w:val="00620B8D"/>
    <w:rsid w:val="00622E2C"/>
    <w:rsid w:val="00625643"/>
    <w:rsid w:val="00627B28"/>
    <w:rsid w:val="006321C7"/>
    <w:rsid w:val="0063383F"/>
    <w:rsid w:val="00633FCB"/>
    <w:rsid w:val="006374E9"/>
    <w:rsid w:val="00642D82"/>
    <w:rsid w:val="00643C84"/>
    <w:rsid w:val="00644402"/>
    <w:rsid w:val="006476B5"/>
    <w:rsid w:val="0064774B"/>
    <w:rsid w:val="006551F1"/>
    <w:rsid w:val="00656C59"/>
    <w:rsid w:val="0066076F"/>
    <w:rsid w:val="006610D7"/>
    <w:rsid w:val="00661BA9"/>
    <w:rsid w:val="00661DA5"/>
    <w:rsid w:val="00662EBE"/>
    <w:rsid w:val="006679E0"/>
    <w:rsid w:val="00671ED4"/>
    <w:rsid w:val="0067551E"/>
    <w:rsid w:val="00675C43"/>
    <w:rsid w:val="00677B31"/>
    <w:rsid w:val="00684E42"/>
    <w:rsid w:val="00691EEC"/>
    <w:rsid w:val="00692EA8"/>
    <w:rsid w:val="006944C1"/>
    <w:rsid w:val="0069610F"/>
    <w:rsid w:val="006A10AD"/>
    <w:rsid w:val="006A1B12"/>
    <w:rsid w:val="006A2EA1"/>
    <w:rsid w:val="006B0809"/>
    <w:rsid w:val="006B3616"/>
    <w:rsid w:val="006B78E9"/>
    <w:rsid w:val="006C1A68"/>
    <w:rsid w:val="006C59D1"/>
    <w:rsid w:val="006C6418"/>
    <w:rsid w:val="006E2450"/>
    <w:rsid w:val="006E3E3E"/>
    <w:rsid w:val="006E6840"/>
    <w:rsid w:val="006E6B10"/>
    <w:rsid w:val="006E7114"/>
    <w:rsid w:val="006E7F3B"/>
    <w:rsid w:val="006F183B"/>
    <w:rsid w:val="006F7357"/>
    <w:rsid w:val="0070091F"/>
    <w:rsid w:val="0070334C"/>
    <w:rsid w:val="00703724"/>
    <w:rsid w:val="00705333"/>
    <w:rsid w:val="00705EC1"/>
    <w:rsid w:val="007070FD"/>
    <w:rsid w:val="007112E1"/>
    <w:rsid w:val="0071299E"/>
    <w:rsid w:val="00712B74"/>
    <w:rsid w:val="007142C8"/>
    <w:rsid w:val="00714C79"/>
    <w:rsid w:val="00715815"/>
    <w:rsid w:val="007158E6"/>
    <w:rsid w:val="00721EFF"/>
    <w:rsid w:val="0072230E"/>
    <w:rsid w:val="007231CA"/>
    <w:rsid w:val="00724B5C"/>
    <w:rsid w:val="007310D7"/>
    <w:rsid w:val="007313C5"/>
    <w:rsid w:val="00733ABC"/>
    <w:rsid w:val="00733CA3"/>
    <w:rsid w:val="00737675"/>
    <w:rsid w:val="00742239"/>
    <w:rsid w:val="007451CF"/>
    <w:rsid w:val="00753157"/>
    <w:rsid w:val="00754CDF"/>
    <w:rsid w:val="0076022B"/>
    <w:rsid w:val="007612E4"/>
    <w:rsid w:val="00761F02"/>
    <w:rsid w:val="00765FF2"/>
    <w:rsid w:val="00774A46"/>
    <w:rsid w:val="00780CFA"/>
    <w:rsid w:val="00781850"/>
    <w:rsid w:val="00782AA8"/>
    <w:rsid w:val="007849E8"/>
    <w:rsid w:val="00786939"/>
    <w:rsid w:val="0079688A"/>
    <w:rsid w:val="007A3323"/>
    <w:rsid w:val="007A36BC"/>
    <w:rsid w:val="007B01F2"/>
    <w:rsid w:val="007B164C"/>
    <w:rsid w:val="007B2AE2"/>
    <w:rsid w:val="007B5C4C"/>
    <w:rsid w:val="007C0728"/>
    <w:rsid w:val="007C1DE4"/>
    <w:rsid w:val="007C29BE"/>
    <w:rsid w:val="007C61DB"/>
    <w:rsid w:val="007D5D67"/>
    <w:rsid w:val="007E2920"/>
    <w:rsid w:val="007F3ECC"/>
    <w:rsid w:val="007F743E"/>
    <w:rsid w:val="007F754A"/>
    <w:rsid w:val="00805A0C"/>
    <w:rsid w:val="0080751B"/>
    <w:rsid w:val="008102B9"/>
    <w:rsid w:val="008130DF"/>
    <w:rsid w:val="00815196"/>
    <w:rsid w:val="00815B14"/>
    <w:rsid w:val="00815E2D"/>
    <w:rsid w:val="00822724"/>
    <w:rsid w:val="00827C47"/>
    <w:rsid w:val="0083292C"/>
    <w:rsid w:val="00833FB8"/>
    <w:rsid w:val="00841D4F"/>
    <w:rsid w:val="0084459E"/>
    <w:rsid w:val="0084609D"/>
    <w:rsid w:val="00847172"/>
    <w:rsid w:val="00847D90"/>
    <w:rsid w:val="008548B8"/>
    <w:rsid w:val="008606D1"/>
    <w:rsid w:val="008611BF"/>
    <w:rsid w:val="00862025"/>
    <w:rsid w:val="008632BF"/>
    <w:rsid w:val="008659B8"/>
    <w:rsid w:val="00865C73"/>
    <w:rsid w:val="00867CBE"/>
    <w:rsid w:val="00876232"/>
    <w:rsid w:val="0087680E"/>
    <w:rsid w:val="008801E8"/>
    <w:rsid w:val="00881800"/>
    <w:rsid w:val="00883D3D"/>
    <w:rsid w:val="0089220E"/>
    <w:rsid w:val="008951B9"/>
    <w:rsid w:val="00895775"/>
    <w:rsid w:val="008A2383"/>
    <w:rsid w:val="008A26DA"/>
    <w:rsid w:val="008A3120"/>
    <w:rsid w:val="008A316A"/>
    <w:rsid w:val="008A34BA"/>
    <w:rsid w:val="008A37E6"/>
    <w:rsid w:val="008A6A7A"/>
    <w:rsid w:val="008A75FC"/>
    <w:rsid w:val="008B1286"/>
    <w:rsid w:val="008B5DC6"/>
    <w:rsid w:val="008B6035"/>
    <w:rsid w:val="008C3D9F"/>
    <w:rsid w:val="008C6496"/>
    <w:rsid w:val="008C7B70"/>
    <w:rsid w:val="008D492E"/>
    <w:rsid w:val="008D5BB9"/>
    <w:rsid w:val="008E15D4"/>
    <w:rsid w:val="008F07C3"/>
    <w:rsid w:val="008F241E"/>
    <w:rsid w:val="008F26C2"/>
    <w:rsid w:val="008F5AD9"/>
    <w:rsid w:val="008F7200"/>
    <w:rsid w:val="00901D4F"/>
    <w:rsid w:val="0090791C"/>
    <w:rsid w:val="00914DF8"/>
    <w:rsid w:val="0092401E"/>
    <w:rsid w:val="00927DC0"/>
    <w:rsid w:val="00927FB8"/>
    <w:rsid w:val="00930876"/>
    <w:rsid w:val="0093521D"/>
    <w:rsid w:val="0093561E"/>
    <w:rsid w:val="00940E59"/>
    <w:rsid w:val="00941ED5"/>
    <w:rsid w:val="00942FD5"/>
    <w:rsid w:val="009452FF"/>
    <w:rsid w:val="009457CA"/>
    <w:rsid w:val="00945B44"/>
    <w:rsid w:val="00945B4B"/>
    <w:rsid w:val="00945C41"/>
    <w:rsid w:val="00945C52"/>
    <w:rsid w:val="00947F6F"/>
    <w:rsid w:val="00951B45"/>
    <w:rsid w:val="009520B8"/>
    <w:rsid w:val="00955D34"/>
    <w:rsid w:val="0095682A"/>
    <w:rsid w:val="009672E0"/>
    <w:rsid w:val="00971B22"/>
    <w:rsid w:val="00973F1F"/>
    <w:rsid w:val="00975494"/>
    <w:rsid w:val="009756F0"/>
    <w:rsid w:val="00975B00"/>
    <w:rsid w:val="009808E8"/>
    <w:rsid w:val="00981C65"/>
    <w:rsid w:val="009830BB"/>
    <w:rsid w:val="0098557F"/>
    <w:rsid w:val="00992365"/>
    <w:rsid w:val="0099535D"/>
    <w:rsid w:val="009A44EF"/>
    <w:rsid w:val="009A458F"/>
    <w:rsid w:val="009A55C5"/>
    <w:rsid w:val="009A6801"/>
    <w:rsid w:val="009A70DA"/>
    <w:rsid w:val="009A7CBA"/>
    <w:rsid w:val="009B2B8F"/>
    <w:rsid w:val="009B5369"/>
    <w:rsid w:val="009C024C"/>
    <w:rsid w:val="009C0E55"/>
    <w:rsid w:val="009C5F90"/>
    <w:rsid w:val="009D0DE0"/>
    <w:rsid w:val="009D3E81"/>
    <w:rsid w:val="009D44C0"/>
    <w:rsid w:val="009D4E5B"/>
    <w:rsid w:val="009D60EF"/>
    <w:rsid w:val="009D7593"/>
    <w:rsid w:val="009E325C"/>
    <w:rsid w:val="009E4F4D"/>
    <w:rsid w:val="009E5AC4"/>
    <w:rsid w:val="009E6481"/>
    <w:rsid w:val="009F0DB6"/>
    <w:rsid w:val="009F3652"/>
    <w:rsid w:val="009F7127"/>
    <w:rsid w:val="009F7664"/>
    <w:rsid w:val="00A0053B"/>
    <w:rsid w:val="00A02374"/>
    <w:rsid w:val="00A0460C"/>
    <w:rsid w:val="00A0476D"/>
    <w:rsid w:val="00A057DE"/>
    <w:rsid w:val="00A07C1A"/>
    <w:rsid w:val="00A1326B"/>
    <w:rsid w:val="00A14588"/>
    <w:rsid w:val="00A17335"/>
    <w:rsid w:val="00A24941"/>
    <w:rsid w:val="00A349B5"/>
    <w:rsid w:val="00A36DCB"/>
    <w:rsid w:val="00A41CE2"/>
    <w:rsid w:val="00A444AC"/>
    <w:rsid w:val="00A45859"/>
    <w:rsid w:val="00A460CD"/>
    <w:rsid w:val="00A471AA"/>
    <w:rsid w:val="00A47459"/>
    <w:rsid w:val="00A5418D"/>
    <w:rsid w:val="00A56443"/>
    <w:rsid w:val="00A6433B"/>
    <w:rsid w:val="00A71231"/>
    <w:rsid w:val="00A74BCB"/>
    <w:rsid w:val="00A761B2"/>
    <w:rsid w:val="00A77956"/>
    <w:rsid w:val="00A77ECC"/>
    <w:rsid w:val="00A81764"/>
    <w:rsid w:val="00A82C0F"/>
    <w:rsid w:val="00A82C6E"/>
    <w:rsid w:val="00A8330D"/>
    <w:rsid w:val="00A83EE6"/>
    <w:rsid w:val="00A8541E"/>
    <w:rsid w:val="00A86CFC"/>
    <w:rsid w:val="00A923A2"/>
    <w:rsid w:val="00A93AFA"/>
    <w:rsid w:val="00AA26E2"/>
    <w:rsid w:val="00AA5311"/>
    <w:rsid w:val="00AA80AE"/>
    <w:rsid w:val="00AB56D8"/>
    <w:rsid w:val="00AB6B00"/>
    <w:rsid w:val="00AC52F7"/>
    <w:rsid w:val="00AD0714"/>
    <w:rsid w:val="00AD3C06"/>
    <w:rsid w:val="00AD69A9"/>
    <w:rsid w:val="00AE1610"/>
    <w:rsid w:val="00AE2ADB"/>
    <w:rsid w:val="00AE32EC"/>
    <w:rsid w:val="00AE7DB5"/>
    <w:rsid w:val="00AF1AE0"/>
    <w:rsid w:val="00AF3777"/>
    <w:rsid w:val="00AF6BC6"/>
    <w:rsid w:val="00B00810"/>
    <w:rsid w:val="00B02935"/>
    <w:rsid w:val="00B12A99"/>
    <w:rsid w:val="00B15CE6"/>
    <w:rsid w:val="00B22A9C"/>
    <w:rsid w:val="00B248FE"/>
    <w:rsid w:val="00B26CB5"/>
    <w:rsid w:val="00B30370"/>
    <w:rsid w:val="00B30B4B"/>
    <w:rsid w:val="00B319EA"/>
    <w:rsid w:val="00B31ABE"/>
    <w:rsid w:val="00B33152"/>
    <w:rsid w:val="00B33F6B"/>
    <w:rsid w:val="00B35E8F"/>
    <w:rsid w:val="00B40F32"/>
    <w:rsid w:val="00B4190D"/>
    <w:rsid w:val="00B47BF6"/>
    <w:rsid w:val="00B4FF8D"/>
    <w:rsid w:val="00B52241"/>
    <w:rsid w:val="00B53348"/>
    <w:rsid w:val="00B5454A"/>
    <w:rsid w:val="00B545CB"/>
    <w:rsid w:val="00B63581"/>
    <w:rsid w:val="00B64782"/>
    <w:rsid w:val="00B66DCF"/>
    <w:rsid w:val="00B739B0"/>
    <w:rsid w:val="00B73A50"/>
    <w:rsid w:val="00B74B58"/>
    <w:rsid w:val="00B756EA"/>
    <w:rsid w:val="00B837DB"/>
    <w:rsid w:val="00B85ADC"/>
    <w:rsid w:val="00B862CA"/>
    <w:rsid w:val="00B90312"/>
    <w:rsid w:val="00B9088B"/>
    <w:rsid w:val="00B91E04"/>
    <w:rsid w:val="00B931F2"/>
    <w:rsid w:val="00B962A2"/>
    <w:rsid w:val="00B963DC"/>
    <w:rsid w:val="00BA09AA"/>
    <w:rsid w:val="00BA2B7B"/>
    <w:rsid w:val="00BA4384"/>
    <w:rsid w:val="00BA59B0"/>
    <w:rsid w:val="00BB1A35"/>
    <w:rsid w:val="00BB3EE5"/>
    <w:rsid w:val="00BB4F01"/>
    <w:rsid w:val="00BB71B6"/>
    <w:rsid w:val="00BC3CF3"/>
    <w:rsid w:val="00BC57C5"/>
    <w:rsid w:val="00BC5831"/>
    <w:rsid w:val="00BC61B1"/>
    <w:rsid w:val="00BC6253"/>
    <w:rsid w:val="00BD449B"/>
    <w:rsid w:val="00BD72B8"/>
    <w:rsid w:val="00BE4607"/>
    <w:rsid w:val="00BE6457"/>
    <w:rsid w:val="00BE6FA0"/>
    <w:rsid w:val="00BE7023"/>
    <w:rsid w:val="00BF530E"/>
    <w:rsid w:val="00BF7305"/>
    <w:rsid w:val="00C00315"/>
    <w:rsid w:val="00C01378"/>
    <w:rsid w:val="00C02670"/>
    <w:rsid w:val="00C0300D"/>
    <w:rsid w:val="00C06D0D"/>
    <w:rsid w:val="00C15BC5"/>
    <w:rsid w:val="00C20840"/>
    <w:rsid w:val="00C215E6"/>
    <w:rsid w:val="00C25F68"/>
    <w:rsid w:val="00C26114"/>
    <w:rsid w:val="00C27E66"/>
    <w:rsid w:val="00C37754"/>
    <w:rsid w:val="00C40599"/>
    <w:rsid w:val="00C42D11"/>
    <w:rsid w:val="00C431E1"/>
    <w:rsid w:val="00C4393E"/>
    <w:rsid w:val="00C43B19"/>
    <w:rsid w:val="00C44125"/>
    <w:rsid w:val="00C458FD"/>
    <w:rsid w:val="00C475F5"/>
    <w:rsid w:val="00C51F76"/>
    <w:rsid w:val="00C5207D"/>
    <w:rsid w:val="00C6006D"/>
    <w:rsid w:val="00C602D0"/>
    <w:rsid w:val="00C61BD7"/>
    <w:rsid w:val="00C6525C"/>
    <w:rsid w:val="00C70162"/>
    <w:rsid w:val="00C71DA9"/>
    <w:rsid w:val="00C73D08"/>
    <w:rsid w:val="00C75843"/>
    <w:rsid w:val="00C77C55"/>
    <w:rsid w:val="00C83030"/>
    <w:rsid w:val="00C919AC"/>
    <w:rsid w:val="00C92429"/>
    <w:rsid w:val="00C9246F"/>
    <w:rsid w:val="00C9668B"/>
    <w:rsid w:val="00CA0DFE"/>
    <w:rsid w:val="00CA2F32"/>
    <w:rsid w:val="00CA674D"/>
    <w:rsid w:val="00CB1BA7"/>
    <w:rsid w:val="00CB3624"/>
    <w:rsid w:val="00CB61A4"/>
    <w:rsid w:val="00CC2D73"/>
    <w:rsid w:val="00CD6362"/>
    <w:rsid w:val="00CD7886"/>
    <w:rsid w:val="00CE0842"/>
    <w:rsid w:val="00CE1C58"/>
    <w:rsid w:val="00CE3C25"/>
    <w:rsid w:val="00CE5146"/>
    <w:rsid w:val="00CE5D0C"/>
    <w:rsid w:val="00CE7499"/>
    <w:rsid w:val="00CE751A"/>
    <w:rsid w:val="00CF03F7"/>
    <w:rsid w:val="00CF3D98"/>
    <w:rsid w:val="00CF45DC"/>
    <w:rsid w:val="00CF4BB5"/>
    <w:rsid w:val="00D015D2"/>
    <w:rsid w:val="00D06238"/>
    <w:rsid w:val="00D06F2E"/>
    <w:rsid w:val="00D144FC"/>
    <w:rsid w:val="00D14B85"/>
    <w:rsid w:val="00D17ECB"/>
    <w:rsid w:val="00D20D12"/>
    <w:rsid w:val="00D35F3E"/>
    <w:rsid w:val="00D370B9"/>
    <w:rsid w:val="00D45935"/>
    <w:rsid w:val="00D45F7E"/>
    <w:rsid w:val="00D46E9B"/>
    <w:rsid w:val="00D472D1"/>
    <w:rsid w:val="00D478F3"/>
    <w:rsid w:val="00D47910"/>
    <w:rsid w:val="00D51B05"/>
    <w:rsid w:val="00D52C01"/>
    <w:rsid w:val="00D53338"/>
    <w:rsid w:val="00D55063"/>
    <w:rsid w:val="00D64FF8"/>
    <w:rsid w:val="00D709EF"/>
    <w:rsid w:val="00D724B1"/>
    <w:rsid w:val="00D816F8"/>
    <w:rsid w:val="00D81BC9"/>
    <w:rsid w:val="00D83D9B"/>
    <w:rsid w:val="00D85420"/>
    <w:rsid w:val="00D860C6"/>
    <w:rsid w:val="00D93874"/>
    <w:rsid w:val="00D95333"/>
    <w:rsid w:val="00D95544"/>
    <w:rsid w:val="00D97AEF"/>
    <w:rsid w:val="00DA27BE"/>
    <w:rsid w:val="00DA41EA"/>
    <w:rsid w:val="00DA4BCA"/>
    <w:rsid w:val="00DB6C28"/>
    <w:rsid w:val="00DD0829"/>
    <w:rsid w:val="00DD1E3C"/>
    <w:rsid w:val="00DD6CF3"/>
    <w:rsid w:val="00DD7BEB"/>
    <w:rsid w:val="00DE2419"/>
    <w:rsid w:val="00DE4E30"/>
    <w:rsid w:val="00DE6DDB"/>
    <w:rsid w:val="00DF05DF"/>
    <w:rsid w:val="00DF2E51"/>
    <w:rsid w:val="00DF6B2B"/>
    <w:rsid w:val="00E0404B"/>
    <w:rsid w:val="00E04A63"/>
    <w:rsid w:val="00E04D4D"/>
    <w:rsid w:val="00E07F71"/>
    <w:rsid w:val="00E1418A"/>
    <w:rsid w:val="00E15475"/>
    <w:rsid w:val="00E1618B"/>
    <w:rsid w:val="00E20C0B"/>
    <w:rsid w:val="00E21B5B"/>
    <w:rsid w:val="00E240F0"/>
    <w:rsid w:val="00E24DD4"/>
    <w:rsid w:val="00E371FA"/>
    <w:rsid w:val="00E419D0"/>
    <w:rsid w:val="00E47AFF"/>
    <w:rsid w:val="00E5074F"/>
    <w:rsid w:val="00E52161"/>
    <w:rsid w:val="00E52E2E"/>
    <w:rsid w:val="00E54A2E"/>
    <w:rsid w:val="00E556B7"/>
    <w:rsid w:val="00E565CF"/>
    <w:rsid w:val="00E6039B"/>
    <w:rsid w:val="00E6065C"/>
    <w:rsid w:val="00E6108E"/>
    <w:rsid w:val="00E61E67"/>
    <w:rsid w:val="00E62D30"/>
    <w:rsid w:val="00E67889"/>
    <w:rsid w:val="00E72D90"/>
    <w:rsid w:val="00E762FB"/>
    <w:rsid w:val="00E763A7"/>
    <w:rsid w:val="00E86031"/>
    <w:rsid w:val="00E91181"/>
    <w:rsid w:val="00E91B42"/>
    <w:rsid w:val="00E938E9"/>
    <w:rsid w:val="00E96E8E"/>
    <w:rsid w:val="00EA1791"/>
    <w:rsid w:val="00EA2B9B"/>
    <w:rsid w:val="00EB432C"/>
    <w:rsid w:val="00EB673E"/>
    <w:rsid w:val="00EB7206"/>
    <w:rsid w:val="00EC2DAE"/>
    <w:rsid w:val="00EC519E"/>
    <w:rsid w:val="00EC6729"/>
    <w:rsid w:val="00EC687D"/>
    <w:rsid w:val="00ED135C"/>
    <w:rsid w:val="00ED1783"/>
    <w:rsid w:val="00ED30FF"/>
    <w:rsid w:val="00ED4B99"/>
    <w:rsid w:val="00EE179E"/>
    <w:rsid w:val="00EE2F21"/>
    <w:rsid w:val="00EF19B3"/>
    <w:rsid w:val="00EF4C40"/>
    <w:rsid w:val="00F0136D"/>
    <w:rsid w:val="00F01A03"/>
    <w:rsid w:val="00F02639"/>
    <w:rsid w:val="00F03417"/>
    <w:rsid w:val="00F03F8D"/>
    <w:rsid w:val="00F0601F"/>
    <w:rsid w:val="00F078BD"/>
    <w:rsid w:val="00F10858"/>
    <w:rsid w:val="00F12A72"/>
    <w:rsid w:val="00F12E04"/>
    <w:rsid w:val="00F14FED"/>
    <w:rsid w:val="00F15FA9"/>
    <w:rsid w:val="00F21DF2"/>
    <w:rsid w:val="00F2531D"/>
    <w:rsid w:val="00F2589C"/>
    <w:rsid w:val="00F25CE6"/>
    <w:rsid w:val="00F32DCA"/>
    <w:rsid w:val="00F36999"/>
    <w:rsid w:val="00F371C0"/>
    <w:rsid w:val="00F42A6A"/>
    <w:rsid w:val="00F4461A"/>
    <w:rsid w:val="00F45A17"/>
    <w:rsid w:val="00F52345"/>
    <w:rsid w:val="00F52BC5"/>
    <w:rsid w:val="00F5426E"/>
    <w:rsid w:val="00F54640"/>
    <w:rsid w:val="00F56102"/>
    <w:rsid w:val="00F56EF6"/>
    <w:rsid w:val="00F578EF"/>
    <w:rsid w:val="00F61862"/>
    <w:rsid w:val="00F61A08"/>
    <w:rsid w:val="00F62D2D"/>
    <w:rsid w:val="00F65B54"/>
    <w:rsid w:val="00F67AB2"/>
    <w:rsid w:val="00F70E8E"/>
    <w:rsid w:val="00F71EAF"/>
    <w:rsid w:val="00F73990"/>
    <w:rsid w:val="00F76E77"/>
    <w:rsid w:val="00F77D85"/>
    <w:rsid w:val="00F81205"/>
    <w:rsid w:val="00F827CA"/>
    <w:rsid w:val="00F82D00"/>
    <w:rsid w:val="00F83F56"/>
    <w:rsid w:val="00F8401E"/>
    <w:rsid w:val="00F866D1"/>
    <w:rsid w:val="00F86DD5"/>
    <w:rsid w:val="00F90D43"/>
    <w:rsid w:val="00F91D9B"/>
    <w:rsid w:val="00F9255A"/>
    <w:rsid w:val="00F92630"/>
    <w:rsid w:val="00F94914"/>
    <w:rsid w:val="00F94ACD"/>
    <w:rsid w:val="00FA08F1"/>
    <w:rsid w:val="00FA090A"/>
    <w:rsid w:val="00FA12A3"/>
    <w:rsid w:val="00FA3293"/>
    <w:rsid w:val="00FA41DE"/>
    <w:rsid w:val="00FB096F"/>
    <w:rsid w:val="00FB214F"/>
    <w:rsid w:val="00FB6009"/>
    <w:rsid w:val="00FC2709"/>
    <w:rsid w:val="00FC30BC"/>
    <w:rsid w:val="00FC7A35"/>
    <w:rsid w:val="00FD14F4"/>
    <w:rsid w:val="00FD31C1"/>
    <w:rsid w:val="00FE100E"/>
    <w:rsid w:val="00FE1BC3"/>
    <w:rsid w:val="00FE289D"/>
    <w:rsid w:val="00FE317C"/>
    <w:rsid w:val="00FE3E43"/>
    <w:rsid w:val="00FE40F8"/>
    <w:rsid w:val="00FE431E"/>
    <w:rsid w:val="00FE4656"/>
    <w:rsid w:val="00FF2B8E"/>
    <w:rsid w:val="00FF7F0D"/>
    <w:rsid w:val="010F5688"/>
    <w:rsid w:val="012001CF"/>
    <w:rsid w:val="01216723"/>
    <w:rsid w:val="012B3E65"/>
    <w:rsid w:val="012DC212"/>
    <w:rsid w:val="012FBA47"/>
    <w:rsid w:val="014464B5"/>
    <w:rsid w:val="014F80C1"/>
    <w:rsid w:val="0154EA2B"/>
    <w:rsid w:val="01656F20"/>
    <w:rsid w:val="0189AE73"/>
    <w:rsid w:val="018C7FD5"/>
    <w:rsid w:val="019539F7"/>
    <w:rsid w:val="01A3D934"/>
    <w:rsid w:val="01D512C3"/>
    <w:rsid w:val="01DA1BD3"/>
    <w:rsid w:val="01DD7290"/>
    <w:rsid w:val="01F24416"/>
    <w:rsid w:val="01FA3C4C"/>
    <w:rsid w:val="01FF0EE8"/>
    <w:rsid w:val="02195CAA"/>
    <w:rsid w:val="022CB72B"/>
    <w:rsid w:val="02447534"/>
    <w:rsid w:val="02459D8F"/>
    <w:rsid w:val="024BB634"/>
    <w:rsid w:val="0261953A"/>
    <w:rsid w:val="0263D504"/>
    <w:rsid w:val="02664715"/>
    <w:rsid w:val="026F2937"/>
    <w:rsid w:val="0275AC1E"/>
    <w:rsid w:val="02840BE5"/>
    <w:rsid w:val="029FDF9B"/>
    <w:rsid w:val="02B3EC0D"/>
    <w:rsid w:val="02C7C15D"/>
    <w:rsid w:val="02EB0850"/>
    <w:rsid w:val="02EED59F"/>
    <w:rsid w:val="02F93A40"/>
    <w:rsid w:val="0316B698"/>
    <w:rsid w:val="031778F8"/>
    <w:rsid w:val="03216F33"/>
    <w:rsid w:val="03260969"/>
    <w:rsid w:val="0337E54E"/>
    <w:rsid w:val="0370A1E1"/>
    <w:rsid w:val="03811BBB"/>
    <w:rsid w:val="03828B33"/>
    <w:rsid w:val="038A5FD4"/>
    <w:rsid w:val="039770AA"/>
    <w:rsid w:val="039FC18C"/>
    <w:rsid w:val="03A61823"/>
    <w:rsid w:val="03AA23B5"/>
    <w:rsid w:val="03B9D76F"/>
    <w:rsid w:val="03BF7E5A"/>
    <w:rsid w:val="03C39DE1"/>
    <w:rsid w:val="03E865A0"/>
    <w:rsid w:val="03E9DDC8"/>
    <w:rsid w:val="03F5DE94"/>
    <w:rsid w:val="041EAAEC"/>
    <w:rsid w:val="042DAD4B"/>
    <w:rsid w:val="0442E13E"/>
    <w:rsid w:val="046AE271"/>
    <w:rsid w:val="047398D5"/>
    <w:rsid w:val="0486444F"/>
    <w:rsid w:val="048685F9"/>
    <w:rsid w:val="048E9652"/>
    <w:rsid w:val="04A05F13"/>
    <w:rsid w:val="04A8BD53"/>
    <w:rsid w:val="04AD173B"/>
    <w:rsid w:val="04BF0EEB"/>
    <w:rsid w:val="04BF638D"/>
    <w:rsid w:val="04C4AC68"/>
    <w:rsid w:val="04D90AC0"/>
    <w:rsid w:val="04EC3E8D"/>
    <w:rsid w:val="04F9EEA9"/>
    <w:rsid w:val="0501AD00"/>
    <w:rsid w:val="050E8670"/>
    <w:rsid w:val="05104233"/>
    <w:rsid w:val="054A043E"/>
    <w:rsid w:val="054D22CD"/>
    <w:rsid w:val="0551666F"/>
    <w:rsid w:val="0555BB4F"/>
    <w:rsid w:val="05623CFF"/>
    <w:rsid w:val="05696142"/>
    <w:rsid w:val="057327BF"/>
    <w:rsid w:val="0578BC3D"/>
    <w:rsid w:val="057EF86F"/>
    <w:rsid w:val="0581E4BD"/>
    <w:rsid w:val="058B934C"/>
    <w:rsid w:val="058DE94B"/>
    <w:rsid w:val="0592B815"/>
    <w:rsid w:val="05CC3D7F"/>
    <w:rsid w:val="05DDBE84"/>
    <w:rsid w:val="05E248C0"/>
    <w:rsid w:val="06022DDE"/>
    <w:rsid w:val="06064568"/>
    <w:rsid w:val="06072B3C"/>
    <w:rsid w:val="060848E0"/>
    <w:rsid w:val="06087BF3"/>
    <w:rsid w:val="06120F62"/>
    <w:rsid w:val="0617463F"/>
    <w:rsid w:val="0617F05E"/>
    <w:rsid w:val="061C5B65"/>
    <w:rsid w:val="061DD910"/>
    <w:rsid w:val="064CFA6C"/>
    <w:rsid w:val="06514B4C"/>
    <w:rsid w:val="065773CE"/>
    <w:rsid w:val="06688D14"/>
    <w:rsid w:val="06721A9B"/>
    <w:rsid w:val="0694EEBE"/>
    <w:rsid w:val="069E314C"/>
    <w:rsid w:val="06A716E9"/>
    <w:rsid w:val="06A952F5"/>
    <w:rsid w:val="06A97B8D"/>
    <w:rsid w:val="06BBA0F5"/>
    <w:rsid w:val="06D1AD75"/>
    <w:rsid w:val="06EF43D1"/>
    <w:rsid w:val="072FB799"/>
    <w:rsid w:val="07378699"/>
    <w:rsid w:val="074354B5"/>
    <w:rsid w:val="076AF75F"/>
    <w:rsid w:val="076E2FC2"/>
    <w:rsid w:val="077444FE"/>
    <w:rsid w:val="07961AE1"/>
    <w:rsid w:val="07BCD37D"/>
    <w:rsid w:val="07BF35C6"/>
    <w:rsid w:val="07C74EB1"/>
    <w:rsid w:val="07D028D4"/>
    <w:rsid w:val="0816A835"/>
    <w:rsid w:val="083A6371"/>
    <w:rsid w:val="083DC229"/>
    <w:rsid w:val="084031C1"/>
    <w:rsid w:val="0844DDC9"/>
    <w:rsid w:val="08565161"/>
    <w:rsid w:val="0868A8EF"/>
    <w:rsid w:val="087F16E9"/>
    <w:rsid w:val="089945F7"/>
    <w:rsid w:val="089E173B"/>
    <w:rsid w:val="08A5E2CA"/>
    <w:rsid w:val="08AD0AAD"/>
    <w:rsid w:val="08AFF101"/>
    <w:rsid w:val="08C736F7"/>
    <w:rsid w:val="08D02DA3"/>
    <w:rsid w:val="08D84CFF"/>
    <w:rsid w:val="08DB1984"/>
    <w:rsid w:val="08ECE212"/>
    <w:rsid w:val="08FBDCC4"/>
    <w:rsid w:val="09065EB9"/>
    <w:rsid w:val="0944D2A6"/>
    <w:rsid w:val="0949BE37"/>
    <w:rsid w:val="09603AC0"/>
    <w:rsid w:val="0962C672"/>
    <w:rsid w:val="097753FB"/>
    <w:rsid w:val="098A9A40"/>
    <w:rsid w:val="099E38CB"/>
    <w:rsid w:val="09A02976"/>
    <w:rsid w:val="09A8BB5F"/>
    <w:rsid w:val="09A9F7F2"/>
    <w:rsid w:val="09AB8D9A"/>
    <w:rsid w:val="09D142A2"/>
    <w:rsid w:val="09DABD47"/>
    <w:rsid w:val="09F4F900"/>
    <w:rsid w:val="09F74B0F"/>
    <w:rsid w:val="09F8968F"/>
    <w:rsid w:val="09FE4D68"/>
    <w:rsid w:val="0A19B659"/>
    <w:rsid w:val="0A1AE5B4"/>
    <w:rsid w:val="0A48C9AB"/>
    <w:rsid w:val="0A5C93D0"/>
    <w:rsid w:val="0A628285"/>
    <w:rsid w:val="0A658954"/>
    <w:rsid w:val="0A65A460"/>
    <w:rsid w:val="0A82B0CC"/>
    <w:rsid w:val="0A92CA51"/>
    <w:rsid w:val="0A9CAB99"/>
    <w:rsid w:val="0AC2437F"/>
    <w:rsid w:val="0B0D065F"/>
    <w:rsid w:val="0B113FC2"/>
    <w:rsid w:val="0B1D7152"/>
    <w:rsid w:val="0B518749"/>
    <w:rsid w:val="0B70F130"/>
    <w:rsid w:val="0B7F3CBC"/>
    <w:rsid w:val="0B862DEF"/>
    <w:rsid w:val="0BAE034B"/>
    <w:rsid w:val="0BCA5998"/>
    <w:rsid w:val="0BCF3359"/>
    <w:rsid w:val="0BE12131"/>
    <w:rsid w:val="0BE92CFC"/>
    <w:rsid w:val="0BECFD07"/>
    <w:rsid w:val="0BEE519A"/>
    <w:rsid w:val="0C1A6B4B"/>
    <w:rsid w:val="0C4B9554"/>
    <w:rsid w:val="0C4F2252"/>
    <w:rsid w:val="0C5834F4"/>
    <w:rsid w:val="0C5AE4A5"/>
    <w:rsid w:val="0C6B54B1"/>
    <w:rsid w:val="0C8B0616"/>
    <w:rsid w:val="0C8C5F1E"/>
    <w:rsid w:val="0CA3CFBE"/>
    <w:rsid w:val="0CC5E1BE"/>
    <w:rsid w:val="0CD0B05F"/>
    <w:rsid w:val="0CD2C0C0"/>
    <w:rsid w:val="0CD9D994"/>
    <w:rsid w:val="0CF65248"/>
    <w:rsid w:val="0CFA9FA3"/>
    <w:rsid w:val="0D3ABB38"/>
    <w:rsid w:val="0D4E943F"/>
    <w:rsid w:val="0D51E1F1"/>
    <w:rsid w:val="0D577A02"/>
    <w:rsid w:val="0D5AAB5B"/>
    <w:rsid w:val="0D5AAFC5"/>
    <w:rsid w:val="0D7610DC"/>
    <w:rsid w:val="0D8449F6"/>
    <w:rsid w:val="0D92C3C3"/>
    <w:rsid w:val="0D967BF4"/>
    <w:rsid w:val="0D96EA3A"/>
    <w:rsid w:val="0DAD6208"/>
    <w:rsid w:val="0DAEB60A"/>
    <w:rsid w:val="0DC67051"/>
    <w:rsid w:val="0DCCD58D"/>
    <w:rsid w:val="0DD3A6EF"/>
    <w:rsid w:val="0DDBA4B1"/>
    <w:rsid w:val="0E1C78CA"/>
    <w:rsid w:val="0E21FEAB"/>
    <w:rsid w:val="0E57D911"/>
    <w:rsid w:val="0E808224"/>
    <w:rsid w:val="0EA764B1"/>
    <w:rsid w:val="0ED3EF30"/>
    <w:rsid w:val="0EDA88F7"/>
    <w:rsid w:val="0EEFF15F"/>
    <w:rsid w:val="0F023101"/>
    <w:rsid w:val="0F1FE880"/>
    <w:rsid w:val="0F201D88"/>
    <w:rsid w:val="0F2A1F40"/>
    <w:rsid w:val="0F45F900"/>
    <w:rsid w:val="0F5783BE"/>
    <w:rsid w:val="0F6CC6CE"/>
    <w:rsid w:val="0F9C6ED7"/>
    <w:rsid w:val="0FA2730F"/>
    <w:rsid w:val="0FBA9430"/>
    <w:rsid w:val="0FCC0438"/>
    <w:rsid w:val="0FD17BC3"/>
    <w:rsid w:val="0FDEBBDA"/>
    <w:rsid w:val="10000D87"/>
    <w:rsid w:val="100DF969"/>
    <w:rsid w:val="10287F25"/>
    <w:rsid w:val="1035A11D"/>
    <w:rsid w:val="10544367"/>
    <w:rsid w:val="1064578E"/>
    <w:rsid w:val="106EB790"/>
    <w:rsid w:val="1095AC94"/>
    <w:rsid w:val="10A0D744"/>
    <w:rsid w:val="10B458DA"/>
    <w:rsid w:val="10BB443D"/>
    <w:rsid w:val="10C25096"/>
    <w:rsid w:val="10C6C3EB"/>
    <w:rsid w:val="110B752A"/>
    <w:rsid w:val="1112D87E"/>
    <w:rsid w:val="111B488D"/>
    <w:rsid w:val="111D11F9"/>
    <w:rsid w:val="112750F4"/>
    <w:rsid w:val="1134AC36"/>
    <w:rsid w:val="1138CE02"/>
    <w:rsid w:val="113CEAA9"/>
    <w:rsid w:val="114B26A1"/>
    <w:rsid w:val="116CE944"/>
    <w:rsid w:val="117B6037"/>
    <w:rsid w:val="117EE194"/>
    <w:rsid w:val="118CC973"/>
    <w:rsid w:val="119458E5"/>
    <w:rsid w:val="119CA973"/>
    <w:rsid w:val="11BBD6E0"/>
    <w:rsid w:val="11C97549"/>
    <w:rsid w:val="11D34DF2"/>
    <w:rsid w:val="11E012D1"/>
    <w:rsid w:val="11E0AC4C"/>
    <w:rsid w:val="11E131C5"/>
    <w:rsid w:val="11F2EA54"/>
    <w:rsid w:val="11F9D744"/>
    <w:rsid w:val="1215F571"/>
    <w:rsid w:val="122726CD"/>
    <w:rsid w:val="123AFE3C"/>
    <w:rsid w:val="1251AF40"/>
    <w:rsid w:val="125D9020"/>
    <w:rsid w:val="126E3167"/>
    <w:rsid w:val="126FA634"/>
    <w:rsid w:val="127A66F0"/>
    <w:rsid w:val="12A27A9F"/>
    <w:rsid w:val="12AFE417"/>
    <w:rsid w:val="12B59E5E"/>
    <w:rsid w:val="12D278FF"/>
    <w:rsid w:val="12E1713A"/>
    <w:rsid w:val="12E6AC38"/>
    <w:rsid w:val="13307C0E"/>
    <w:rsid w:val="13310F59"/>
    <w:rsid w:val="133E8B55"/>
    <w:rsid w:val="133E8E66"/>
    <w:rsid w:val="13468FC6"/>
    <w:rsid w:val="13478CE3"/>
    <w:rsid w:val="1354E76B"/>
    <w:rsid w:val="13553888"/>
    <w:rsid w:val="135E02C4"/>
    <w:rsid w:val="136AE383"/>
    <w:rsid w:val="136F3FA9"/>
    <w:rsid w:val="1375E790"/>
    <w:rsid w:val="1384D440"/>
    <w:rsid w:val="13888D02"/>
    <w:rsid w:val="139368FC"/>
    <w:rsid w:val="13ABCAD5"/>
    <w:rsid w:val="13D2E923"/>
    <w:rsid w:val="13E946F2"/>
    <w:rsid w:val="13F483D1"/>
    <w:rsid w:val="13FCDD2F"/>
    <w:rsid w:val="1414639B"/>
    <w:rsid w:val="1414BDD3"/>
    <w:rsid w:val="146D1CD3"/>
    <w:rsid w:val="147D69D1"/>
    <w:rsid w:val="14A83A04"/>
    <w:rsid w:val="14AF7EB8"/>
    <w:rsid w:val="14B4E485"/>
    <w:rsid w:val="14CEA250"/>
    <w:rsid w:val="14DEA59E"/>
    <w:rsid w:val="14E55D39"/>
    <w:rsid w:val="14E71888"/>
    <w:rsid w:val="15010A10"/>
    <w:rsid w:val="150B510D"/>
    <w:rsid w:val="150D89E8"/>
    <w:rsid w:val="151A0F99"/>
    <w:rsid w:val="151B5D91"/>
    <w:rsid w:val="155D11AC"/>
    <w:rsid w:val="1560866A"/>
    <w:rsid w:val="156BB762"/>
    <w:rsid w:val="15702086"/>
    <w:rsid w:val="1570CD21"/>
    <w:rsid w:val="1581BFF5"/>
    <w:rsid w:val="158554CC"/>
    <w:rsid w:val="15CB406D"/>
    <w:rsid w:val="15D86089"/>
    <w:rsid w:val="15F159A4"/>
    <w:rsid w:val="15F9D6DD"/>
    <w:rsid w:val="15FE93A5"/>
    <w:rsid w:val="161286DB"/>
    <w:rsid w:val="1627A3F1"/>
    <w:rsid w:val="1665A3F1"/>
    <w:rsid w:val="1667693E"/>
    <w:rsid w:val="167EE939"/>
    <w:rsid w:val="1691B2B5"/>
    <w:rsid w:val="169A4696"/>
    <w:rsid w:val="16AAC77E"/>
    <w:rsid w:val="16BB4B4E"/>
    <w:rsid w:val="16BB923E"/>
    <w:rsid w:val="16C48CCE"/>
    <w:rsid w:val="16CEE5EE"/>
    <w:rsid w:val="16D008B1"/>
    <w:rsid w:val="16DED387"/>
    <w:rsid w:val="16DFAC26"/>
    <w:rsid w:val="170E7F03"/>
    <w:rsid w:val="171584DC"/>
    <w:rsid w:val="17197F4B"/>
    <w:rsid w:val="1739F2F8"/>
    <w:rsid w:val="17508EAC"/>
    <w:rsid w:val="1771FCA6"/>
    <w:rsid w:val="1772F2A8"/>
    <w:rsid w:val="1773A58C"/>
    <w:rsid w:val="1776A411"/>
    <w:rsid w:val="17794682"/>
    <w:rsid w:val="178CDDC1"/>
    <w:rsid w:val="179EBF2A"/>
    <w:rsid w:val="17A2707A"/>
    <w:rsid w:val="17A35429"/>
    <w:rsid w:val="17C27696"/>
    <w:rsid w:val="17C38A67"/>
    <w:rsid w:val="17FF0AD5"/>
    <w:rsid w:val="181DD045"/>
    <w:rsid w:val="1823FD23"/>
    <w:rsid w:val="182B0184"/>
    <w:rsid w:val="18398D98"/>
    <w:rsid w:val="1847B6FC"/>
    <w:rsid w:val="185232BC"/>
    <w:rsid w:val="1865315D"/>
    <w:rsid w:val="18758F04"/>
    <w:rsid w:val="187BB57D"/>
    <w:rsid w:val="187CFD60"/>
    <w:rsid w:val="1886A28C"/>
    <w:rsid w:val="18899C17"/>
    <w:rsid w:val="189287B2"/>
    <w:rsid w:val="189B8E6A"/>
    <w:rsid w:val="18B4C8FC"/>
    <w:rsid w:val="18ECDB46"/>
    <w:rsid w:val="18EFBA7E"/>
    <w:rsid w:val="1915BE9A"/>
    <w:rsid w:val="19262B38"/>
    <w:rsid w:val="1961BFCE"/>
    <w:rsid w:val="196A81F3"/>
    <w:rsid w:val="196F8157"/>
    <w:rsid w:val="1976A10E"/>
    <w:rsid w:val="198312E5"/>
    <w:rsid w:val="19B5B069"/>
    <w:rsid w:val="19C2EC22"/>
    <w:rsid w:val="19CE4663"/>
    <w:rsid w:val="19CFF202"/>
    <w:rsid w:val="19D7881E"/>
    <w:rsid w:val="19DE08AB"/>
    <w:rsid w:val="19E4482D"/>
    <w:rsid w:val="19E7D8C4"/>
    <w:rsid w:val="1A0FE528"/>
    <w:rsid w:val="1A2AE951"/>
    <w:rsid w:val="1A412C85"/>
    <w:rsid w:val="1A416906"/>
    <w:rsid w:val="1A71317C"/>
    <w:rsid w:val="1A714BCD"/>
    <w:rsid w:val="1A8B37D8"/>
    <w:rsid w:val="1AB6A9F9"/>
    <w:rsid w:val="1ADF5993"/>
    <w:rsid w:val="1AE0F433"/>
    <w:rsid w:val="1AF8DBB5"/>
    <w:rsid w:val="1B10B72C"/>
    <w:rsid w:val="1B255B57"/>
    <w:rsid w:val="1B2B8B7B"/>
    <w:rsid w:val="1B35FE38"/>
    <w:rsid w:val="1B432593"/>
    <w:rsid w:val="1B4FA46D"/>
    <w:rsid w:val="1B613EEB"/>
    <w:rsid w:val="1B83F633"/>
    <w:rsid w:val="1B8DED82"/>
    <w:rsid w:val="1B9934EE"/>
    <w:rsid w:val="1BA53333"/>
    <w:rsid w:val="1BB4A59E"/>
    <w:rsid w:val="1BD04EC9"/>
    <w:rsid w:val="1BF2D501"/>
    <w:rsid w:val="1BF9E239"/>
    <w:rsid w:val="1C177296"/>
    <w:rsid w:val="1C1C9B94"/>
    <w:rsid w:val="1C1F30CF"/>
    <w:rsid w:val="1C4F79D6"/>
    <w:rsid w:val="1C5724F7"/>
    <w:rsid w:val="1C6882EF"/>
    <w:rsid w:val="1C7DCDEC"/>
    <w:rsid w:val="1C99D717"/>
    <w:rsid w:val="1C9EDC91"/>
    <w:rsid w:val="1CA28D20"/>
    <w:rsid w:val="1CA8DFED"/>
    <w:rsid w:val="1CAF1433"/>
    <w:rsid w:val="1CBDFF6E"/>
    <w:rsid w:val="1CE46E49"/>
    <w:rsid w:val="1CFF6801"/>
    <w:rsid w:val="1D0BD43C"/>
    <w:rsid w:val="1D23CEC7"/>
    <w:rsid w:val="1D2DDDEB"/>
    <w:rsid w:val="1D44BDC5"/>
    <w:rsid w:val="1D45E6AF"/>
    <w:rsid w:val="1D487C2F"/>
    <w:rsid w:val="1D597C6F"/>
    <w:rsid w:val="1D6F7DAD"/>
    <w:rsid w:val="1D94EE95"/>
    <w:rsid w:val="1DAAEDEC"/>
    <w:rsid w:val="1DE1AC97"/>
    <w:rsid w:val="1DE95AEE"/>
    <w:rsid w:val="1DEA1406"/>
    <w:rsid w:val="1DF0E7BD"/>
    <w:rsid w:val="1DF1D6AA"/>
    <w:rsid w:val="1E1277E7"/>
    <w:rsid w:val="1E261CB6"/>
    <w:rsid w:val="1E30D9F3"/>
    <w:rsid w:val="1E4322A4"/>
    <w:rsid w:val="1E652DAA"/>
    <w:rsid w:val="1E93AC69"/>
    <w:rsid w:val="1E97D621"/>
    <w:rsid w:val="1EB1F67F"/>
    <w:rsid w:val="1EDA28D0"/>
    <w:rsid w:val="1EDAB1B8"/>
    <w:rsid w:val="1EE3805E"/>
    <w:rsid w:val="1EFC74F0"/>
    <w:rsid w:val="1F09B332"/>
    <w:rsid w:val="1F14C186"/>
    <w:rsid w:val="1F33946E"/>
    <w:rsid w:val="1F3A7153"/>
    <w:rsid w:val="1F3EA811"/>
    <w:rsid w:val="1F433A65"/>
    <w:rsid w:val="1F5308A2"/>
    <w:rsid w:val="1F61FB19"/>
    <w:rsid w:val="1F66CF44"/>
    <w:rsid w:val="1F6D7F95"/>
    <w:rsid w:val="1F7339C9"/>
    <w:rsid w:val="1F881581"/>
    <w:rsid w:val="1F9889BB"/>
    <w:rsid w:val="1F995D67"/>
    <w:rsid w:val="1FA27188"/>
    <w:rsid w:val="1FAC60CF"/>
    <w:rsid w:val="1FC1E355"/>
    <w:rsid w:val="1FC94261"/>
    <w:rsid w:val="1FD08755"/>
    <w:rsid w:val="1FDD2520"/>
    <w:rsid w:val="1FF8CB91"/>
    <w:rsid w:val="201D28CA"/>
    <w:rsid w:val="204D7483"/>
    <w:rsid w:val="205F7B6A"/>
    <w:rsid w:val="20613DF6"/>
    <w:rsid w:val="2071626B"/>
    <w:rsid w:val="20720EA6"/>
    <w:rsid w:val="20765230"/>
    <w:rsid w:val="2093A595"/>
    <w:rsid w:val="209B537B"/>
    <w:rsid w:val="20ACB314"/>
    <w:rsid w:val="20AD2C14"/>
    <w:rsid w:val="20B44165"/>
    <w:rsid w:val="20C99ECD"/>
    <w:rsid w:val="20D0DDD8"/>
    <w:rsid w:val="20D6D9C2"/>
    <w:rsid w:val="20DC465C"/>
    <w:rsid w:val="20EA684E"/>
    <w:rsid w:val="20EE8672"/>
    <w:rsid w:val="20F7AA2D"/>
    <w:rsid w:val="2101A43C"/>
    <w:rsid w:val="212D7DDD"/>
    <w:rsid w:val="214DFB4D"/>
    <w:rsid w:val="214F221D"/>
    <w:rsid w:val="2152AA27"/>
    <w:rsid w:val="2168ECAB"/>
    <w:rsid w:val="2172FB2C"/>
    <w:rsid w:val="21831392"/>
    <w:rsid w:val="21937A87"/>
    <w:rsid w:val="21BD1058"/>
    <w:rsid w:val="21BEFF39"/>
    <w:rsid w:val="21C3A98C"/>
    <w:rsid w:val="21D296B9"/>
    <w:rsid w:val="21D94541"/>
    <w:rsid w:val="21DE3E36"/>
    <w:rsid w:val="21DFB7C5"/>
    <w:rsid w:val="21E5A6ED"/>
    <w:rsid w:val="21EA7D6B"/>
    <w:rsid w:val="21F78574"/>
    <w:rsid w:val="21F7A164"/>
    <w:rsid w:val="21FAF060"/>
    <w:rsid w:val="220276CD"/>
    <w:rsid w:val="2211EECC"/>
    <w:rsid w:val="223A7B13"/>
    <w:rsid w:val="2242DA3D"/>
    <w:rsid w:val="22441AC9"/>
    <w:rsid w:val="22504EA1"/>
    <w:rsid w:val="22745B0F"/>
    <w:rsid w:val="227D874A"/>
    <w:rsid w:val="2283D8E3"/>
    <w:rsid w:val="22A92863"/>
    <w:rsid w:val="22B514BB"/>
    <w:rsid w:val="22F1E75A"/>
    <w:rsid w:val="22FAC701"/>
    <w:rsid w:val="22FB89CD"/>
    <w:rsid w:val="232B95E3"/>
    <w:rsid w:val="232CF839"/>
    <w:rsid w:val="23393960"/>
    <w:rsid w:val="235DC58A"/>
    <w:rsid w:val="235E8869"/>
    <w:rsid w:val="23624BE4"/>
    <w:rsid w:val="23805CE0"/>
    <w:rsid w:val="238D58BE"/>
    <w:rsid w:val="23A5256A"/>
    <w:rsid w:val="23B2599A"/>
    <w:rsid w:val="23C54C0E"/>
    <w:rsid w:val="240D18DC"/>
    <w:rsid w:val="2426D775"/>
    <w:rsid w:val="24283DFE"/>
    <w:rsid w:val="242F5EDE"/>
    <w:rsid w:val="243FF254"/>
    <w:rsid w:val="2448C757"/>
    <w:rsid w:val="244E5040"/>
    <w:rsid w:val="2467EB13"/>
    <w:rsid w:val="24681242"/>
    <w:rsid w:val="246E1A34"/>
    <w:rsid w:val="247F4F1C"/>
    <w:rsid w:val="24849B11"/>
    <w:rsid w:val="2493D927"/>
    <w:rsid w:val="2495033A"/>
    <w:rsid w:val="24B464F7"/>
    <w:rsid w:val="24CDDEB0"/>
    <w:rsid w:val="24FA3F47"/>
    <w:rsid w:val="250BD881"/>
    <w:rsid w:val="250E1082"/>
    <w:rsid w:val="251DBAEC"/>
    <w:rsid w:val="2524CFF2"/>
    <w:rsid w:val="25302255"/>
    <w:rsid w:val="25331D0E"/>
    <w:rsid w:val="255A040D"/>
    <w:rsid w:val="255A3137"/>
    <w:rsid w:val="256E28EC"/>
    <w:rsid w:val="257420FC"/>
    <w:rsid w:val="257C0D21"/>
    <w:rsid w:val="257D7AAE"/>
    <w:rsid w:val="258169F6"/>
    <w:rsid w:val="2586DD76"/>
    <w:rsid w:val="258D81F0"/>
    <w:rsid w:val="2591C6AF"/>
    <w:rsid w:val="259A00CC"/>
    <w:rsid w:val="25AE0C84"/>
    <w:rsid w:val="25B73677"/>
    <w:rsid w:val="25B841E0"/>
    <w:rsid w:val="25C6C21B"/>
    <w:rsid w:val="25DB8581"/>
    <w:rsid w:val="25F11EEB"/>
    <w:rsid w:val="2622B999"/>
    <w:rsid w:val="26274A55"/>
    <w:rsid w:val="2627C2C1"/>
    <w:rsid w:val="2640B4B5"/>
    <w:rsid w:val="26533CC8"/>
    <w:rsid w:val="267DFFA7"/>
    <w:rsid w:val="26C1052C"/>
    <w:rsid w:val="26C7633C"/>
    <w:rsid w:val="26D88A29"/>
    <w:rsid w:val="26E79E3B"/>
    <w:rsid w:val="26F8A1C1"/>
    <w:rsid w:val="27082794"/>
    <w:rsid w:val="271A54AE"/>
    <w:rsid w:val="272F46B7"/>
    <w:rsid w:val="273DC480"/>
    <w:rsid w:val="2744A051"/>
    <w:rsid w:val="274F69FF"/>
    <w:rsid w:val="27541E87"/>
    <w:rsid w:val="275B0044"/>
    <w:rsid w:val="2766521F"/>
    <w:rsid w:val="27928D07"/>
    <w:rsid w:val="27A1CFA0"/>
    <w:rsid w:val="27A2EF64"/>
    <w:rsid w:val="27A5CBAF"/>
    <w:rsid w:val="27B8162E"/>
    <w:rsid w:val="27D3BAB8"/>
    <w:rsid w:val="27F848BA"/>
    <w:rsid w:val="2823EBDD"/>
    <w:rsid w:val="282E13EB"/>
    <w:rsid w:val="2857D0E8"/>
    <w:rsid w:val="285CC471"/>
    <w:rsid w:val="286C2736"/>
    <w:rsid w:val="287A4ABA"/>
    <w:rsid w:val="2883B7F6"/>
    <w:rsid w:val="28866DB7"/>
    <w:rsid w:val="2893D1CC"/>
    <w:rsid w:val="289E6A43"/>
    <w:rsid w:val="28A5812C"/>
    <w:rsid w:val="28BF2466"/>
    <w:rsid w:val="28C2007D"/>
    <w:rsid w:val="28CC4F6D"/>
    <w:rsid w:val="28EC5E59"/>
    <w:rsid w:val="28FAE69A"/>
    <w:rsid w:val="28FF5F85"/>
    <w:rsid w:val="2907AA50"/>
    <w:rsid w:val="291E5F5F"/>
    <w:rsid w:val="292935E5"/>
    <w:rsid w:val="294773BB"/>
    <w:rsid w:val="294A52E4"/>
    <w:rsid w:val="295022AC"/>
    <w:rsid w:val="297D5E91"/>
    <w:rsid w:val="29938707"/>
    <w:rsid w:val="2998FFAD"/>
    <w:rsid w:val="299B8E77"/>
    <w:rsid w:val="299F9C17"/>
    <w:rsid w:val="29B0B1AA"/>
    <w:rsid w:val="29D3ED5B"/>
    <w:rsid w:val="29E12753"/>
    <w:rsid w:val="29E77ADB"/>
    <w:rsid w:val="29EB1203"/>
    <w:rsid w:val="29FE0215"/>
    <w:rsid w:val="2A14B22D"/>
    <w:rsid w:val="2A21462E"/>
    <w:rsid w:val="2A39EDB5"/>
    <w:rsid w:val="2A3C61AA"/>
    <w:rsid w:val="2A479B39"/>
    <w:rsid w:val="2A4EBC1D"/>
    <w:rsid w:val="2A5B6086"/>
    <w:rsid w:val="2A64E95D"/>
    <w:rsid w:val="2A7327A3"/>
    <w:rsid w:val="2A7DF14D"/>
    <w:rsid w:val="2A8494A3"/>
    <w:rsid w:val="2A870AC1"/>
    <w:rsid w:val="2A8A3003"/>
    <w:rsid w:val="2A8E9B3D"/>
    <w:rsid w:val="2AC6588E"/>
    <w:rsid w:val="2AC83D57"/>
    <w:rsid w:val="2AD51293"/>
    <w:rsid w:val="2AD74946"/>
    <w:rsid w:val="2ADDA8F2"/>
    <w:rsid w:val="2ADEF857"/>
    <w:rsid w:val="2AEAF2D4"/>
    <w:rsid w:val="2B0373F1"/>
    <w:rsid w:val="2B05CA7B"/>
    <w:rsid w:val="2B1CB324"/>
    <w:rsid w:val="2B2A87D5"/>
    <w:rsid w:val="2B3B44C6"/>
    <w:rsid w:val="2B557E47"/>
    <w:rsid w:val="2B59135C"/>
    <w:rsid w:val="2B5C853B"/>
    <w:rsid w:val="2B796A07"/>
    <w:rsid w:val="2B7A1DA2"/>
    <w:rsid w:val="2BA537A9"/>
    <w:rsid w:val="2BA61132"/>
    <w:rsid w:val="2BAF9370"/>
    <w:rsid w:val="2BC3B51F"/>
    <w:rsid w:val="2BCBE04E"/>
    <w:rsid w:val="2BCEEEC4"/>
    <w:rsid w:val="2BD9DE6A"/>
    <w:rsid w:val="2BE79107"/>
    <w:rsid w:val="2BF17252"/>
    <w:rsid w:val="2BFB0D5C"/>
    <w:rsid w:val="2C0208E9"/>
    <w:rsid w:val="2C047318"/>
    <w:rsid w:val="2C0E9025"/>
    <w:rsid w:val="2C1002E8"/>
    <w:rsid w:val="2C1A0CD0"/>
    <w:rsid w:val="2C20A57B"/>
    <w:rsid w:val="2C320BDC"/>
    <w:rsid w:val="2C32F94F"/>
    <w:rsid w:val="2C47245E"/>
    <w:rsid w:val="2C7A021C"/>
    <w:rsid w:val="2C816DF4"/>
    <w:rsid w:val="2C887500"/>
    <w:rsid w:val="2C917A81"/>
    <w:rsid w:val="2C928EC0"/>
    <w:rsid w:val="2C95E010"/>
    <w:rsid w:val="2C9AA7AC"/>
    <w:rsid w:val="2CB12207"/>
    <w:rsid w:val="2CB6CE78"/>
    <w:rsid w:val="2CB9A321"/>
    <w:rsid w:val="2CC63E4B"/>
    <w:rsid w:val="2CD3249F"/>
    <w:rsid w:val="2CD66BA3"/>
    <w:rsid w:val="2CD79659"/>
    <w:rsid w:val="2CE5BFE4"/>
    <w:rsid w:val="2CFA714D"/>
    <w:rsid w:val="2D17358D"/>
    <w:rsid w:val="2D233902"/>
    <w:rsid w:val="2D2893E5"/>
    <w:rsid w:val="2D6A6E7D"/>
    <w:rsid w:val="2D6BE621"/>
    <w:rsid w:val="2D6D1C98"/>
    <w:rsid w:val="2D744244"/>
    <w:rsid w:val="2D9C465D"/>
    <w:rsid w:val="2DA09171"/>
    <w:rsid w:val="2DAAE999"/>
    <w:rsid w:val="2DB121FB"/>
    <w:rsid w:val="2DB8AD5F"/>
    <w:rsid w:val="2DCC1284"/>
    <w:rsid w:val="2DD3CC0F"/>
    <w:rsid w:val="2DDB2A8B"/>
    <w:rsid w:val="2DE089D2"/>
    <w:rsid w:val="2DF5961E"/>
    <w:rsid w:val="2E006164"/>
    <w:rsid w:val="2E165B70"/>
    <w:rsid w:val="2E581946"/>
    <w:rsid w:val="2E5BCB9F"/>
    <w:rsid w:val="2E5F3622"/>
    <w:rsid w:val="2E72A686"/>
    <w:rsid w:val="2E8902E4"/>
    <w:rsid w:val="2E8EE9AA"/>
    <w:rsid w:val="2E9FE64A"/>
    <w:rsid w:val="2EA2660B"/>
    <w:rsid w:val="2F024D9D"/>
    <w:rsid w:val="2F0BE5B6"/>
    <w:rsid w:val="2F1F20CC"/>
    <w:rsid w:val="2F3FF4F0"/>
    <w:rsid w:val="2F465FB1"/>
    <w:rsid w:val="2F47BEA2"/>
    <w:rsid w:val="2F5133CE"/>
    <w:rsid w:val="2F67C4AD"/>
    <w:rsid w:val="2F6CC435"/>
    <w:rsid w:val="2F73D6E1"/>
    <w:rsid w:val="2F954F99"/>
    <w:rsid w:val="2FA54EA2"/>
    <w:rsid w:val="2FB3532E"/>
    <w:rsid w:val="2FC83DC6"/>
    <w:rsid w:val="2FE2E1DD"/>
    <w:rsid w:val="2FF143E3"/>
    <w:rsid w:val="301D2733"/>
    <w:rsid w:val="3044F01E"/>
    <w:rsid w:val="30471020"/>
    <w:rsid w:val="3050AE30"/>
    <w:rsid w:val="305D8ABB"/>
    <w:rsid w:val="306D1AC3"/>
    <w:rsid w:val="309CA63F"/>
    <w:rsid w:val="30A383CB"/>
    <w:rsid w:val="30C51B2C"/>
    <w:rsid w:val="30F44A31"/>
    <w:rsid w:val="31019E53"/>
    <w:rsid w:val="31026D37"/>
    <w:rsid w:val="3114226F"/>
    <w:rsid w:val="3129CEDC"/>
    <w:rsid w:val="314AC465"/>
    <w:rsid w:val="315AE07B"/>
    <w:rsid w:val="3162B622"/>
    <w:rsid w:val="316BC1F3"/>
    <w:rsid w:val="31709A08"/>
    <w:rsid w:val="3172E7E0"/>
    <w:rsid w:val="3184660F"/>
    <w:rsid w:val="3187357D"/>
    <w:rsid w:val="3189923B"/>
    <w:rsid w:val="31A74711"/>
    <w:rsid w:val="31AF19DE"/>
    <w:rsid w:val="31B9DFD7"/>
    <w:rsid w:val="31C8AC81"/>
    <w:rsid w:val="31CF832E"/>
    <w:rsid w:val="31D7A154"/>
    <w:rsid w:val="31D8C9CF"/>
    <w:rsid w:val="31E132A7"/>
    <w:rsid w:val="31E96A41"/>
    <w:rsid w:val="3230E67B"/>
    <w:rsid w:val="324D6A97"/>
    <w:rsid w:val="326A45D7"/>
    <w:rsid w:val="326AF91D"/>
    <w:rsid w:val="328BD8B5"/>
    <w:rsid w:val="328E75D6"/>
    <w:rsid w:val="3297385B"/>
    <w:rsid w:val="32CCF90B"/>
    <w:rsid w:val="32E1EB09"/>
    <w:rsid w:val="32FA3C28"/>
    <w:rsid w:val="3305356F"/>
    <w:rsid w:val="3343B166"/>
    <w:rsid w:val="33484771"/>
    <w:rsid w:val="33579CA7"/>
    <w:rsid w:val="337028D3"/>
    <w:rsid w:val="337BB13D"/>
    <w:rsid w:val="337D32F0"/>
    <w:rsid w:val="3385DF99"/>
    <w:rsid w:val="339FB4AF"/>
    <w:rsid w:val="33C2B2C9"/>
    <w:rsid w:val="33CDD032"/>
    <w:rsid w:val="33D3E19D"/>
    <w:rsid w:val="33D46B16"/>
    <w:rsid w:val="33DAF74B"/>
    <w:rsid w:val="33F75D21"/>
    <w:rsid w:val="34038CAA"/>
    <w:rsid w:val="3408F69D"/>
    <w:rsid w:val="3417F180"/>
    <w:rsid w:val="3428776D"/>
    <w:rsid w:val="343BBAE7"/>
    <w:rsid w:val="34488E2D"/>
    <w:rsid w:val="344E7701"/>
    <w:rsid w:val="34570C8B"/>
    <w:rsid w:val="3482788D"/>
    <w:rsid w:val="34921BA1"/>
    <w:rsid w:val="34ABF617"/>
    <w:rsid w:val="34B402C1"/>
    <w:rsid w:val="34C6EE5D"/>
    <w:rsid w:val="34D46B2A"/>
    <w:rsid w:val="34D62D46"/>
    <w:rsid w:val="34EFF97D"/>
    <w:rsid w:val="34F4B196"/>
    <w:rsid w:val="350F8B42"/>
    <w:rsid w:val="352BEFCD"/>
    <w:rsid w:val="352D68A0"/>
    <w:rsid w:val="3530AAC4"/>
    <w:rsid w:val="3536D496"/>
    <w:rsid w:val="353E0B2C"/>
    <w:rsid w:val="355885F7"/>
    <w:rsid w:val="355C3CEE"/>
    <w:rsid w:val="35624E62"/>
    <w:rsid w:val="3566661C"/>
    <w:rsid w:val="3572B1F1"/>
    <w:rsid w:val="35766FF6"/>
    <w:rsid w:val="3581B5F1"/>
    <w:rsid w:val="3584E160"/>
    <w:rsid w:val="3599F382"/>
    <w:rsid w:val="359EE630"/>
    <w:rsid w:val="35B544AF"/>
    <w:rsid w:val="35C173A4"/>
    <w:rsid w:val="35CA9CA4"/>
    <w:rsid w:val="35D4CF35"/>
    <w:rsid w:val="35DC1C97"/>
    <w:rsid w:val="35E4E089"/>
    <w:rsid w:val="36051BB1"/>
    <w:rsid w:val="3606FA6E"/>
    <w:rsid w:val="361144D9"/>
    <w:rsid w:val="3611687D"/>
    <w:rsid w:val="36168C84"/>
    <w:rsid w:val="36682043"/>
    <w:rsid w:val="36711F2F"/>
    <w:rsid w:val="3682FB15"/>
    <w:rsid w:val="36867A9E"/>
    <w:rsid w:val="368A8D1E"/>
    <w:rsid w:val="368B6301"/>
    <w:rsid w:val="3697B9C3"/>
    <w:rsid w:val="369924FA"/>
    <w:rsid w:val="369DF621"/>
    <w:rsid w:val="36B335F1"/>
    <w:rsid w:val="36B5C2A5"/>
    <w:rsid w:val="36BBF60D"/>
    <w:rsid w:val="36E95645"/>
    <w:rsid w:val="36EB656E"/>
    <w:rsid w:val="36F187B4"/>
    <w:rsid w:val="36FC3715"/>
    <w:rsid w:val="3702995B"/>
    <w:rsid w:val="3733386E"/>
    <w:rsid w:val="376D8BF5"/>
    <w:rsid w:val="377DFD7D"/>
    <w:rsid w:val="379B129B"/>
    <w:rsid w:val="37F65204"/>
    <w:rsid w:val="38123661"/>
    <w:rsid w:val="381B4718"/>
    <w:rsid w:val="382BEF47"/>
    <w:rsid w:val="383EC4B2"/>
    <w:rsid w:val="385ECF9A"/>
    <w:rsid w:val="3865C283"/>
    <w:rsid w:val="389000C4"/>
    <w:rsid w:val="3890E256"/>
    <w:rsid w:val="3894D7C6"/>
    <w:rsid w:val="38AC0036"/>
    <w:rsid w:val="38BAAF50"/>
    <w:rsid w:val="38C41916"/>
    <w:rsid w:val="38C9E23F"/>
    <w:rsid w:val="38CB2C7A"/>
    <w:rsid w:val="38F9AFBB"/>
    <w:rsid w:val="38FE55F1"/>
    <w:rsid w:val="39099A88"/>
    <w:rsid w:val="39218647"/>
    <w:rsid w:val="39444F5E"/>
    <w:rsid w:val="3959888B"/>
    <w:rsid w:val="395DE5EF"/>
    <w:rsid w:val="396C3269"/>
    <w:rsid w:val="397A9FE4"/>
    <w:rsid w:val="3980F61D"/>
    <w:rsid w:val="39891D71"/>
    <w:rsid w:val="3991F942"/>
    <w:rsid w:val="39B8A735"/>
    <w:rsid w:val="39B8FB06"/>
    <w:rsid w:val="39C07E9F"/>
    <w:rsid w:val="39CEBCDB"/>
    <w:rsid w:val="39D2CD04"/>
    <w:rsid w:val="39F175D4"/>
    <w:rsid w:val="39F7FCFF"/>
    <w:rsid w:val="3A1E1868"/>
    <w:rsid w:val="3A2A4D4F"/>
    <w:rsid w:val="3A2D271B"/>
    <w:rsid w:val="3A394619"/>
    <w:rsid w:val="3A3D028C"/>
    <w:rsid w:val="3A486F38"/>
    <w:rsid w:val="3A53FC38"/>
    <w:rsid w:val="3A6A2415"/>
    <w:rsid w:val="3A70A1D3"/>
    <w:rsid w:val="3A75AC2E"/>
    <w:rsid w:val="3A78D8B6"/>
    <w:rsid w:val="3A798BC8"/>
    <w:rsid w:val="3A7FAAFE"/>
    <w:rsid w:val="3A973537"/>
    <w:rsid w:val="3AA5677E"/>
    <w:rsid w:val="3AC8A8E0"/>
    <w:rsid w:val="3AD3CFF4"/>
    <w:rsid w:val="3AD9A660"/>
    <w:rsid w:val="3B01E190"/>
    <w:rsid w:val="3B07EB98"/>
    <w:rsid w:val="3B1805A2"/>
    <w:rsid w:val="3B1E7DAB"/>
    <w:rsid w:val="3B670CC5"/>
    <w:rsid w:val="3B7400AB"/>
    <w:rsid w:val="3BB4C38D"/>
    <w:rsid w:val="3BD482AD"/>
    <w:rsid w:val="3BE3BBF0"/>
    <w:rsid w:val="3C0742EE"/>
    <w:rsid w:val="3C2AA088"/>
    <w:rsid w:val="3C424006"/>
    <w:rsid w:val="3C690206"/>
    <w:rsid w:val="3C733B81"/>
    <w:rsid w:val="3C7C81A1"/>
    <w:rsid w:val="3C9E8168"/>
    <w:rsid w:val="3CB6CCD2"/>
    <w:rsid w:val="3CECA32F"/>
    <w:rsid w:val="3CF7C48E"/>
    <w:rsid w:val="3D238C1C"/>
    <w:rsid w:val="3D675866"/>
    <w:rsid w:val="3D7C325D"/>
    <w:rsid w:val="3D80C47D"/>
    <w:rsid w:val="3D928F56"/>
    <w:rsid w:val="3DA85576"/>
    <w:rsid w:val="3DB36222"/>
    <w:rsid w:val="3DB6414C"/>
    <w:rsid w:val="3DC27CC8"/>
    <w:rsid w:val="3DCD5288"/>
    <w:rsid w:val="3DD6A821"/>
    <w:rsid w:val="3DDF9701"/>
    <w:rsid w:val="3DE22BAF"/>
    <w:rsid w:val="3DE6AB64"/>
    <w:rsid w:val="3E18399E"/>
    <w:rsid w:val="3E2A44AB"/>
    <w:rsid w:val="3E2F2274"/>
    <w:rsid w:val="3E42DD6D"/>
    <w:rsid w:val="3E61F57D"/>
    <w:rsid w:val="3E764B44"/>
    <w:rsid w:val="3E878B45"/>
    <w:rsid w:val="3E97BD1F"/>
    <w:rsid w:val="3EA50041"/>
    <w:rsid w:val="3EB36621"/>
    <w:rsid w:val="3EBA35BA"/>
    <w:rsid w:val="3EFC925D"/>
    <w:rsid w:val="3EFE1A6D"/>
    <w:rsid w:val="3F0D7D2A"/>
    <w:rsid w:val="3F2FF4B5"/>
    <w:rsid w:val="3F65B528"/>
    <w:rsid w:val="3F686B12"/>
    <w:rsid w:val="3F83FF4D"/>
    <w:rsid w:val="3F9A8651"/>
    <w:rsid w:val="3FF0DE05"/>
    <w:rsid w:val="40036E0B"/>
    <w:rsid w:val="400442F6"/>
    <w:rsid w:val="4004A4B9"/>
    <w:rsid w:val="40061112"/>
    <w:rsid w:val="4012182A"/>
    <w:rsid w:val="402112C5"/>
    <w:rsid w:val="402A08DD"/>
    <w:rsid w:val="40345AF2"/>
    <w:rsid w:val="4048B0F8"/>
    <w:rsid w:val="4072FEEE"/>
    <w:rsid w:val="40D46C43"/>
    <w:rsid w:val="40EB0E34"/>
    <w:rsid w:val="40EE94D3"/>
    <w:rsid w:val="410E4CE5"/>
    <w:rsid w:val="412A9B4B"/>
    <w:rsid w:val="414E90C1"/>
    <w:rsid w:val="415C382D"/>
    <w:rsid w:val="4163E40D"/>
    <w:rsid w:val="4168FFE5"/>
    <w:rsid w:val="4175141A"/>
    <w:rsid w:val="41791C84"/>
    <w:rsid w:val="4198147B"/>
    <w:rsid w:val="419B5FD1"/>
    <w:rsid w:val="41A43913"/>
    <w:rsid w:val="41BEE432"/>
    <w:rsid w:val="41C89A65"/>
    <w:rsid w:val="41CBAC64"/>
    <w:rsid w:val="41F142B0"/>
    <w:rsid w:val="41F8961B"/>
    <w:rsid w:val="4207788E"/>
    <w:rsid w:val="421BA35F"/>
    <w:rsid w:val="421E0E0E"/>
    <w:rsid w:val="422C8270"/>
    <w:rsid w:val="423B4E58"/>
    <w:rsid w:val="423C1A5B"/>
    <w:rsid w:val="4270EDEB"/>
    <w:rsid w:val="42815116"/>
    <w:rsid w:val="428426E1"/>
    <w:rsid w:val="429BCD2A"/>
    <w:rsid w:val="429E9B28"/>
    <w:rsid w:val="429EA223"/>
    <w:rsid w:val="42C9E2CC"/>
    <w:rsid w:val="42F5561B"/>
    <w:rsid w:val="43018FDB"/>
    <w:rsid w:val="430D65EC"/>
    <w:rsid w:val="431B57ED"/>
    <w:rsid w:val="431D43BF"/>
    <w:rsid w:val="432013FE"/>
    <w:rsid w:val="432BA04D"/>
    <w:rsid w:val="433632AD"/>
    <w:rsid w:val="434F06B0"/>
    <w:rsid w:val="4357A0E5"/>
    <w:rsid w:val="43680C2F"/>
    <w:rsid w:val="43887FCC"/>
    <w:rsid w:val="438B9A67"/>
    <w:rsid w:val="43B63858"/>
    <w:rsid w:val="43B99917"/>
    <w:rsid w:val="43CFA432"/>
    <w:rsid w:val="43E77898"/>
    <w:rsid w:val="43F4CF9C"/>
    <w:rsid w:val="43FE0097"/>
    <w:rsid w:val="44023348"/>
    <w:rsid w:val="441AB9DE"/>
    <w:rsid w:val="441AED8F"/>
    <w:rsid w:val="4430A053"/>
    <w:rsid w:val="44342FB9"/>
    <w:rsid w:val="4447B1A3"/>
    <w:rsid w:val="44488DBD"/>
    <w:rsid w:val="4453DE19"/>
    <w:rsid w:val="445DB2DF"/>
    <w:rsid w:val="446589FE"/>
    <w:rsid w:val="44976BF7"/>
    <w:rsid w:val="44A25107"/>
    <w:rsid w:val="44A2873C"/>
    <w:rsid w:val="44B2D8C9"/>
    <w:rsid w:val="44B37835"/>
    <w:rsid w:val="44BB4684"/>
    <w:rsid w:val="44BDED94"/>
    <w:rsid w:val="44DDC9CD"/>
    <w:rsid w:val="44EED3F4"/>
    <w:rsid w:val="45023A61"/>
    <w:rsid w:val="4511AA3C"/>
    <w:rsid w:val="45225CB2"/>
    <w:rsid w:val="45253540"/>
    <w:rsid w:val="452C1268"/>
    <w:rsid w:val="452D9F20"/>
    <w:rsid w:val="45304D77"/>
    <w:rsid w:val="453139C7"/>
    <w:rsid w:val="45330A07"/>
    <w:rsid w:val="453884C4"/>
    <w:rsid w:val="454A6393"/>
    <w:rsid w:val="4583CFB5"/>
    <w:rsid w:val="458AD33B"/>
    <w:rsid w:val="458E4A61"/>
    <w:rsid w:val="4599D2A1"/>
    <w:rsid w:val="45BF90AA"/>
    <w:rsid w:val="45C72AB6"/>
    <w:rsid w:val="45D44BB4"/>
    <w:rsid w:val="45DF7944"/>
    <w:rsid w:val="45E80072"/>
    <w:rsid w:val="45EBD612"/>
    <w:rsid w:val="46005978"/>
    <w:rsid w:val="4628D844"/>
    <w:rsid w:val="462A796E"/>
    <w:rsid w:val="462F5E41"/>
    <w:rsid w:val="465CE2C1"/>
    <w:rsid w:val="46728032"/>
    <w:rsid w:val="46755296"/>
    <w:rsid w:val="468B1FCF"/>
    <w:rsid w:val="4697EB9B"/>
    <w:rsid w:val="46ADAEE1"/>
    <w:rsid w:val="46CAB4CE"/>
    <w:rsid w:val="46FE4335"/>
    <w:rsid w:val="4703C014"/>
    <w:rsid w:val="470A9A12"/>
    <w:rsid w:val="4720A705"/>
    <w:rsid w:val="4731AC3A"/>
    <w:rsid w:val="4737A06F"/>
    <w:rsid w:val="473FA582"/>
    <w:rsid w:val="474BA436"/>
    <w:rsid w:val="474DDEFC"/>
    <w:rsid w:val="477D85BD"/>
    <w:rsid w:val="478D3D32"/>
    <w:rsid w:val="4798D4F0"/>
    <w:rsid w:val="47A03758"/>
    <w:rsid w:val="47B00CA6"/>
    <w:rsid w:val="47B5FB48"/>
    <w:rsid w:val="47C98F40"/>
    <w:rsid w:val="47D521AC"/>
    <w:rsid w:val="47E73E88"/>
    <w:rsid w:val="47F882BB"/>
    <w:rsid w:val="481687AE"/>
    <w:rsid w:val="4828BD28"/>
    <w:rsid w:val="48326C30"/>
    <w:rsid w:val="48416EFF"/>
    <w:rsid w:val="4854CC0E"/>
    <w:rsid w:val="486F01B7"/>
    <w:rsid w:val="487353BA"/>
    <w:rsid w:val="48809FBA"/>
    <w:rsid w:val="488652E5"/>
    <w:rsid w:val="489EED81"/>
    <w:rsid w:val="489FD282"/>
    <w:rsid w:val="48A5A9DA"/>
    <w:rsid w:val="48BF7EFC"/>
    <w:rsid w:val="48C7892A"/>
    <w:rsid w:val="48DA9CE2"/>
    <w:rsid w:val="49092B0A"/>
    <w:rsid w:val="490F6850"/>
    <w:rsid w:val="491F23B0"/>
    <w:rsid w:val="49281319"/>
    <w:rsid w:val="492BE0DF"/>
    <w:rsid w:val="492FEA33"/>
    <w:rsid w:val="4935AE23"/>
    <w:rsid w:val="494BCAD5"/>
    <w:rsid w:val="494D56C3"/>
    <w:rsid w:val="49687C83"/>
    <w:rsid w:val="497D6E11"/>
    <w:rsid w:val="49A81FA1"/>
    <w:rsid w:val="49ACFAA1"/>
    <w:rsid w:val="49B0065A"/>
    <w:rsid w:val="49E42E10"/>
    <w:rsid w:val="49FC3496"/>
    <w:rsid w:val="49FDEF56"/>
    <w:rsid w:val="4A0CA0BD"/>
    <w:rsid w:val="4A1FCB62"/>
    <w:rsid w:val="4A276FA6"/>
    <w:rsid w:val="4A54A917"/>
    <w:rsid w:val="4A653553"/>
    <w:rsid w:val="4A65FBD2"/>
    <w:rsid w:val="4A6A83A8"/>
    <w:rsid w:val="4A6D4255"/>
    <w:rsid w:val="4A72A663"/>
    <w:rsid w:val="4A7D3D23"/>
    <w:rsid w:val="4A7DD2D1"/>
    <w:rsid w:val="4A89D556"/>
    <w:rsid w:val="4A95B552"/>
    <w:rsid w:val="4AAF4C3C"/>
    <w:rsid w:val="4AB527D5"/>
    <w:rsid w:val="4AC4DB75"/>
    <w:rsid w:val="4AC4FD31"/>
    <w:rsid w:val="4AC81C84"/>
    <w:rsid w:val="4B3A97D9"/>
    <w:rsid w:val="4B3BAEAD"/>
    <w:rsid w:val="4B4AD9BD"/>
    <w:rsid w:val="4B50EEEB"/>
    <w:rsid w:val="4B537A7C"/>
    <w:rsid w:val="4B68F23C"/>
    <w:rsid w:val="4B6A3036"/>
    <w:rsid w:val="4B75524C"/>
    <w:rsid w:val="4B8037AF"/>
    <w:rsid w:val="4B8BE301"/>
    <w:rsid w:val="4C03B0C1"/>
    <w:rsid w:val="4C28B081"/>
    <w:rsid w:val="4C2F6BE2"/>
    <w:rsid w:val="4C440EC3"/>
    <w:rsid w:val="4C46760D"/>
    <w:rsid w:val="4C539D5F"/>
    <w:rsid w:val="4C79106C"/>
    <w:rsid w:val="4C7B9C87"/>
    <w:rsid w:val="4C804C31"/>
    <w:rsid w:val="4C89504B"/>
    <w:rsid w:val="4C93C252"/>
    <w:rsid w:val="4C9CFF93"/>
    <w:rsid w:val="4CAB3D54"/>
    <w:rsid w:val="4CBF81F1"/>
    <w:rsid w:val="4CC905FB"/>
    <w:rsid w:val="4CF2A0EA"/>
    <w:rsid w:val="4CFAEBD5"/>
    <w:rsid w:val="4D060097"/>
    <w:rsid w:val="4D066693"/>
    <w:rsid w:val="4D076596"/>
    <w:rsid w:val="4D15A872"/>
    <w:rsid w:val="4D31DBC7"/>
    <w:rsid w:val="4D4CD996"/>
    <w:rsid w:val="4D782C8E"/>
    <w:rsid w:val="4D875B7D"/>
    <w:rsid w:val="4D8ADE96"/>
    <w:rsid w:val="4D9E0D63"/>
    <w:rsid w:val="4DA98A1D"/>
    <w:rsid w:val="4DAB3BE4"/>
    <w:rsid w:val="4DDB405D"/>
    <w:rsid w:val="4DF2AEC0"/>
    <w:rsid w:val="4DF5A488"/>
    <w:rsid w:val="4E0A1B74"/>
    <w:rsid w:val="4E13D1BB"/>
    <w:rsid w:val="4E1E2ED5"/>
    <w:rsid w:val="4E201FD4"/>
    <w:rsid w:val="4E250078"/>
    <w:rsid w:val="4E4E4123"/>
    <w:rsid w:val="4E51F826"/>
    <w:rsid w:val="4E673C1E"/>
    <w:rsid w:val="4E6D742C"/>
    <w:rsid w:val="4ECDE870"/>
    <w:rsid w:val="4ED57B67"/>
    <w:rsid w:val="4ED5C26E"/>
    <w:rsid w:val="4EE9083B"/>
    <w:rsid w:val="4EE9421C"/>
    <w:rsid w:val="4EF1B544"/>
    <w:rsid w:val="4F032709"/>
    <w:rsid w:val="4F19111D"/>
    <w:rsid w:val="4F2FE262"/>
    <w:rsid w:val="4F3C4553"/>
    <w:rsid w:val="4F47E45A"/>
    <w:rsid w:val="4F4DD2B4"/>
    <w:rsid w:val="4F5461E0"/>
    <w:rsid w:val="4F7C2344"/>
    <w:rsid w:val="4F805EC2"/>
    <w:rsid w:val="4FAAC9F2"/>
    <w:rsid w:val="4FC5B7BB"/>
    <w:rsid w:val="4FC75DE5"/>
    <w:rsid w:val="4FC8DBA4"/>
    <w:rsid w:val="4FCC5172"/>
    <w:rsid w:val="4FDC0192"/>
    <w:rsid w:val="4FFDB1C2"/>
    <w:rsid w:val="50232420"/>
    <w:rsid w:val="5032FA64"/>
    <w:rsid w:val="503BBFC5"/>
    <w:rsid w:val="504646F7"/>
    <w:rsid w:val="504B2FCF"/>
    <w:rsid w:val="505F7925"/>
    <w:rsid w:val="5067E7E7"/>
    <w:rsid w:val="506F0EC6"/>
    <w:rsid w:val="5074FA02"/>
    <w:rsid w:val="509F466F"/>
    <w:rsid w:val="50D65D36"/>
    <w:rsid w:val="50DE5C56"/>
    <w:rsid w:val="50ED9C4D"/>
    <w:rsid w:val="50F5FAFE"/>
    <w:rsid w:val="50F683AD"/>
    <w:rsid w:val="50F82A1A"/>
    <w:rsid w:val="5101E6C1"/>
    <w:rsid w:val="5101F9C6"/>
    <w:rsid w:val="51072765"/>
    <w:rsid w:val="5131D6B8"/>
    <w:rsid w:val="517D6596"/>
    <w:rsid w:val="517D80B6"/>
    <w:rsid w:val="518641A5"/>
    <w:rsid w:val="51BC0722"/>
    <w:rsid w:val="51C2ED98"/>
    <w:rsid w:val="51D971BA"/>
    <w:rsid w:val="51DBFE1A"/>
    <w:rsid w:val="51F44BAF"/>
    <w:rsid w:val="51FB661B"/>
    <w:rsid w:val="51FC8F1D"/>
    <w:rsid w:val="521C95B3"/>
    <w:rsid w:val="5230EAA0"/>
    <w:rsid w:val="5263D124"/>
    <w:rsid w:val="52794D91"/>
    <w:rsid w:val="52BAD854"/>
    <w:rsid w:val="52D7967F"/>
    <w:rsid w:val="52DF7F6E"/>
    <w:rsid w:val="52E32634"/>
    <w:rsid w:val="52E6A4A2"/>
    <w:rsid w:val="52E7C94D"/>
    <w:rsid w:val="52F532C0"/>
    <w:rsid w:val="5302704F"/>
    <w:rsid w:val="530E3940"/>
    <w:rsid w:val="53409B1B"/>
    <w:rsid w:val="534AC70D"/>
    <w:rsid w:val="53534D74"/>
    <w:rsid w:val="5380B088"/>
    <w:rsid w:val="538988F4"/>
    <w:rsid w:val="53936BF2"/>
    <w:rsid w:val="539EAEE6"/>
    <w:rsid w:val="53B44732"/>
    <w:rsid w:val="53B8DA9D"/>
    <w:rsid w:val="53C09287"/>
    <w:rsid w:val="53D964FA"/>
    <w:rsid w:val="53DC452C"/>
    <w:rsid w:val="53E59830"/>
    <w:rsid w:val="53FD7CEA"/>
    <w:rsid w:val="54025603"/>
    <w:rsid w:val="540AF6CB"/>
    <w:rsid w:val="541CF92D"/>
    <w:rsid w:val="543250E5"/>
    <w:rsid w:val="544CB748"/>
    <w:rsid w:val="54767234"/>
    <w:rsid w:val="547959AE"/>
    <w:rsid w:val="54845AEF"/>
    <w:rsid w:val="549F3EED"/>
    <w:rsid w:val="54B13632"/>
    <w:rsid w:val="54C7DD19"/>
    <w:rsid w:val="54CA6300"/>
    <w:rsid w:val="54CD4C97"/>
    <w:rsid w:val="54D8BD61"/>
    <w:rsid w:val="55198DF1"/>
    <w:rsid w:val="552389C2"/>
    <w:rsid w:val="552D6947"/>
    <w:rsid w:val="553A5412"/>
    <w:rsid w:val="553E7CAE"/>
    <w:rsid w:val="55547C50"/>
    <w:rsid w:val="555594BE"/>
    <w:rsid w:val="55818084"/>
    <w:rsid w:val="55886CBA"/>
    <w:rsid w:val="55A291EB"/>
    <w:rsid w:val="55B67FE9"/>
    <w:rsid w:val="55BBBAAD"/>
    <w:rsid w:val="55C03252"/>
    <w:rsid w:val="55D44B4C"/>
    <w:rsid w:val="55F16C55"/>
    <w:rsid w:val="5602439E"/>
    <w:rsid w:val="56053D71"/>
    <w:rsid w:val="561C4189"/>
    <w:rsid w:val="562AE371"/>
    <w:rsid w:val="56374C7E"/>
    <w:rsid w:val="5645556F"/>
    <w:rsid w:val="5652BD80"/>
    <w:rsid w:val="565975A3"/>
    <w:rsid w:val="5659B5DB"/>
    <w:rsid w:val="565D3F31"/>
    <w:rsid w:val="56618DFE"/>
    <w:rsid w:val="568CC50F"/>
    <w:rsid w:val="56A6A9C1"/>
    <w:rsid w:val="56B3BDF3"/>
    <w:rsid w:val="56DB4DD8"/>
    <w:rsid w:val="56EEF48C"/>
    <w:rsid w:val="56FEFFA0"/>
    <w:rsid w:val="57364110"/>
    <w:rsid w:val="57557CF9"/>
    <w:rsid w:val="575629D3"/>
    <w:rsid w:val="5756BF30"/>
    <w:rsid w:val="576144BF"/>
    <w:rsid w:val="57689D4F"/>
    <w:rsid w:val="5774814F"/>
    <w:rsid w:val="577AFA91"/>
    <w:rsid w:val="578D08DA"/>
    <w:rsid w:val="579504C0"/>
    <w:rsid w:val="5795D920"/>
    <w:rsid w:val="57A74E68"/>
    <w:rsid w:val="57ADECD6"/>
    <w:rsid w:val="57B4AF6B"/>
    <w:rsid w:val="57B8B6E7"/>
    <w:rsid w:val="57CBFF9E"/>
    <w:rsid w:val="57DB0A4A"/>
    <w:rsid w:val="57F7376F"/>
    <w:rsid w:val="57FD9F0D"/>
    <w:rsid w:val="581231F2"/>
    <w:rsid w:val="58236177"/>
    <w:rsid w:val="585E8C34"/>
    <w:rsid w:val="58615F64"/>
    <w:rsid w:val="587C7CD5"/>
    <w:rsid w:val="58828042"/>
    <w:rsid w:val="58A6903F"/>
    <w:rsid w:val="58A95002"/>
    <w:rsid w:val="58ACE7F4"/>
    <w:rsid w:val="58C87532"/>
    <w:rsid w:val="58CCF40D"/>
    <w:rsid w:val="58EB28C7"/>
    <w:rsid w:val="590AF9DE"/>
    <w:rsid w:val="590B5047"/>
    <w:rsid w:val="5923189A"/>
    <w:rsid w:val="592A51FC"/>
    <w:rsid w:val="592DC922"/>
    <w:rsid w:val="59485737"/>
    <w:rsid w:val="59541593"/>
    <w:rsid w:val="595C2DA6"/>
    <w:rsid w:val="59655066"/>
    <w:rsid w:val="596764C7"/>
    <w:rsid w:val="596F8035"/>
    <w:rsid w:val="596FB27B"/>
    <w:rsid w:val="597EBE1C"/>
    <w:rsid w:val="598FD792"/>
    <w:rsid w:val="5998E016"/>
    <w:rsid w:val="59ACF73D"/>
    <w:rsid w:val="59B48192"/>
    <w:rsid w:val="59BA2194"/>
    <w:rsid w:val="59BDE6DE"/>
    <w:rsid w:val="59DE5454"/>
    <w:rsid w:val="59EADFC0"/>
    <w:rsid w:val="59F81380"/>
    <w:rsid w:val="59F97B87"/>
    <w:rsid w:val="59FA5C95"/>
    <w:rsid w:val="59FE77ED"/>
    <w:rsid w:val="5A066713"/>
    <w:rsid w:val="5A16E880"/>
    <w:rsid w:val="5A59BCF3"/>
    <w:rsid w:val="5A65605D"/>
    <w:rsid w:val="5A82775D"/>
    <w:rsid w:val="5A84CA29"/>
    <w:rsid w:val="5A947E93"/>
    <w:rsid w:val="5AAD9BF4"/>
    <w:rsid w:val="5AB8A01E"/>
    <w:rsid w:val="5AC77B1E"/>
    <w:rsid w:val="5AC9A3A7"/>
    <w:rsid w:val="5ADA4FCC"/>
    <w:rsid w:val="5B189816"/>
    <w:rsid w:val="5B36D597"/>
    <w:rsid w:val="5B397186"/>
    <w:rsid w:val="5B5C74E0"/>
    <w:rsid w:val="5B606E0C"/>
    <w:rsid w:val="5B693A23"/>
    <w:rsid w:val="5B794B25"/>
    <w:rsid w:val="5B879868"/>
    <w:rsid w:val="5B8B9F5E"/>
    <w:rsid w:val="5B8F0D33"/>
    <w:rsid w:val="5B92DE09"/>
    <w:rsid w:val="5B941E14"/>
    <w:rsid w:val="5B974FC5"/>
    <w:rsid w:val="5BA31CF3"/>
    <w:rsid w:val="5BA33482"/>
    <w:rsid w:val="5BB0B96D"/>
    <w:rsid w:val="5BBE2CB3"/>
    <w:rsid w:val="5BC4624C"/>
    <w:rsid w:val="5BDAFF2E"/>
    <w:rsid w:val="5BE2AE43"/>
    <w:rsid w:val="5BFA1A71"/>
    <w:rsid w:val="5BFD4528"/>
    <w:rsid w:val="5C0DE55D"/>
    <w:rsid w:val="5C40731C"/>
    <w:rsid w:val="5C6F1056"/>
    <w:rsid w:val="5C7CB19C"/>
    <w:rsid w:val="5C8C124C"/>
    <w:rsid w:val="5CB3C590"/>
    <w:rsid w:val="5CB70797"/>
    <w:rsid w:val="5CCC4F22"/>
    <w:rsid w:val="5CCDC6B9"/>
    <w:rsid w:val="5CE43A71"/>
    <w:rsid w:val="5CE52721"/>
    <w:rsid w:val="5D086AA4"/>
    <w:rsid w:val="5D13B216"/>
    <w:rsid w:val="5D15865F"/>
    <w:rsid w:val="5D1BACFF"/>
    <w:rsid w:val="5D1D912E"/>
    <w:rsid w:val="5D2364D3"/>
    <w:rsid w:val="5D2CC950"/>
    <w:rsid w:val="5D2E8D2F"/>
    <w:rsid w:val="5D4D6692"/>
    <w:rsid w:val="5D4FFC9C"/>
    <w:rsid w:val="5D67358E"/>
    <w:rsid w:val="5D6D6EB8"/>
    <w:rsid w:val="5D790F80"/>
    <w:rsid w:val="5D893259"/>
    <w:rsid w:val="5D92C28C"/>
    <w:rsid w:val="5DBF1C93"/>
    <w:rsid w:val="5DC0BE2A"/>
    <w:rsid w:val="5DDC4003"/>
    <w:rsid w:val="5DE6B9A1"/>
    <w:rsid w:val="5DF7FBA3"/>
    <w:rsid w:val="5E4B0BB0"/>
    <w:rsid w:val="5E512BB4"/>
    <w:rsid w:val="5E67C4F5"/>
    <w:rsid w:val="5E707475"/>
    <w:rsid w:val="5E7DF0EC"/>
    <w:rsid w:val="5E849DBD"/>
    <w:rsid w:val="5E857EE7"/>
    <w:rsid w:val="5EA304BB"/>
    <w:rsid w:val="5EABBFF0"/>
    <w:rsid w:val="5EB9F5F5"/>
    <w:rsid w:val="5EBA8489"/>
    <w:rsid w:val="5F240A45"/>
    <w:rsid w:val="5F3B7086"/>
    <w:rsid w:val="5F538053"/>
    <w:rsid w:val="5F642242"/>
    <w:rsid w:val="5F6518B0"/>
    <w:rsid w:val="5F65F1DD"/>
    <w:rsid w:val="5F70C903"/>
    <w:rsid w:val="5F7D95DB"/>
    <w:rsid w:val="5F80CB66"/>
    <w:rsid w:val="5F815AEF"/>
    <w:rsid w:val="5F904195"/>
    <w:rsid w:val="5F9533BD"/>
    <w:rsid w:val="5FA57E49"/>
    <w:rsid w:val="5FA6896D"/>
    <w:rsid w:val="5FA91201"/>
    <w:rsid w:val="5FADE2B0"/>
    <w:rsid w:val="5FC9050C"/>
    <w:rsid w:val="5FCD07AB"/>
    <w:rsid w:val="600CB170"/>
    <w:rsid w:val="60192C54"/>
    <w:rsid w:val="601A9F8E"/>
    <w:rsid w:val="601FBE69"/>
    <w:rsid w:val="605031CD"/>
    <w:rsid w:val="60531C58"/>
    <w:rsid w:val="605EB380"/>
    <w:rsid w:val="60708D0D"/>
    <w:rsid w:val="607E27E1"/>
    <w:rsid w:val="60827EEA"/>
    <w:rsid w:val="608A7CF6"/>
    <w:rsid w:val="608F08F0"/>
    <w:rsid w:val="60A7EB69"/>
    <w:rsid w:val="60ACA603"/>
    <w:rsid w:val="60C116BF"/>
    <w:rsid w:val="60C26620"/>
    <w:rsid w:val="60C3375D"/>
    <w:rsid w:val="60C7F93C"/>
    <w:rsid w:val="60E1E8C0"/>
    <w:rsid w:val="60F766EA"/>
    <w:rsid w:val="61071EF4"/>
    <w:rsid w:val="6108DFF0"/>
    <w:rsid w:val="6125193F"/>
    <w:rsid w:val="613EFBA9"/>
    <w:rsid w:val="6168B967"/>
    <w:rsid w:val="617245A0"/>
    <w:rsid w:val="6172EF1A"/>
    <w:rsid w:val="61BFD780"/>
    <w:rsid w:val="61C7B862"/>
    <w:rsid w:val="61C9C8BE"/>
    <w:rsid w:val="61D099EC"/>
    <w:rsid w:val="61D7A5B0"/>
    <w:rsid w:val="61DA6051"/>
    <w:rsid w:val="61DAABBA"/>
    <w:rsid w:val="620DEE8C"/>
    <w:rsid w:val="620EAEF1"/>
    <w:rsid w:val="62554B29"/>
    <w:rsid w:val="62658483"/>
    <w:rsid w:val="62757BCA"/>
    <w:rsid w:val="62A896D7"/>
    <w:rsid w:val="62C41886"/>
    <w:rsid w:val="62CDD9BD"/>
    <w:rsid w:val="62D1134D"/>
    <w:rsid w:val="62E633DE"/>
    <w:rsid w:val="6307F111"/>
    <w:rsid w:val="631E88DE"/>
    <w:rsid w:val="63320CF1"/>
    <w:rsid w:val="63442985"/>
    <w:rsid w:val="6344885F"/>
    <w:rsid w:val="6354F458"/>
    <w:rsid w:val="63588BC0"/>
    <w:rsid w:val="63672704"/>
    <w:rsid w:val="63AD2F2D"/>
    <w:rsid w:val="63AE3F86"/>
    <w:rsid w:val="63BA6EAE"/>
    <w:rsid w:val="63BC86B4"/>
    <w:rsid w:val="63C45672"/>
    <w:rsid w:val="63C69348"/>
    <w:rsid w:val="63C8EC3B"/>
    <w:rsid w:val="63C9B2ED"/>
    <w:rsid w:val="63CDC60F"/>
    <w:rsid w:val="63EA5039"/>
    <w:rsid w:val="63EAFD42"/>
    <w:rsid w:val="6405886B"/>
    <w:rsid w:val="640BC5C0"/>
    <w:rsid w:val="64113AA5"/>
    <w:rsid w:val="6411F95A"/>
    <w:rsid w:val="642DE2A1"/>
    <w:rsid w:val="642EB8EB"/>
    <w:rsid w:val="64405881"/>
    <w:rsid w:val="644179D0"/>
    <w:rsid w:val="644F0838"/>
    <w:rsid w:val="64513D82"/>
    <w:rsid w:val="6462E611"/>
    <w:rsid w:val="647905F3"/>
    <w:rsid w:val="6486D45A"/>
    <w:rsid w:val="64885BFD"/>
    <w:rsid w:val="648976BE"/>
    <w:rsid w:val="648FC0BD"/>
    <w:rsid w:val="6491457C"/>
    <w:rsid w:val="649426F3"/>
    <w:rsid w:val="64958381"/>
    <w:rsid w:val="64AA3AB9"/>
    <w:rsid w:val="64ABECAE"/>
    <w:rsid w:val="64AC7A68"/>
    <w:rsid w:val="64B16E43"/>
    <w:rsid w:val="64E7BBF3"/>
    <w:rsid w:val="650F56B4"/>
    <w:rsid w:val="65148E37"/>
    <w:rsid w:val="6514BABA"/>
    <w:rsid w:val="652F9043"/>
    <w:rsid w:val="65492E70"/>
    <w:rsid w:val="656AA16B"/>
    <w:rsid w:val="65742057"/>
    <w:rsid w:val="65945F51"/>
    <w:rsid w:val="65976C1C"/>
    <w:rsid w:val="65C01263"/>
    <w:rsid w:val="65DA5234"/>
    <w:rsid w:val="65ED41AC"/>
    <w:rsid w:val="65F3A9D6"/>
    <w:rsid w:val="6600B299"/>
    <w:rsid w:val="661805EF"/>
    <w:rsid w:val="661ACB3D"/>
    <w:rsid w:val="66599595"/>
    <w:rsid w:val="665E1E54"/>
    <w:rsid w:val="66609FD0"/>
    <w:rsid w:val="66734929"/>
    <w:rsid w:val="66780418"/>
    <w:rsid w:val="667D3B88"/>
    <w:rsid w:val="6680D5AF"/>
    <w:rsid w:val="66BA4E86"/>
    <w:rsid w:val="66BD058D"/>
    <w:rsid w:val="66C22F0C"/>
    <w:rsid w:val="66C57B47"/>
    <w:rsid w:val="66D0A995"/>
    <w:rsid w:val="66D81449"/>
    <w:rsid w:val="66EA7C53"/>
    <w:rsid w:val="670EA3DB"/>
    <w:rsid w:val="672A32FA"/>
    <w:rsid w:val="674ABC29"/>
    <w:rsid w:val="6755DD63"/>
    <w:rsid w:val="675F6BCB"/>
    <w:rsid w:val="6797E1B0"/>
    <w:rsid w:val="67A3C773"/>
    <w:rsid w:val="67BAFDE5"/>
    <w:rsid w:val="67CD153F"/>
    <w:rsid w:val="67D550D1"/>
    <w:rsid w:val="67DE3181"/>
    <w:rsid w:val="6804D5DB"/>
    <w:rsid w:val="6817032D"/>
    <w:rsid w:val="68230913"/>
    <w:rsid w:val="684B6A4E"/>
    <w:rsid w:val="684BB31C"/>
    <w:rsid w:val="684D19EB"/>
    <w:rsid w:val="6871A8C9"/>
    <w:rsid w:val="6876133C"/>
    <w:rsid w:val="6877A9A8"/>
    <w:rsid w:val="68800C62"/>
    <w:rsid w:val="688D1232"/>
    <w:rsid w:val="68914635"/>
    <w:rsid w:val="68D3A52C"/>
    <w:rsid w:val="68E1D8E3"/>
    <w:rsid w:val="69166736"/>
    <w:rsid w:val="693E5C0D"/>
    <w:rsid w:val="69436C83"/>
    <w:rsid w:val="696F5BAC"/>
    <w:rsid w:val="69C9FF3D"/>
    <w:rsid w:val="69CA5521"/>
    <w:rsid w:val="69D84383"/>
    <w:rsid w:val="69EF8D41"/>
    <w:rsid w:val="6A0BB418"/>
    <w:rsid w:val="6A313429"/>
    <w:rsid w:val="6A3E190C"/>
    <w:rsid w:val="6A649353"/>
    <w:rsid w:val="6A7338A2"/>
    <w:rsid w:val="6A7F3DCE"/>
    <w:rsid w:val="6A856E12"/>
    <w:rsid w:val="6A93DE3B"/>
    <w:rsid w:val="6AB32D1A"/>
    <w:rsid w:val="6AB84093"/>
    <w:rsid w:val="6AC32A0D"/>
    <w:rsid w:val="6AD9BF68"/>
    <w:rsid w:val="6ADA0ABA"/>
    <w:rsid w:val="6AEA1A16"/>
    <w:rsid w:val="6B038741"/>
    <w:rsid w:val="6B3E193A"/>
    <w:rsid w:val="6B5C1320"/>
    <w:rsid w:val="6B623403"/>
    <w:rsid w:val="6B7C969A"/>
    <w:rsid w:val="6B83D1C1"/>
    <w:rsid w:val="6BD1164C"/>
    <w:rsid w:val="6BDD0BF5"/>
    <w:rsid w:val="6C100131"/>
    <w:rsid w:val="6C194285"/>
    <w:rsid w:val="6C1BFADB"/>
    <w:rsid w:val="6C5E1491"/>
    <w:rsid w:val="6C642F3F"/>
    <w:rsid w:val="6C6A1C9D"/>
    <w:rsid w:val="6C77EA9E"/>
    <w:rsid w:val="6C7E8521"/>
    <w:rsid w:val="6C8E14A4"/>
    <w:rsid w:val="6C919957"/>
    <w:rsid w:val="6C9915B3"/>
    <w:rsid w:val="6C9E85EC"/>
    <w:rsid w:val="6CA6FC6E"/>
    <w:rsid w:val="6CBDC062"/>
    <w:rsid w:val="6CE9ED95"/>
    <w:rsid w:val="6CEF629C"/>
    <w:rsid w:val="6D07C9FE"/>
    <w:rsid w:val="6D16615A"/>
    <w:rsid w:val="6D191DA5"/>
    <w:rsid w:val="6D322B85"/>
    <w:rsid w:val="6D3E4D87"/>
    <w:rsid w:val="6D429B7C"/>
    <w:rsid w:val="6D4691A3"/>
    <w:rsid w:val="6D5F1EBB"/>
    <w:rsid w:val="6D8627A4"/>
    <w:rsid w:val="6D889439"/>
    <w:rsid w:val="6DA20DAB"/>
    <w:rsid w:val="6DBDAA58"/>
    <w:rsid w:val="6DC6633E"/>
    <w:rsid w:val="6DD76EBB"/>
    <w:rsid w:val="6DDD59BE"/>
    <w:rsid w:val="6DF5BB6A"/>
    <w:rsid w:val="6E0DCC7C"/>
    <w:rsid w:val="6E1983AF"/>
    <w:rsid w:val="6E201B37"/>
    <w:rsid w:val="6E2098D4"/>
    <w:rsid w:val="6E2730D9"/>
    <w:rsid w:val="6E48E45B"/>
    <w:rsid w:val="6E544648"/>
    <w:rsid w:val="6E9AB69B"/>
    <w:rsid w:val="6EAD4582"/>
    <w:rsid w:val="6EADC1AD"/>
    <w:rsid w:val="6EB8C45C"/>
    <w:rsid w:val="6EBA1C02"/>
    <w:rsid w:val="6ED3E944"/>
    <w:rsid w:val="6ED64BA9"/>
    <w:rsid w:val="6ED6DD6F"/>
    <w:rsid w:val="6EE2BC00"/>
    <w:rsid w:val="6EEC04D0"/>
    <w:rsid w:val="6F10BD2E"/>
    <w:rsid w:val="6F13CD1F"/>
    <w:rsid w:val="6F24FC16"/>
    <w:rsid w:val="6F294033"/>
    <w:rsid w:val="6F34C23D"/>
    <w:rsid w:val="6F400F02"/>
    <w:rsid w:val="6F50E16E"/>
    <w:rsid w:val="6F5E89E2"/>
    <w:rsid w:val="6F6ACEE6"/>
    <w:rsid w:val="6F6FE2EE"/>
    <w:rsid w:val="6F96DE56"/>
    <w:rsid w:val="6FAF838B"/>
    <w:rsid w:val="6FB172E8"/>
    <w:rsid w:val="6FB31E37"/>
    <w:rsid w:val="6FD303A7"/>
    <w:rsid w:val="6FE402C1"/>
    <w:rsid w:val="6FECC52F"/>
    <w:rsid w:val="70104A27"/>
    <w:rsid w:val="701E7610"/>
    <w:rsid w:val="702ABF0D"/>
    <w:rsid w:val="704536C7"/>
    <w:rsid w:val="7059D826"/>
    <w:rsid w:val="7060DDFF"/>
    <w:rsid w:val="70644678"/>
    <w:rsid w:val="70657ABE"/>
    <w:rsid w:val="70660E1C"/>
    <w:rsid w:val="7071551B"/>
    <w:rsid w:val="707D6126"/>
    <w:rsid w:val="70802CA8"/>
    <w:rsid w:val="7083B35A"/>
    <w:rsid w:val="708A6B36"/>
    <w:rsid w:val="708BB16D"/>
    <w:rsid w:val="709F8E59"/>
    <w:rsid w:val="70A9B605"/>
    <w:rsid w:val="70AD4732"/>
    <w:rsid w:val="70C6BCA3"/>
    <w:rsid w:val="70CEDAAE"/>
    <w:rsid w:val="70E8A420"/>
    <w:rsid w:val="710B9100"/>
    <w:rsid w:val="711DA49A"/>
    <w:rsid w:val="7124EF2F"/>
    <w:rsid w:val="71467345"/>
    <w:rsid w:val="7157F0E2"/>
    <w:rsid w:val="71623177"/>
    <w:rsid w:val="7194F66C"/>
    <w:rsid w:val="71DAC7B8"/>
    <w:rsid w:val="71DB561A"/>
    <w:rsid w:val="71E15239"/>
    <w:rsid w:val="71E8235C"/>
    <w:rsid w:val="71EB4E8E"/>
    <w:rsid w:val="7204B631"/>
    <w:rsid w:val="72193B97"/>
    <w:rsid w:val="721D4026"/>
    <w:rsid w:val="72394ABC"/>
    <w:rsid w:val="723C038A"/>
    <w:rsid w:val="723F1ADB"/>
    <w:rsid w:val="725C063E"/>
    <w:rsid w:val="7289803B"/>
    <w:rsid w:val="728A9D35"/>
    <w:rsid w:val="72970250"/>
    <w:rsid w:val="72981DB6"/>
    <w:rsid w:val="72ABB65B"/>
    <w:rsid w:val="72B192DB"/>
    <w:rsid w:val="72BD9903"/>
    <w:rsid w:val="72DB3985"/>
    <w:rsid w:val="72E03017"/>
    <w:rsid w:val="72E511D8"/>
    <w:rsid w:val="72F1907A"/>
    <w:rsid w:val="72FB0243"/>
    <w:rsid w:val="72FF813E"/>
    <w:rsid w:val="73009E66"/>
    <w:rsid w:val="73232713"/>
    <w:rsid w:val="7338F109"/>
    <w:rsid w:val="734451DB"/>
    <w:rsid w:val="734C19A2"/>
    <w:rsid w:val="735716C6"/>
    <w:rsid w:val="735F95FC"/>
    <w:rsid w:val="73666417"/>
    <w:rsid w:val="73686155"/>
    <w:rsid w:val="7372067A"/>
    <w:rsid w:val="7383B39F"/>
    <w:rsid w:val="7394751D"/>
    <w:rsid w:val="739728F0"/>
    <w:rsid w:val="739C1941"/>
    <w:rsid w:val="73A25FE0"/>
    <w:rsid w:val="73A3AD66"/>
    <w:rsid w:val="73B0F805"/>
    <w:rsid w:val="73B176C9"/>
    <w:rsid w:val="73C2942C"/>
    <w:rsid w:val="73C5B51F"/>
    <w:rsid w:val="73CFBC6B"/>
    <w:rsid w:val="73D1488D"/>
    <w:rsid w:val="73EC8BDA"/>
    <w:rsid w:val="73F982D9"/>
    <w:rsid w:val="7401221F"/>
    <w:rsid w:val="74181AB5"/>
    <w:rsid w:val="741943E7"/>
    <w:rsid w:val="7426F9D5"/>
    <w:rsid w:val="74414E7F"/>
    <w:rsid w:val="74428044"/>
    <w:rsid w:val="7466E648"/>
    <w:rsid w:val="74737A83"/>
    <w:rsid w:val="74807641"/>
    <w:rsid w:val="748EF230"/>
    <w:rsid w:val="749D4FD3"/>
    <w:rsid w:val="74A186B4"/>
    <w:rsid w:val="74A1F51A"/>
    <w:rsid w:val="74A45185"/>
    <w:rsid w:val="74B711BA"/>
    <w:rsid w:val="74BD6C4C"/>
    <w:rsid w:val="74BF783A"/>
    <w:rsid w:val="74E5B996"/>
    <w:rsid w:val="74E735C9"/>
    <w:rsid w:val="74FBECDC"/>
    <w:rsid w:val="74FE898D"/>
    <w:rsid w:val="75060DFD"/>
    <w:rsid w:val="7510C478"/>
    <w:rsid w:val="75178A20"/>
    <w:rsid w:val="75182969"/>
    <w:rsid w:val="7519E05C"/>
    <w:rsid w:val="75239372"/>
    <w:rsid w:val="753C83BD"/>
    <w:rsid w:val="754D1996"/>
    <w:rsid w:val="75547E52"/>
    <w:rsid w:val="755E96F3"/>
    <w:rsid w:val="756877C2"/>
    <w:rsid w:val="756D4D76"/>
    <w:rsid w:val="75707445"/>
    <w:rsid w:val="75764762"/>
    <w:rsid w:val="7578018F"/>
    <w:rsid w:val="75897D6E"/>
    <w:rsid w:val="75949BC5"/>
    <w:rsid w:val="75AF7053"/>
    <w:rsid w:val="75B74914"/>
    <w:rsid w:val="75B7EA4C"/>
    <w:rsid w:val="75C3B45D"/>
    <w:rsid w:val="75CA4005"/>
    <w:rsid w:val="75D11911"/>
    <w:rsid w:val="75D16C57"/>
    <w:rsid w:val="75E700BD"/>
    <w:rsid w:val="75EB7561"/>
    <w:rsid w:val="75F83BFA"/>
    <w:rsid w:val="75F84A21"/>
    <w:rsid w:val="75FA52A2"/>
    <w:rsid w:val="76298F9D"/>
    <w:rsid w:val="764334B2"/>
    <w:rsid w:val="7653D7E7"/>
    <w:rsid w:val="76654618"/>
    <w:rsid w:val="767FCF88"/>
    <w:rsid w:val="769BC3B9"/>
    <w:rsid w:val="76B1FC03"/>
    <w:rsid w:val="76B4CBB4"/>
    <w:rsid w:val="76DFB967"/>
    <w:rsid w:val="7716A414"/>
    <w:rsid w:val="771BDE6A"/>
    <w:rsid w:val="775C87E7"/>
    <w:rsid w:val="77740629"/>
    <w:rsid w:val="777B0D43"/>
    <w:rsid w:val="7788A116"/>
    <w:rsid w:val="778F8626"/>
    <w:rsid w:val="77A1E574"/>
    <w:rsid w:val="77A2D919"/>
    <w:rsid w:val="77B0A182"/>
    <w:rsid w:val="77B0B8FC"/>
    <w:rsid w:val="77B0C334"/>
    <w:rsid w:val="77B5933F"/>
    <w:rsid w:val="77B88DE0"/>
    <w:rsid w:val="77D0C96F"/>
    <w:rsid w:val="77D6A89B"/>
    <w:rsid w:val="77E1199F"/>
    <w:rsid w:val="77EB4A5D"/>
    <w:rsid w:val="77F4769B"/>
    <w:rsid w:val="77F6EC1E"/>
    <w:rsid w:val="78039C60"/>
    <w:rsid w:val="781764C9"/>
    <w:rsid w:val="7821BD30"/>
    <w:rsid w:val="782DBE2F"/>
    <w:rsid w:val="783D233A"/>
    <w:rsid w:val="78444368"/>
    <w:rsid w:val="784BD3A0"/>
    <w:rsid w:val="7853F825"/>
    <w:rsid w:val="786C53AE"/>
    <w:rsid w:val="788E6F80"/>
    <w:rsid w:val="78922735"/>
    <w:rsid w:val="789D92A2"/>
    <w:rsid w:val="78D1E791"/>
    <w:rsid w:val="78D7F44E"/>
    <w:rsid w:val="78E29B40"/>
    <w:rsid w:val="78E840E8"/>
    <w:rsid w:val="790FC152"/>
    <w:rsid w:val="791EFB7D"/>
    <w:rsid w:val="79223507"/>
    <w:rsid w:val="793CCE57"/>
    <w:rsid w:val="79696884"/>
    <w:rsid w:val="79820D8D"/>
    <w:rsid w:val="798818B5"/>
    <w:rsid w:val="7995D672"/>
    <w:rsid w:val="79A1E236"/>
    <w:rsid w:val="79B63DC1"/>
    <w:rsid w:val="79B8AC99"/>
    <w:rsid w:val="79C1E81D"/>
    <w:rsid w:val="79CC44C0"/>
    <w:rsid w:val="79D9E35E"/>
    <w:rsid w:val="79E33087"/>
    <w:rsid w:val="79E86F57"/>
    <w:rsid w:val="79FFD341"/>
    <w:rsid w:val="7A034CB8"/>
    <w:rsid w:val="7A1C912F"/>
    <w:rsid w:val="7A2F0966"/>
    <w:rsid w:val="7A5A13A6"/>
    <w:rsid w:val="7A782F50"/>
    <w:rsid w:val="7A8F4E99"/>
    <w:rsid w:val="7A9179A6"/>
    <w:rsid w:val="7AA259BE"/>
    <w:rsid w:val="7ABDF0CB"/>
    <w:rsid w:val="7ABF5466"/>
    <w:rsid w:val="7AC726E8"/>
    <w:rsid w:val="7AEE6063"/>
    <w:rsid w:val="7B1E4084"/>
    <w:rsid w:val="7B38434E"/>
    <w:rsid w:val="7B432C63"/>
    <w:rsid w:val="7B488AE2"/>
    <w:rsid w:val="7B4BE4A8"/>
    <w:rsid w:val="7B55D53D"/>
    <w:rsid w:val="7B8A5904"/>
    <w:rsid w:val="7B8E7199"/>
    <w:rsid w:val="7B9366D5"/>
    <w:rsid w:val="7B961C9B"/>
    <w:rsid w:val="7BB139B3"/>
    <w:rsid w:val="7BBA7634"/>
    <w:rsid w:val="7BD4EBB1"/>
    <w:rsid w:val="7BD8B601"/>
    <w:rsid w:val="7BE0478E"/>
    <w:rsid w:val="7C1D3C61"/>
    <w:rsid w:val="7C201EC8"/>
    <w:rsid w:val="7C29AA98"/>
    <w:rsid w:val="7C35D619"/>
    <w:rsid w:val="7C3E2900"/>
    <w:rsid w:val="7C3EDE28"/>
    <w:rsid w:val="7C58D67A"/>
    <w:rsid w:val="7C62C51A"/>
    <w:rsid w:val="7C75A8ED"/>
    <w:rsid w:val="7C770385"/>
    <w:rsid w:val="7C87E0E9"/>
    <w:rsid w:val="7C8BDA2A"/>
    <w:rsid w:val="7C8F312F"/>
    <w:rsid w:val="7CB289DE"/>
    <w:rsid w:val="7CBEB76D"/>
    <w:rsid w:val="7CDF3B91"/>
    <w:rsid w:val="7CE73286"/>
    <w:rsid w:val="7CEBBA7D"/>
    <w:rsid w:val="7D239B4E"/>
    <w:rsid w:val="7D299ACC"/>
    <w:rsid w:val="7D3DCA7A"/>
    <w:rsid w:val="7D3F6C59"/>
    <w:rsid w:val="7D40D8F8"/>
    <w:rsid w:val="7D5CDB79"/>
    <w:rsid w:val="7D6A5A5F"/>
    <w:rsid w:val="7D6AA075"/>
    <w:rsid w:val="7D72EA51"/>
    <w:rsid w:val="7D8A48FA"/>
    <w:rsid w:val="7D8F65BC"/>
    <w:rsid w:val="7D9ADC6F"/>
    <w:rsid w:val="7DAD59F5"/>
    <w:rsid w:val="7DB0D9DA"/>
    <w:rsid w:val="7DB4532F"/>
    <w:rsid w:val="7DCAED7B"/>
    <w:rsid w:val="7DCF138B"/>
    <w:rsid w:val="7DE634E7"/>
    <w:rsid w:val="7DF6E610"/>
    <w:rsid w:val="7E144D95"/>
    <w:rsid w:val="7E20F6B4"/>
    <w:rsid w:val="7E2A51BB"/>
    <w:rsid w:val="7E2AB665"/>
    <w:rsid w:val="7E609F16"/>
    <w:rsid w:val="7E820051"/>
    <w:rsid w:val="7E8C13D1"/>
    <w:rsid w:val="7EAC06E7"/>
    <w:rsid w:val="7EB210FE"/>
    <w:rsid w:val="7EB84960"/>
    <w:rsid w:val="7EC29BBB"/>
    <w:rsid w:val="7ECC735C"/>
    <w:rsid w:val="7ED14612"/>
    <w:rsid w:val="7ED3B7B7"/>
    <w:rsid w:val="7EE890F6"/>
    <w:rsid w:val="7EF17205"/>
    <w:rsid w:val="7EFA150D"/>
    <w:rsid w:val="7F097376"/>
    <w:rsid w:val="7F3AF182"/>
    <w:rsid w:val="7F5E5909"/>
    <w:rsid w:val="7F63F25F"/>
    <w:rsid w:val="7F655B12"/>
    <w:rsid w:val="7F936BD6"/>
    <w:rsid w:val="7FA027B1"/>
    <w:rsid w:val="7FA89453"/>
    <w:rsid w:val="7FB0DAF2"/>
    <w:rsid w:val="7FD1B022"/>
    <w:rsid w:val="7FD3290D"/>
    <w:rsid w:val="7FD6A8D8"/>
    <w:rsid w:val="7FD9443E"/>
    <w:rsid w:val="7FEAFF7C"/>
    <w:rsid w:val="7FFCE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10C4E1"/>
  <w15:docId w15:val="{90D2FB7A-BF2C-4617-BA73-8EC7E619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A5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9B0"/>
    <w:rPr>
      <w:rFonts w:ascii="Segoe UI" w:hAnsi="Segoe UI" w:cs="Segoe UI"/>
      <w:sz w:val="18"/>
      <w:szCs w:val="18"/>
    </w:rPr>
  </w:style>
  <w:style w:type="character" w:styleId="Hyperlink">
    <w:name w:val="Hyperlink"/>
    <w:basedOn w:val="DefaultParagraphFont"/>
    <w:uiPriority w:val="99"/>
    <w:unhideWhenUsed/>
    <w:rsid w:val="00C37754"/>
    <w:rPr>
      <w:color w:val="0000FF" w:themeColor="hyperlink"/>
      <w:u w:val="single"/>
    </w:rPr>
  </w:style>
  <w:style w:type="paragraph" w:styleId="Header">
    <w:name w:val="header"/>
    <w:basedOn w:val="Normal"/>
    <w:link w:val="HeaderChar"/>
    <w:uiPriority w:val="99"/>
    <w:unhideWhenUsed/>
    <w:rsid w:val="001E2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91E"/>
  </w:style>
  <w:style w:type="paragraph" w:styleId="Footer">
    <w:name w:val="footer"/>
    <w:basedOn w:val="Normal"/>
    <w:link w:val="FooterChar"/>
    <w:uiPriority w:val="99"/>
    <w:unhideWhenUsed/>
    <w:rsid w:val="001E2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91E"/>
  </w:style>
  <w:style w:type="paragraph" w:styleId="CommentSubject">
    <w:name w:val="annotation subject"/>
    <w:basedOn w:val="CommentText"/>
    <w:next w:val="CommentText"/>
    <w:link w:val="CommentSubjectChar"/>
    <w:uiPriority w:val="99"/>
    <w:semiHidden/>
    <w:unhideWhenUsed/>
    <w:rsid w:val="00973F1F"/>
    <w:rPr>
      <w:b/>
      <w:bCs/>
    </w:rPr>
  </w:style>
  <w:style w:type="character" w:customStyle="1" w:styleId="CommentSubjectChar">
    <w:name w:val="Comment Subject Char"/>
    <w:basedOn w:val="CommentTextChar"/>
    <w:link w:val="CommentSubject"/>
    <w:uiPriority w:val="99"/>
    <w:semiHidden/>
    <w:rsid w:val="00973F1F"/>
    <w:rPr>
      <w:b/>
      <w:bCs/>
      <w:sz w:val="20"/>
      <w:szCs w:val="20"/>
    </w:rPr>
  </w:style>
  <w:style w:type="character" w:styleId="UnresolvedMention">
    <w:name w:val="Unresolved Mention"/>
    <w:basedOn w:val="DefaultParagraphFont"/>
    <w:uiPriority w:val="99"/>
    <w:semiHidden/>
    <w:unhideWhenUsed/>
    <w:rsid w:val="003309EC"/>
    <w:rPr>
      <w:color w:val="605E5C"/>
      <w:shd w:val="clear" w:color="auto" w:fill="E1DFDD"/>
    </w:rPr>
  </w:style>
  <w:style w:type="paragraph" w:styleId="ListParagraph">
    <w:name w:val="List Paragraph"/>
    <w:basedOn w:val="Normal"/>
    <w:uiPriority w:val="34"/>
    <w:qFormat/>
    <w:rsid w:val="003309EC"/>
    <w:pPr>
      <w:ind w:left="720"/>
      <w:contextualSpacing/>
    </w:pPr>
  </w:style>
  <w:style w:type="character" w:styleId="Strong">
    <w:name w:val="Strong"/>
    <w:basedOn w:val="DefaultParagraphFont"/>
    <w:uiPriority w:val="22"/>
    <w:qFormat/>
    <w:rsid w:val="00290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983556">
      <w:bodyDiv w:val="1"/>
      <w:marLeft w:val="0"/>
      <w:marRight w:val="0"/>
      <w:marTop w:val="0"/>
      <w:marBottom w:val="0"/>
      <w:divBdr>
        <w:top w:val="none" w:sz="0" w:space="0" w:color="auto"/>
        <w:left w:val="none" w:sz="0" w:space="0" w:color="auto"/>
        <w:bottom w:val="none" w:sz="0" w:space="0" w:color="auto"/>
        <w:right w:val="none" w:sz="0" w:space="0" w:color="auto"/>
      </w:divBdr>
    </w:div>
    <w:div w:id="1268081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journals.lww.com/academicmedicine/fulltext/2013/10000/Assessing_Residents__Written_Learning_Goals_and.39.aspx" TargetMode="External"/><Relationship Id="rId21" Type="http://schemas.openxmlformats.org/officeDocument/2006/relationships/hyperlink" Target="https://www.nlm.nih.gov/bsd/disted/pubmedtutorial/cover.html" TargetMode="External"/><Relationship Id="rId42" Type="http://schemas.openxmlformats.org/officeDocument/2006/relationships/hyperlink" Target="https://www.ncbi.nlm.nih.gov/pmc/articles/PMC5476377/pdf/i1949-8357-9-3-294.pdf.%202021" TargetMode="External"/><Relationship Id="rId47" Type="http://schemas.openxmlformats.org/officeDocument/2006/relationships/hyperlink" Target="https://www.bmj.com/content/344/bmj.e357" TargetMode="External"/><Relationship Id="rId63" Type="http://schemas.openxmlformats.org/officeDocument/2006/relationships/hyperlink" Target="https://www.acgme.org/Portals/0/PDFs/Milestones/MilestonesBibliography.pdf?ver=2020-08-19-153536-447" TargetMode="External"/><Relationship Id="rId68" Type="http://schemas.openxmlformats.org/officeDocument/2006/relationships/hyperlink" Target="https://dl.acgme.org/"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hrq.gov/professionals/quality-patient-safety/talkingquality/create/physician/challenges.html" TargetMode="External"/><Relationship Id="rId29" Type="http://schemas.openxmlformats.org/officeDocument/2006/relationships/hyperlink" Target="https://annals.org/aim/fullarticle/474090/medical-professionalism-new-millennium-physician-charter" TargetMode="External"/><Relationship Id="rId11" Type="http://schemas.openxmlformats.org/officeDocument/2006/relationships/hyperlink" Target="https://www.acgme.org/What-We-Do/Accreditation/Milestones/Resources" TargetMode="External"/><Relationship Id="rId24" Type="http://schemas.openxmlformats.org/officeDocument/2006/relationships/hyperlink" Target="https://www-ncbi-nlm-nih-gov.ezproxy.libraries.wright.edu/pubmed/?term=Gonnella%20JS%5BAuthor%5D&amp;cauthor=true&amp;cauthor_uid=19638773" TargetMode="External"/><Relationship Id="rId32" Type="http://schemas.openxmlformats.org/officeDocument/2006/relationships/hyperlink" Target="https://accessmedicine.mhmedical.com/book.aspx?bookID=1058" TargetMode="External"/><Relationship Id="rId37" Type="http://schemas.openxmlformats.org/officeDocument/2006/relationships/hyperlink" Target="https://journals.lww.com/academicmedicine/fulltext/2009/05000/A_Blueprint_to_Assess_Professionalism__Results_of.8.aspx" TargetMode="External"/><Relationship Id="rId40" Type="http://schemas.openxmlformats.org/officeDocument/2006/relationships/hyperlink" Target="https://www.unitedspinal.org/pdf/DisabilityEtiquette.pdf" TargetMode="External"/><Relationship Id="rId45" Type="http://schemas.openxmlformats.org/officeDocument/2006/relationships/hyperlink" Target="https://www.researchgate.net/publication/11748796_The_SEGUE_Framework_for_teaching_and_assessing_communication_skills" TargetMode="External"/><Relationship Id="rId53" Type="http://schemas.openxmlformats.org/officeDocument/2006/relationships/hyperlink" Target="https://ipassinstitute.com/wp-content/uploads/2016/06/I-PASS-mnemonic.pdf" TargetMode="External"/><Relationship Id="rId58" Type="http://schemas.openxmlformats.org/officeDocument/2006/relationships/hyperlink" Target="https://www.acgme.org/Residents-and-Fellows/The-ACGME-for-Residents-and-Fellows" TargetMode="External"/><Relationship Id="rId66" Type="http://schemas.openxmlformats.org/officeDocument/2006/relationships/hyperlink" Target="https://team.acgme.org/" TargetMode="External"/><Relationship Id="rId5" Type="http://schemas.openxmlformats.org/officeDocument/2006/relationships/webSettings" Target="webSettings.xml"/><Relationship Id="rId61" Type="http://schemas.openxmlformats.org/officeDocument/2006/relationships/hyperlink" Target="https://www.acgme.org/Portals/0/PDFs/Milestones/Guidebooks/AssessmentGuidebook.pdf?ver=2020-11-18-155141-527" TargetMode="External"/><Relationship Id="rId19" Type="http://schemas.openxmlformats.org/officeDocument/2006/relationships/hyperlink" Target="https://www.kff.org/topic/health-reform/" TargetMode="External"/><Relationship Id="rId14" Type="http://schemas.openxmlformats.org/officeDocument/2006/relationships/hyperlink" Target="http://www.ihi.org/Pages/default.aspx" TargetMode="External"/><Relationship Id="rId22" Type="http://schemas.openxmlformats.org/officeDocument/2006/relationships/hyperlink" Target="https://www-ncbi-nlm-nih-gov.ezproxy.libraries.wright.edu/pubmed/?term=Hojat%20M%5BAuthor%5D&amp;cauthor=true&amp;cauthor_uid=19638773" TargetMode="External"/><Relationship Id="rId27" Type="http://schemas.openxmlformats.org/officeDocument/2006/relationships/hyperlink" Target="https://www.ama-assn.org/delivering-care/ama-code-medical-ethics" TargetMode="External"/><Relationship Id="rId30" Type="http://schemas.openxmlformats.org/officeDocument/2006/relationships/hyperlink" Target="https://www.abpmr.org/MOC/PartI/ProfessionalismDefinition" TargetMode="External"/><Relationship Id="rId35" Type="http://schemas.openxmlformats.org/officeDocument/2006/relationships/hyperlink" Target="https://www.jstage.jst.go.jp/article/kjm/58/3/58_3_133/_article" TargetMode="External"/><Relationship Id="rId43"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48" Type="http://schemas.openxmlformats.org/officeDocument/2006/relationships/hyperlink" Target="https://www.tandfonline.com/doi/full/10.3109/0142159X.2013.769677" TargetMode="External"/><Relationship Id="rId56" Type="http://schemas.openxmlformats.org/officeDocument/2006/relationships/hyperlink" Target="https://www.acgme.org/Portals/0/MilestonesGuidebook.pdf?ver=2020-06-11-100958-330" TargetMode="External"/><Relationship Id="rId64" Type="http://schemas.openxmlformats.org/officeDocument/2006/relationships/hyperlink" Target="https://www.acgme.org/Meetings-and-Educational-Activities/Other-Educational-Activities/Courses-and-Workshops/Developing-Faculty-Competencies-in-Assessment" TargetMode="External"/><Relationship Id="rId69" Type="http://schemas.openxmlformats.org/officeDocument/2006/relationships/header" Target="header1.xml"/><Relationship Id="rId8" Type="http://schemas.openxmlformats.org/officeDocument/2006/relationships/image" Target="media/image1.jpg"/><Relationship Id="rId51" Type="http://schemas.openxmlformats.org/officeDocument/2006/relationships/hyperlink" Target="https://www.tandfonline.com/doi/full/10.1080/10401334.2017.1303385"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ihi.org/Pages/default.aspx" TargetMode="External"/><Relationship Id="rId17" Type="http://schemas.openxmlformats.org/officeDocument/2006/relationships/hyperlink" Target="https://www.ahrq.gov/professionals/quality-patient-safety/talkingquality/create/physician/measurementsets.html" TargetMode="External"/><Relationship Id="rId25" Type="http://schemas.openxmlformats.org/officeDocument/2006/relationships/hyperlink" Target="https://journals.lww.com/academicmedicine/fulltext/2009/08000/Measurement_and_Correlates_of_Physicians__Lifelong.21.aspx" TargetMode="External"/><Relationship Id="rId33" Type="http://schemas.openxmlformats.org/officeDocument/2006/relationships/hyperlink" Target="https://journals.lww.com/academicmedicine/fulltext/2014/03000/The_Reliability,_Validity,_and_Feasibility_of.34.aspx" TargetMode="External"/><Relationship Id="rId38" Type="http://schemas.openxmlformats.org/officeDocument/2006/relationships/hyperlink" Target="https://journals.lww.com/academicmedicine/Fulltext/2000/05000/Assessment_of_Competency_in_Positioning_and.47.aspx" TargetMode="External"/><Relationship Id="rId46" Type="http://schemas.openxmlformats.org/officeDocument/2006/relationships/hyperlink" Target="https://bmcmededuc.biomedcentral.com/articles/10.1186/1472-6920-9-1" TargetMode="External"/><Relationship Id="rId59" Type="http://schemas.openxmlformats.org/officeDocument/2006/relationships/hyperlink" Target="https://www.acgme.org/Portals/0/PDFs/Milestones/ResidentFlyer.pdf" TargetMode="External"/><Relationship Id="rId67" Type="http://schemas.openxmlformats.org/officeDocument/2006/relationships/hyperlink" Target="https://dl.acgme.org/pages/assessment" TargetMode="External"/><Relationship Id="rId20" Type="http://schemas.openxmlformats.org/officeDocument/2006/relationships/hyperlink" Target="https://grants.nih.gov/grants/how-to-apply-application-guide/format-and-write/write-your-application.htm" TargetMode="External"/><Relationship Id="rId41" Type="http://schemas.openxmlformats.org/officeDocument/2006/relationships/hyperlink" Target="https://www.acgme.org/What-We-Do/Initiatives/Physician-Well-Being/Resources" TargetMode="External"/><Relationship Id="rId54" Type="http://schemas.openxmlformats.org/officeDocument/2006/relationships/hyperlink" Target="https://www.acgme.org/Portals/0/ACGMEClinicalCompetencyCommitteeGuidebook.pdf?ver=2020-04-16-121941-380" TargetMode="External"/><Relationship Id="rId62" Type="http://schemas.openxmlformats.org/officeDocument/2006/relationships/hyperlink" Target="https://www.acgme.org/Portals/0/PDFs/Milestones/2019MilestonesNationalReportFinal.pdf?ver=2019-09-30-110837-587"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pophealthtraining/whatis.html" TargetMode="External"/><Relationship Id="rId23" Type="http://schemas.openxmlformats.org/officeDocument/2006/relationships/hyperlink" Target="https://www-ncbi-nlm-nih-gov.ezproxy.libraries.wright.edu/pubmed/?term=Veloski%20JJ%5BAuthor%5D&amp;cauthor=true&amp;cauthor_uid=19638773" TargetMode="External"/><Relationship Id="rId28" Type="http://schemas.openxmlformats.org/officeDocument/2006/relationships/hyperlink" Target="https://onlinelibrary.wiley.com/doi/full/10.1016/j.pmrj.2008.12.003" TargetMode="External"/><Relationship Id="rId36" Type="http://schemas.openxmlformats.org/officeDocument/2006/relationships/hyperlink" Target="https://www.ncbi.nlm.nih.gov/pmc/articles/PMC4422450/" TargetMode="External"/><Relationship Id="rId49" Type="http://schemas.openxmlformats.org/officeDocument/2006/relationships/hyperlink" Target="https://musculoskeletalkey.com/rehabilitation-team-function-and-prescriptions-referrals-and-order-writing/" TargetMode="External"/><Relationship Id="rId57" Type="http://schemas.openxmlformats.org/officeDocument/2006/relationships/hyperlink" Target="https://www.acgme.org/Portals/0/PDFs/Milestones/MilestonesGuidebookforResidentsFellows.pdf?ver=2020-05-08-150234-750" TargetMode="External"/><Relationship Id="rId10" Type="http://schemas.openxmlformats.org/officeDocument/2006/relationships/hyperlink" Target="https://www.acgme.org/Specialties/Milestones/pfcatid/17/Physical%20Medicine%20and%20Rehabilitation" TargetMode="External"/><Relationship Id="rId31" Type="http://schemas.openxmlformats.org/officeDocument/2006/relationships/hyperlink" Target="http://alphaomegaalpha.org/pdfs/Monograph2018.pdf" TargetMode="External"/><Relationship Id="rId44" Type="http://schemas.openxmlformats.org/officeDocument/2006/relationships/hyperlink" Target="https://www.researchgate.net/publication/264544600_Essential_elements_of_communication_in_medical_encounters_The_Kalamazoo_Consensus_Statement" TargetMode="External"/><Relationship Id="rId52" Type="http://schemas.openxmlformats.org/officeDocument/2006/relationships/hyperlink" Target="https://www.ncbi.nlm.nih.gov/pubmed/16617948" TargetMode="External"/><Relationship Id="rId60" Type="http://schemas.openxmlformats.org/officeDocument/2006/relationships/hyperlink" Target="https://www.acgme.org/Portals/0/Milestones%20Implementation%202020.pdf?ver=2020-05-20-152402-013" TargetMode="External"/><Relationship Id="rId65" Type="http://schemas.openxmlformats.org/officeDocument/2006/relationships/hyperlink" Target="https://dl.acgme.org/pages/assessment"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aapmr.org/quality-practice/evidence-based-medicine/clinical-practice-guidelines/guideline-resources" TargetMode="External"/><Relationship Id="rId18" Type="http://schemas.openxmlformats.org/officeDocument/2006/relationships/hyperlink" Target="https://nam.edu/vital-directions-for-health-health-care-priorities-from-a-national-academy-of-medicine-initiative/" TargetMode="External"/><Relationship Id="rId39" Type="http://schemas.openxmlformats.org/officeDocument/2006/relationships/hyperlink" Target="https://journals.lww.com/academicmedicine/Fulltext/2001/05000/Objective_Assessment_and_Structured_Teaching_of.38.aspx" TargetMode="External"/><Relationship Id="rId34" Type="http://schemas.openxmlformats.org/officeDocument/2006/relationships/hyperlink" Target="https://www.mededportal.org/publication/9902" TargetMode="External"/><Relationship Id="rId50" Type="http://schemas.openxmlformats.org/officeDocument/2006/relationships/hyperlink" Target="https://www.tandfonline.com/doi/full/10.1080/0142159X.2018.1481499" TargetMode="External"/><Relationship Id="rId55" Type="http://schemas.openxmlformats.org/officeDocument/2006/relationships/hyperlink" Target="https://www.acgme.org/What-We-Do/Accreditation/Milestone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B092C-CD71-43EF-980B-32C4B5DE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47</Pages>
  <Words>12936</Words>
  <Characters>73741</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12</cp:revision>
  <dcterms:created xsi:type="dcterms:W3CDTF">2021-03-22T16:47:00Z</dcterms:created>
  <dcterms:modified xsi:type="dcterms:W3CDTF">2021-05-26T19:29:00Z</dcterms:modified>
</cp:coreProperties>
</file>