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9BA0F" w14:textId="6F3A10D4" w:rsidR="000D19DE" w:rsidRDefault="00E305D5">
      <w:pPr>
        <w:rPr>
          <w:rFonts w:ascii="Arial" w:eastAsia="Arial" w:hAnsi="Arial" w:cs="Arial"/>
        </w:rPr>
      </w:pPr>
      <w:r>
        <w:rPr>
          <w:noProof/>
        </w:rPr>
        <w:drawing>
          <wp:anchor distT="0" distB="0" distL="0" distR="0" simplePos="0" relativeHeight="251658240" behindDoc="1" locked="0" layoutInCell="1" hidden="0" allowOverlap="1" wp14:anchorId="6F3A57B9" wp14:editId="1154E11F">
            <wp:simplePos x="0" y="0"/>
            <wp:positionH relativeFrom="column">
              <wp:posOffset>-907415</wp:posOffset>
            </wp:positionH>
            <wp:positionV relativeFrom="paragraph">
              <wp:posOffset>4445</wp:posOffset>
            </wp:positionV>
            <wp:extent cx="2051050" cy="2416175"/>
            <wp:effectExtent l="0" t="0" r="6350" b="3175"/>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r w:rsidR="4A8B4293" w:rsidRPr="4A8B4293">
        <w:rPr>
          <w:rFonts w:ascii="Arial" w:eastAsia="Arial" w:hAnsi="Arial" w:cs="Arial"/>
        </w:rPr>
        <w:t xml:space="preserve"> </w:t>
      </w:r>
      <w:r w:rsidR="0E29F96F" w:rsidRPr="4A8B4293">
        <w:rPr>
          <w:rFonts w:ascii="Arial" w:eastAsia="Arial" w:hAnsi="Arial" w:cs="Arial"/>
        </w:rPr>
        <w:t xml:space="preserve"> </w:t>
      </w:r>
    </w:p>
    <w:p w14:paraId="2AB3BD7F" w14:textId="77777777" w:rsidR="000D19DE" w:rsidRDefault="000D19DE">
      <w:pPr>
        <w:rPr>
          <w:rFonts w:ascii="Arial" w:eastAsia="Arial" w:hAnsi="Arial" w:cs="Arial"/>
        </w:rPr>
      </w:pPr>
    </w:p>
    <w:p w14:paraId="6D682F67" w14:textId="77777777" w:rsidR="000D19DE" w:rsidRDefault="00E305D5">
      <w:pPr>
        <w:jc w:val="center"/>
        <w:rPr>
          <w:rFonts w:ascii="Arial" w:eastAsia="Arial" w:hAnsi="Arial" w:cs="Arial"/>
          <w:sz w:val="72"/>
          <w:szCs w:val="72"/>
        </w:rPr>
      </w:pPr>
      <w:r>
        <w:rPr>
          <w:rFonts w:ascii="Arial" w:eastAsia="Arial" w:hAnsi="Arial" w:cs="Arial"/>
          <w:sz w:val="72"/>
          <w:szCs w:val="72"/>
        </w:rPr>
        <w:t>Supplemental Guide:</w:t>
      </w:r>
    </w:p>
    <w:p w14:paraId="50EF8551" w14:textId="431A5D35" w:rsidR="000D19DE" w:rsidRDefault="00F97680">
      <w:pPr>
        <w:jc w:val="center"/>
        <w:rPr>
          <w:rFonts w:ascii="Arial" w:eastAsia="Arial" w:hAnsi="Arial" w:cs="Arial"/>
          <w:sz w:val="72"/>
          <w:szCs w:val="72"/>
        </w:rPr>
      </w:pPr>
      <w:r>
        <w:rPr>
          <w:noProof/>
        </w:rPr>
        <w:drawing>
          <wp:anchor distT="0" distB="0" distL="114300" distR="114300" simplePos="0" relativeHeight="251658241" behindDoc="1" locked="0" layoutInCell="1" hidden="0" allowOverlap="1" wp14:anchorId="5102F8F2" wp14:editId="5F54C747">
            <wp:simplePos x="0" y="0"/>
            <wp:positionH relativeFrom="column">
              <wp:posOffset>2714625</wp:posOffset>
            </wp:positionH>
            <wp:positionV relativeFrom="paragraph">
              <wp:posOffset>459350</wp:posOffset>
            </wp:positionV>
            <wp:extent cx="3179445" cy="41148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2A6A37">
        <w:rPr>
          <w:rFonts w:ascii="Arial" w:eastAsia="Arial" w:hAnsi="Arial" w:cs="Arial"/>
          <w:sz w:val="72"/>
          <w:szCs w:val="72"/>
        </w:rPr>
        <w:t xml:space="preserve">Child Abuse </w:t>
      </w:r>
      <w:r w:rsidR="00E305D5">
        <w:rPr>
          <w:rFonts w:ascii="Arial" w:eastAsia="Arial" w:hAnsi="Arial" w:cs="Arial"/>
          <w:sz w:val="72"/>
          <w:szCs w:val="72"/>
        </w:rPr>
        <w:t>Pediatrics</w:t>
      </w:r>
    </w:p>
    <w:p w14:paraId="0FDA5ADB" w14:textId="77777777" w:rsidR="000D19DE" w:rsidRDefault="000D19DE">
      <w:pPr>
        <w:rPr>
          <w:rFonts w:ascii="Arial" w:eastAsia="Arial" w:hAnsi="Arial" w:cs="Arial"/>
        </w:rPr>
      </w:pPr>
    </w:p>
    <w:p w14:paraId="46DC42A6" w14:textId="77777777" w:rsidR="000D19DE" w:rsidRDefault="000D19DE">
      <w:pPr>
        <w:rPr>
          <w:rFonts w:ascii="Arial" w:eastAsia="Arial" w:hAnsi="Arial" w:cs="Arial"/>
        </w:rPr>
      </w:pPr>
    </w:p>
    <w:p w14:paraId="0AF5B1E6" w14:textId="77777777" w:rsidR="000D19DE" w:rsidRDefault="000D19DE">
      <w:pPr>
        <w:rPr>
          <w:rFonts w:ascii="Arial" w:eastAsia="Arial" w:hAnsi="Arial" w:cs="Arial"/>
        </w:rPr>
      </w:pPr>
    </w:p>
    <w:p w14:paraId="0EB684FF" w14:textId="77777777" w:rsidR="000D19DE" w:rsidRDefault="000D19DE">
      <w:pPr>
        <w:rPr>
          <w:rFonts w:ascii="Arial" w:eastAsia="Arial" w:hAnsi="Arial" w:cs="Arial"/>
        </w:rPr>
      </w:pPr>
    </w:p>
    <w:p w14:paraId="0B18E635" w14:textId="77777777" w:rsidR="000D19DE" w:rsidRDefault="000D19DE">
      <w:pPr>
        <w:rPr>
          <w:rFonts w:ascii="Arial" w:eastAsia="Arial" w:hAnsi="Arial" w:cs="Arial"/>
        </w:rPr>
      </w:pPr>
    </w:p>
    <w:p w14:paraId="5544423D" w14:textId="77777777" w:rsidR="000D19DE" w:rsidRDefault="000D19DE">
      <w:pPr>
        <w:rPr>
          <w:rFonts w:ascii="Arial" w:eastAsia="Arial" w:hAnsi="Arial" w:cs="Arial"/>
        </w:rPr>
      </w:pPr>
    </w:p>
    <w:p w14:paraId="36AE06D6" w14:textId="77777777" w:rsidR="000D19DE" w:rsidRDefault="000D19DE">
      <w:pPr>
        <w:rPr>
          <w:rFonts w:ascii="Arial" w:eastAsia="Arial" w:hAnsi="Arial" w:cs="Arial"/>
        </w:rPr>
      </w:pPr>
    </w:p>
    <w:p w14:paraId="4D491011" w14:textId="77777777" w:rsidR="000D19DE" w:rsidRDefault="000D19DE">
      <w:pPr>
        <w:rPr>
          <w:rFonts w:ascii="Arial" w:eastAsia="Arial" w:hAnsi="Arial" w:cs="Arial"/>
        </w:rPr>
      </w:pPr>
    </w:p>
    <w:p w14:paraId="06FA2B3B" w14:textId="77777777" w:rsidR="000D19DE" w:rsidRDefault="000D19DE">
      <w:pPr>
        <w:rPr>
          <w:rFonts w:ascii="Arial" w:eastAsia="Arial" w:hAnsi="Arial" w:cs="Arial"/>
        </w:rPr>
      </w:pPr>
    </w:p>
    <w:p w14:paraId="46591BBF" w14:textId="77777777" w:rsidR="000D19DE" w:rsidRDefault="000D19DE">
      <w:pPr>
        <w:rPr>
          <w:rFonts w:ascii="Arial" w:eastAsia="Arial" w:hAnsi="Arial" w:cs="Arial"/>
        </w:rPr>
      </w:pPr>
    </w:p>
    <w:p w14:paraId="638A59C2" w14:textId="77777777" w:rsidR="000D19DE" w:rsidRDefault="000D19DE">
      <w:pPr>
        <w:rPr>
          <w:rFonts w:ascii="Arial" w:eastAsia="Arial" w:hAnsi="Arial" w:cs="Arial"/>
        </w:rPr>
      </w:pPr>
    </w:p>
    <w:p w14:paraId="4DA24C7B" w14:textId="77777777" w:rsidR="000D19DE" w:rsidRDefault="000D19DE">
      <w:pPr>
        <w:rPr>
          <w:rFonts w:ascii="Arial" w:eastAsia="Arial" w:hAnsi="Arial" w:cs="Arial"/>
        </w:rPr>
      </w:pPr>
    </w:p>
    <w:p w14:paraId="665CDED3" w14:textId="77777777" w:rsidR="000D19DE" w:rsidRDefault="000D19DE">
      <w:pPr>
        <w:rPr>
          <w:rFonts w:ascii="Arial" w:eastAsia="Arial" w:hAnsi="Arial" w:cs="Arial"/>
        </w:rPr>
      </w:pPr>
    </w:p>
    <w:p w14:paraId="7E1DA4FF" w14:textId="77777777" w:rsidR="00F97680" w:rsidRDefault="00F97680">
      <w:pPr>
        <w:jc w:val="center"/>
        <w:rPr>
          <w:rFonts w:ascii="Arial" w:eastAsia="Arial" w:hAnsi="Arial" w:cs="Arial"/>
        </w:rPr>
      </w:pPr>
    </w:p>
    <w:p w14:paraId="13DD442F" w14:textId="0CC483F6" w:rsidR="000D19DE" w:rsidRDefault="002504A3">
      <w:pPr>
        <w:jc w:val="center"/>
        <w:rPr>
          <w:rFonts w:ascii="Arial" w:eastAsia="Arial" w:hAnsi="Arial" w:cs="Arial"/>
        </w:rPr>
      </w:pPr>
      <w:r>
        <w:rPr>
          <w:rFonts w:ascii="Arial" w:eastAsia="Arial" w:hAnsi="Arial" w:cs="Arial"/>
        </w:rPr>
        <w:t>April</w:t>
      </w:r>
      <w:r w:rsidR="006040B7">
        <w:rPr>
          <w:rFonts w:ascii="Arial" w:eastAsia="Arial" w:hAnsi="Arial" w:cs="Arial"/>
        </w:rPr>
        <w:t xml:space="preserve"> 2023</w:t>
      </w:r>
    </w:p>
    <w:p w14:paraId="5F4CD81C" w14:textId="77777777" w:rsidR="00A27A19" w:rsidRPr="002C0206" w:rsidRDefault="00A27A19" w:rsidP="00A27A19">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220B812A" w14:textId="77777777" w:rsidR="00A27A19" w:rsidRPr="002C0206" w:rsidRDefault="00A27A19" w:rsidP="00A27A1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2E66FDAD" w14:textId="77777777" w:rsidR="00A27A19" w:rsidRPr="002C0206" w:rsidRDefault="00A27A19" w:rsidP="00A27A1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w:t>
      </w:r>
    </w:p>
    <w:p w14:paraId="401EB262" w14:textId="77777777" w:rsidR="00A27A19" w:rsidRPr="00A76648" w:rsidRDefault="00A27A19" w:rsidP="00A27A19">
      <w:pPr>
        <w:tabs>
          <w:tab w:val="right" w:leader="dot" w:pos="8630"/>
        </w:tabs>
        <w:spacing w:after="0" w:line="240" w:lineRule="auto"/>
        <w:ind w:left="200"/>
        <w:jc w:val="center"/>
        <w:rPr>
          <w:rFonts w:ascii="Arial" w:eastAsia="Times New Roman" w:hAnsi="Arial" w:cs="Arial"/>
          <w:color w:val="000000"/>
          <w:sz w:val="20"/>
          <w:szCs w:val="20"/>
        </w:rPr>
      </w:pPr>
      <w:r w:rsidRPr="00A76648">
        <w:rPr>
          <w:rFonts w:ascii="Arial" w:eastAsia="Times New Roman" w:hAnsi="Arial" w:cs="Arial"/>
          <w:webHidden/>
          <w:color w:val="000000"/>
          <w:sz w:val="20"/>
          <w:szCs w:val="20"/>
        </w:rPr>
        <w:t>History</w:t>
      </w:r>
      <w:r w:rsidRPr="00A76648">
        <w:rPr>
          <w:rFonts w:ascii="Arial" w:eastAsia="Times New Roman" w:hAnsi="Arial" w:cs="Arial"/>
          <w:webHidden/>
          <w:color w:val="000000"/>
          <w:sz w:val="20"/>
          <w:szCs w:val="20"/>
        </w:rPr>
        <w:tab/>
      </w:r>
      <w:r>
        <w:rPr>
          <w:rFonts w:ascii="Arial" w:eastAsia="Times New Roman" w:hAnsi="Arial" w:cs="Arial"/>
          <w:webHidden/>
          <w:color w:val="000000"/>
          <w:sz w:val="20"/>
          <w:szCs w:val="20"/>
        </w:rPr>
        <w:t>5</w:t>
      </w:r>
    </w:p>
    <w:p w14:paraId="74AE3FF3" w14:textId="77777777" w:rsidR="00A27A19" w:rsidRPr="00A76648" w:rsidRDefault="00A27A19" w:rsidP="00A27A19">
      <w:pPr>
        <w:tabs>
          <w:tab w:val="right" w:leader="dot" w:pos="8630"/>
        </w:tabs>
        <w:spacing w:after="0" w:line="240" w:lineRule="auto"/>
        <w:ind w:left="200"/>
        <w:jc w:val="center"/>
        <w:rPr>
          <w:rFonts w:ascii="Arial" w:eastAsia="Times New Roman" w:hAnsi="Arial" w:cs="Arial"/>
          <w:color w:val="000000"/>
          <w:sz w:val="20"/>
          <w:szCs w:val="20"/>
        </w:rPr>
      </w:pPr>
      <w:r w:rsidRPr="00A76648">
        <w:rPr>
          <w:rFonts w:ascii="Arial" w:eastAsia="Times New Roman" w:hAnsi="Arial" w:cs="Arial"/>
          <w:webHidden/>
          <w:color w:val="000000"/>
          <w:sz w:val="20"/>
          <w:szCs w:val="20"/>
        </w:rPr>
        <w:t>Physical Exam</w:t>
      </w:r>
      <w:r w:rsidRPr="00A76648">
        <w:rPr>
          <w:rFonts w:ascii="Arial" w:eastAsia="Times New Roman" w:hAnsi="Arial" w:cs="Arial"/>
          <w:webHidden/>
          <w:color w:val="000000"/>
          <w:sz w:val="20"/>
          <w:szCs w:val="20"/>
        </w:rPr>
        <w:tab/>
      </w:r>
      <w:r>
        <w:rPr>
          <w:rFonts w:ascii="Arial" w:eastAsia="Times New Roman" w:hAnsi="Arial" w:cs="Arial"/>
          <w:webHidden/>
          <w:color w:val="000000"/>
          <w:sz w:val="20"/>
          <w:szCs w:val="20"/>
        </w:rPr>
        <w:t>7</w:t>
      </w:r>
    </w:p>
    <w:p w14:paraId="5BD85220" w14:textId="77777777" w:rsidR="00A27A19" w:rsidRPr="00A76648" w:rsidRDefault="00A27A19" w:rsidP="00A27A19">
      <w:pPr>
        <w:tabs>
          <w:tab w:val="right" w:leader="dot" w:pos="8630"/>
        </w:tabs>
        <w:spacing w:after="0" w:line="240" w:lineRule="auto"/>
        <w:ind w:left="200"/>
        <w:jc w:val="center"/>
        <w:rPr>
          <w:rFonts w:ascii="Arial" w:eastAsia="Times New Roman" w:hAnsi="Arial" w:cs="Arial"/>
          <w:webHidden/>
          <w:color w:val="000000"/>
          <w:sz w:val="20"/>
          <w:szCs w:val="20"/>
        </w:rPr>
      </w:pPr>
      <w:r w:rsidRPr="00A76648">
        <w:rPr>
          <w:rFonts w:ascii="Arial" w:eastAsia="Times New Roman" w:hAnsi="Arial" w:cs="Arial"/>
          <w:webHidden/>
          <w:color w:val="000000"/>
          <w:sz w:val="20"/>
          <w:szCs w:val="20"/>
        </w:rPr>
        <w:t>Organization and Prioritization of Patient Care</w:t>
      </w:r>
      <w:r w:rsidRPr="00A76648">
        <w:rPr>
          <w:rFonts w:ascii="Arial" w:eastAsia="Times New Roman" w:hAnsi="Arial" w:cs="Arial"/>
          <w:webHidden/>
          <w:color w:val="000000"/>
          <w:sz w:val="20"/>
          <w:szCs w:val="20"/>
        </w:rPr>
        <w:tab/>
      </w:r>
      <w:r>
        <w:rPr>
          <w:rFonts w:ascii="Arial" w:eastAsia="Times New Roman" w:hAnsi="Arial" w:cs="Arial"/>
          <w:webHidden/>
          <w:color w:val="000000"/>
          <w:sz w:val="20"/>
          <w:szCs w:val="20"/>
        </w:rPr>
        <w:t>9</w:t>
      </w:r>
    </w:p>
    <w:p w14:paraId="14D3716A" w14:textId="754FB9F3" w:rsidR="00A27A19" w:rsidRPr="00A76648" w:rsidRDefault="00A27A19" w:rsidP="00A27A19">
      <w:pPr>
        <w:tabs>
          <w:tab w:val="right" w:leader="dot" w:pos="8630"/>
        </w:tabs>
        <w:spacing w:after="0" w:line="240" w:lineRule="auto"/>
        <w:ind w:left="200"/>
        <w:jc w:val="center"/>
        <w:rPr>
          <w:rFonts w:ascii="Arial" w:eastAsia="Times New Roman" w:hAnsi="Arial" w:cs="Arial"/>
          <w:color w:val="000000"/>
          <w:sz w:val="20"/>
          <w:szCs w:val="20"/>
        </w:rPr>
      </w:pPr>
      <w:r w:rsidRPr="00A76648">
        <w:rPr>
          <w:rFonts w:ascii="Arial" w:eastAsia="Times New Roman" w:hAnsi="Arial" w:cs="Arial"/>
          <w:webHidden/>
          <w:color w:val="000000"/>
          <w:sz w:val="20"/>
          <w:szCs w:val="20"/>
        </w:rPr>
        <w:t>Clinical Reasoning</w:t>
      </w:r>
      <w:r w:rsidRPr="00A76648">
        <w:rPr>
          <w:rFonts w:ascii="Arial" w:eastAsia="Times New Roman" w:hAnsi="Arial" w:cs="Arial"/>
          <w:webHidden/>
          <w:color w:val="000000"/>
          <w:sz w:val="20"/>
          <w:szCs w:val="20"/>
        </w:rPr>
        <w:tab/>
        <w:t>1</w:t>
      </w:r>
      <w:r w:rsidR="00853ADB">
        <w:rPr>
          <w:rFonts w:ascii="Arial" w:eastAsia="Times New Roman" w:hAnsi="Arial" w:cs="Arial"/>
          <w:webHidden/>
          <w:color w:val="000000"/>
          <w:sz w:val="20"/>
          <w:szCs w:val="20"/>
        </w:rPr>
        <w:t>1</w:t>
      </w:r>
    </w:p>
    <w:p w14:paraId="0EB2B68B" w14:textId="503580D8" w:rsidR="00A27A19" w:rsidRPr="00A76648" w:rsidRDefault="00A27A19" w:rsidP="00A27A19">
      <w:pPr>
        <w:tabs>
          <w:tab w:val="right" w:leader="dot" w:pos="8630"/>
        </w:tabs>
        <w:spacing w:after="0" w:line="240" w:lineRule="auto"/>
        <w:ind w:left="200"/>
        <w:jc w:val="center"/>
        <w:rPr>
          <w:rFonts w:ascii="Arial" w:eastAsia="Times New Roman" w:hAnsi="Arial" w:cs="Arial"/>
          <w:webHidden/>
          <w:color w:val="000000"/>
          <w:sz w:val="20"/>
          <w:szCs w:val="20"/>
        </w:rPr>
      </w:pPr>
      <w:r w:rsidRPr="00A76648">
        <w:rPr>
          <w:rFonts w:ascii="Arial" w:eastAsia="Times New Roman" w:hAnsi="Arial" w:cs="Arial"/>
          <w:webHidden/>
          <w:color w:val="000000"/>
          <w:sz w:val="20"/>
          <w:szCs w:val="20"/>
        </w:rPr>
        <w:t>Patient Management</w:t>
      </w:r>
      <w:r w:rsidRPr="00A76648">
        <w:rPr>
          <w:rFonts w:ascii="Arial" w:eastAsia="Times New Roman" w:hAnsi="Arial" w:cs="Arial"/>
          <w:webHidden/>
          <w:color w:val="000000"/>
          <w:sz w:val="20"/>
          <w:szCs w:val="20"/>
        </w:rPr>
        <w:tab/>
        <w:t>1</w:t>
      </w:r>
      <w:r w:rsidR="00853ADB">
        <w:rPr>
          <w:rFonts w:ascii="Arial" w:eastAsia="Times New Roman" w:hAnsi="Arial" w:cs="Arial"/>
          <w:webHidden/>
          <w:color w:val="000000"/>
          <w:sz w:val="20"/>
          <w:szCs w:val="20"/>
        </w:rPr>
        <w:t>3</w:t>
      </w:r>
    </w:p>
    <w:p w14:paraId="7911AD76" w14:textId="0A77DD71" w:rsidR="00A27A19" w:rsidRPr="00A76648" w:rsidRDefault="00A27A19" w:rsidP="00A27A19">
      <w:pPr>
        <w:tabs>
          <w:tab w:val="right" w:leader="dot" w:pos="8630"/>
        </w:tabs>
        <w:spacing w:after="0" w:line="240" w:lineRule="auto"/>
        <w:ind w:left="200"/>
        <w:jc w:val="center"/>
        <w:rPr>
          <w:rFonts w:ascii="Arial" w:eastAsia="Times New Roman" w:hAnsi="Arial" w:cs="Arial"/>
          <w:color w:val="000000"/>
          <w:sz w:val="20"/>
          <w:szCs w:val="20"/>
        </w:rPr>
      </w:pPr>
      <w:r w:rsidRPr="00A76648">
        <w:rPr>
          <w:rFonts w:ascii="Arial" w:eastAsia="Times New Roman" w:hAnsi="Arial" w:cs="Arial"/>
          <w:webHidden/>
          <w:color w:val="000000"/>
          <w:sz w:val="20"/>
          <w:szCs w:val="20"/>
        </w:rPr>
        <w:t>Provides Consultative Care</w:t>
      </w:r>
      <w:r w:rsidRPr="00A76648">
        <w:rPr>
          <w:rFonts w:ascii="Arial" w:eastAsia="Times New Roman" w:hAnsi="Arial" w:cs="Arial"/>
          <w:webHidden/>
          <w:color w:val="000000"/>
          <w:sz w:val="20"/>
          <w:szCs w:val="20"/>
        </w:rPr>
        <w:tab/>
        <w:t>1</w:t>
      </w:r>
      <w:r w:rsidR="0064645B">
        <w:rPr>
          <w:rFonts w:ascii="Arial" w:eastAsia="Times New Roman" w:hAnsi="Arial" w:cs="Arial"/>
          <w:webHidden/>
          <w:color w:val="000000"/>
          <w:sz w:val="20"/>
          <w:szCs w:val="20"/>
        </w:rPr>
        <w:t>5</w:t>
      </w:r>
    </w:p>
    <w:p w14:paraId="36388632" w14:textId="73CEF05E" w:rsidR="00A27A19" w:rsidRPr="002C0206" w:rsidRDefault="00A27A19" w:rsidP="00A27A1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w:t>
      </w:r>
      <w:r w:rsidR="0064645B">
        <w:rPr>
          <w:rFonts w:ascii="Arial" w:eastAsia="Times New Roman" w:hAnsi="Arial" w:cs="Arial"/>
          <w:b/>
          <w:bCs/>
          <w:caps/>
          <w:webHidden/>
          <w:sz w:val="20"/>
          <w:szCs w:val="20"/>
        </w:rPr>
        <w:t>7</w:t>
      </w:r>
    </w:p>
    <w:p w14:paraId="31810F98" w14:textId="3D0B0603" w:rsidR="00A27A19" w:rsidRPr="00A76648" w:rsidRDefault="00A27A19" w:rsidP="00A27A19">
      <w:pPr>
        <w:tabs>
          <w:tab w:val="right" w:leader="dot" w:pos="8630"/>
        </w:tabs>
        <w:spacing w:after="0" w:line="240" w:lineRule="auto"/>
        <w:ind w:left="200"/>
        <w:jc w:val="center"/>
        <w:rPr>
          <w:rFonts w:ascii="Arial" w:eastAsia="Times New Roman" w:hAnsi="Arial" w:cs="Arial"/>
          <w:color w:val="000000"/>
          <w:sz w:val="20"/>
          <w:szCs w:val="20"/>
        </w:rPr>
      </w:pPr>
      <w:r w:rsidRPr="00A76648">
        <w:rPr>
          <w:rFonts w:ascii="Arial" w:eastAsia="Times New Roman" w:hAnsi="Arial" w:cs="Arial"/>
          <w:webHidden/>
          <w:color w:val="000000"/>
          <w:sz w:val="20"/>
          <w:szCs w:val="20"/>
        </w:rPr>
        <w:t>Clinical Knowledge</w:t>
      </w:r>
      <w:r w:rsidRPr="00A76648">
        <w:rPr>
          <w:rFonts w:ascii="Arial" w:eastAsia="Times New Roman" w:hAnsi="Arial" w:cs="Arial"/>
          <w:webHidden/>
          <w:color w:val="000000"/>
          <w:sz w:val="20"/>
          <w:szCs w:val="20"/>
        </w:rPr>
        <w:tab/>
        <w:t>1</w:t>
      </w:r>
      <w:r w:rsidR="0064645B">
        <w:rPr>
          <w:rFonts w:ascii="Arial" w:eastAsia="Times New Roman" w:hAnsi="Arial" w:cs="Arial"/>
          <w:webHidden/>
          <w:color w:val="000000"/>
          <w:sz w:val="20"/>
          <w:szCs w:val="20"/>
        </w:rPr>
        <w:t>7</w:t>
      </w:r>
    </w:p>
    <w:p w14:paraId="3F40157B" w14:textId="7412263E" w:rsidR="00A27A19" w:rsidRPr="00A76648" w:rsidRDefault="00A27A19" w:rsidP="00A27A19">
      <w:pPr>
        <w:tabs>
          <w:tab w:val="right" w:leader="dot" w:pos="8630"/>
        </w:tabs>
        <w:spacing w:after="0" w:line="240" w:lineRule="auto"/>
        <w:ind w:left="200"/>
        <w:jc w:val="center"/>
        <w:rPr>
          <w:rFonts w:ascii="Arial" w:eastAsia="Times New Roman" w:hAnsi="Arial" w:cs="Arial"/>
          <w:color w:val="000000"/>
          <w:sz w:val="20"/>
          <w:szCs w:val="20"/>
        </w:rPr>
      </w:pPr>
      <w:r w:rsidRPr="00A76648">
        <w:rPr>
          <w:rFonts w:ascii="Arial" w:eastAsia="Times New Roman" w:hAnsi="Arial" w:cs="Arial"/>
          <w:webHidden/>
          <w:color w:val="000000"/>
          <w:sz w:val="20"/>
          <w:szCs w:val="20"/>
        </w:rPr>
        <w:t>Diagnostic Evaluation</w:t>
      </w:r>
      <w:r w:rsidRPr="00A76648">
        <w:rPr>
          <w:rFonts w:ascii="Arial" w:eastAsia="Times New Roman" w:hAnsi="Arial" w:cs="Arial"/>
          <w:webHidden/>
          <w:color w:val="000000"/>
          <w:sz w:val="20"/>
          <w:szCs w:val="20"/>
        </w:rPr>
        <w:tab/>
        <w:t>1</w:t>
      </w:r>
      <w:r w:rsidR="0064645B">
        <w:rPr>
          <w:rFonts w:ascii="Arial" w:eastAsia="Times New Roman" w:hAnsi="Arial" w:cs="Arial"/>
          <w:webHidden/>
          <w:color w:val="000000"/>
          <w:sz w:val="20"/>
          <w:szCs w:val="20"/>
        </w:rPr>
        <w:t>9</w:t>
      </w:r>
    </w:p>
    <w:p w14:paraId="1884F2AB" w14:textId="642DD161" w:rsidR="00A27A19" w:rsidRPr="002C0206" w:rsidRDefault="00A27A19" w:rsidP="00A27A1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w:t>
      </w:r>
      <w:r w:rsidR="00486370">
        <w:rPr>
          <w:rFonts w:ascii="Arial" w:eastAsia="Times New Roman" w:hAnsi="Arial" w:cs="Arial"/>
          <w:b/>
          <w:bCs/>
          <w:caps/>
          <w:webHidden/>
          <w:sz w:val="20"/>
          <w:szCs w:val="20"/>
        </w:rPr>
        <w:t>1</w:t>
      </w:r>
    </w:p>
    <w:p w14:paraId="3F5E3B93" w14:textId="6FAA390C" w:rsidR="00A27A19" w:rsidRPr="00A76648" w:rsidRDefault="00A27A19" w:rsidP="00A27A19">
      <w:pPr>
        <w:tabs>
          <w:tab w:val="right" w:leader="dot" w:pos="8630"/>
        </w:tabs>
        <w:spacing w:after="0" w:line="240" w:lineRule="auto"/>
        <w:ind w:left="200"/>
        <w:jc w:val="center"/>
        <w:rPr>
          <w:rFonts w:ascii="Arial" w:eastAsia="Times New Roman" w:hAnsi="Arial" w:cs="Arial"/>
          <w:color w:val="000000"/>
          <w:sz w:val="20"/>
          <w:szCs w:val="20"/>
        </w:rPr>
      </w:pPr>
      <w:r w:rsidRPr="00A76648">
        <w:rPr>
          <w:rFonts w:ascii="Arial" w:eastAsia="Times New Roman" w:hAnsi="Arial" w:cs="Arial"/>
          <w:color w:val="000000"/>
          <w:sz w:val="20"/>
          <w:szCs w:val="20"/>
        </w:rPr>
        <w:t>Patient Safety</w:t>
      </w:r>
      <w:r w:rsidRPr="00A76648">
        <w:rPr>
          <w:rFonts w:ascii="Arial" w:eastAsia="Times New Roman" w:hAnsi="Arial" w:cs="Arial"/>
          <w:webHidden/>
          <w:color w:val="000000"/>
          <w:sz w:val="20"/>
          <w:szCs w:val="20"/>
        </w:rPr>
        <w:tab/>
      </w:r>
      <w:r>
        <w:rPr>
          <w:rFonts w:ascii="Arial" w:eastAsia="Times New Roman" w:hAnsi="Arial" w:cs="Arial"/>
          <w:webHidden/>
          <w:color w:val="000000"/>
          <w:sz w:val="20"/>
          <w:szCs w:val="20"/>
        </w:rPr>
        <w:t>2</w:t>
      </w:r>
      <w:r w:rsidR="00486370">
        <w:rPr>
          <w:rFonts w:ascii="Arial" w:eastAsia="Times New Roman" w:hAnsi="Arial" w:cs="Arial"/>
          <w:webHidden/>
          <w:color w:val="000000"/>
          <w:sz w:val="20"/>
          <w:szCs w:val="20"/>
        </w:rPr>
        <w:t>1</w:t>
      </w:r>
    </w:p>
    <w:p w14:paraId="1D204BC0" w14:textId="7E478882" w:rsidR="00A27A19" w:rsidRPr="00A76648" w:rsidRDefault="00A27A19" w:rsidP="00A27A19">
      <w:pPr>
        <w:tabs>
          <w:tab w:val="right" w:leader="dot" w:pos="8630"/>
        </w:tabs>
        <w:spacing w:after="0" w:line="240" w:lineRule="auto"/>
        <w:ind w:left="200"/>
        <w:jc w:val="center"/>
        <w:rPr>
          <w:rFonts w:ascii="Arial" w:eastAsia="Times New Roman" w:hAnsi="Arial" w:cs="Arial"/>
          <w:color w:val="000000"/>
          <w:sz w:val="20"/>
          <w:szCs w:val="20"/>
        </w:rPr>
      </w:pPr>
      <w:r w:rsidRPr="00A76648">
        <w:rPr>
          <w:rFonts w:ascii="Arial" w:eastAsia="Times New Roman" w:hAnsi="Arial" w:cs="Arial"/>
          <w:color w:val="000000"/>
          <w:sz w:val="20"/>
          <w:szCs w:val="20"/>
        </w:rPr>
        <w:t>Quality Improvement</w:t>
      </w:r>
      <w:r w:rsidRPr="00A76648">
        <w:rPr>
          <w:rFonts w:ascii="Arial" w:eastAsia="Times New Roman" w:hAnsi="Arial" w:cs="Arial"/>
          <w:webHidden/>
          <w:color w:val="000000"/>
          <w:sz w:val="20"/>
          <w:szCs w:val="20"/>
        </w:rPr>
        <w:tab/>
        <w:t>2</w:t>
      </w:r>
      <w:r w:rsidR="00486370">
        <w:rPr>
          <w:rFonts w:ascii="Arial" w:eastAsia="Times New Roman" w:hAnsi="Arial" w:cs="Arial"/>
          <w:webHidden/>
          <w:color w:val="000000"/>
          <w:sz w:val="20"/>
          <w:szCs w:val="20"/>
        </w:rPr>
        <w:t>3</w:t>
      </w:r>
    </w:p>
    <w:p w14:paraId="7B06B3F4" w14:textId="73A24044" w:rsidR="00A27A19" w:rsidRPr="00A76648" w:rsidRDefault="00A27A19" w:rsidP="00A27A19">
      <w:pPr>
        <w:tabs>
          <w:tab w:val="right" w:leader="dot" w:pos="8630"/>
        </w:tabs>
        <w:spacing w:after="0" w:line="240" w:lineRule="auto"/>
        <w:ind w:left="200"/>
        <w:jc w:val="center"/>
        <w:rPr>
          <w:rFonts w:ascii="Arial" w:eastAsia="Times New Roman" w:hAnsi="Arial" w:cs="Arial"/>
          <w:webHidden/>
          <w:color w:val="000000"/>
          <w:sz w:val="20"/>
          <w:szCs w:val="20"/>
        </w:rPr>
      </w:pPr>
      <w:r w:rsidRPr="00A76648">
        <w:rPr>
          <w:rFonts w:ascii="Arial" w:eastAsia="Times New Roman" w:hAnsi="Arial" w:cs="Arial"/>
          <w:color w:val="000000"/>
          <w:sz w:val="20"/>
          <w:szCs w:val="20"/>
        </w:rPr>
        <w:t>System Navigation for Patient-Centered Care – Coordination of Care</w:t>
      </w:r>
      <w:r w:rsidRPr="00A76648">
        <w:rPr>
          <w:rFonts w:ascii="Arial" w:eastAsia="Times New Roman" w:hAnsi="Arial" w:cs="Arial"/>
          <w:webHidden/>
          <w:color w:val="000000"/>
          <w:sz w:val="20"/>
          <w:szCs w:val="20"/>
        </w:rPr>
        <w:tab/>
        <w:t>2</w:t>
      </w:r>
      <w:r w:rsidR="009E7B16">
        <w:rPr>
          <w:rFonts w:ascii="Arial" w:eastAsia="Times New Roman" w:hAnsi="Arial" w:cs="Arial"/>
          <w:webHidden/>
          <w:color w:val="000000"/>
          <w:sz w:val="20"/>
          <w:szCs w:val="20"/>
        </w:rPr>
        <w:t>5</w:t>
      </w:r>
    </w:p>
    <w:p w14:paraId="4B32821D" w14:textId="34AB8546" w:rsidR="00A27A19" w:rsidRPr="00A76648" w:rsidRDefault="00A27A19" w:rsidP="00A27A19">
      <w:pPr>
        <w:tabs>
          <w:tab w:val="right" w:leader="dot" w:pos="8630"/>
        </w:tabs>
        <w:spacing w:after="0" w:line="240" w:lineRule="auto"/>
        <w:ind w:left="200"/>
        <w:jc w:val="center"/>
        <w:rPr>
          <w:rFonts w:ascii="Arial" w:eastAsia="Times New Roman" w:hAnsi="Arial" w:cs="Arial"/>
          <w:color w:val="000000"/>
          <w:sz w:val="20"/>
          <w:szCs w:val="20"/>
        </w:rPr>
      </w:pPr>
      <w:r w:rsidRPr="00A76648">
        <w:rPr>
          <w:rFonts w:ascii="Arial" w:eastAsia="Times New Roman" w:hAnsi="Arial" w:cs="Arial"/>
          <w:color w:val="000000"/>
          <w:sz w:val="20"/>
          <w:szCs w:val="20"/>
        </w:rPr>
        <w:t>System Navigation for Patient-Centered Care – Transitions in Care</w:t>
      </w:r>
      <w:r w:rsidRPr="00A76648">
        <w:rPr>
          <w:rFonts w:ascii="Arial" w:eastAsia="Times New Roman" w:hAnsi="Arial" w:cs="Arial"/>
          <w:webHidden/>
          <w:color w:val="000000"/>
          <w:sz w:val="20"/>
          <w:szCs w:val="20"/>
        </w:rPr>
        <w:tab/>
        <w:t>2</w:t>
      </w:r>
      <w:r w:rsidR="009E7B16">
        <w:rPr>
          <w:rFonts w:ascii="Arial" w:eastAsia="Times New Roman" w:hAnsi="Arial" w:cs="Arial"/>
          <w:webHidden/>
          <w:color w:val="000000"/>
          <w:sz w:val="20"/>
          <w:szCs w:val="20"/>
        </w:rPr>
        <w:t>7</w:t>
      </w:r>
    </w:p>
    <w:p w14:paraId="6BB670B8" w14:textId="1BFA030C" w:rsidR="00A27A19" w:rsidRPr="00A76648" w:rsidRDefault="00A27A19" w:rsidP="00A27A19">
      <w:pPr>
        <w:tabs>
          <w:tab w:val="right" w:leader="dot" w:pos="8630"/>
        </w:tabs>
        <w:spacing w:after="0" w:line="240" w:lineRule="auto"/>
        <w:ind w:left="200"/>
        <w:jc w:val="center"/>
        <w:rPr>
          <w:rFonts w:ascii="Arial" w:eastAsia="Times New Roman" w:hAnsi="Arial" w:cs="Arial"/>
          <w:color w:val="000000"/>
          <w:sz w:val="20"/>
          <w:szCs w:val="20"/>
        </w:rPr>
      </w:pPr>
      <w:r w:rsidRPr="00A76648">
        <w:rPr>
          <w:rFonts w:ascii="Arial" w:eastAsia="Times New Roman" w:hAnsi="Arial" w:cs="Arial"/>
          <w:color w:val="000000"/>
          <w:sz w:val="20"/>
          <w:szCs w:val="20"/>
        </w:rPr>
        <w:t>Population and Community Health</w:t>
      </w:r>
      <w:r w:rsidRPr="00A76648">
        <w:rPr>
          <w:rFonts w:ascii="Arial" w:eastAsia="Times New Roman" w:hAnsi="Arial" w:cs="Arial"/>
          <w:webHidden/>
          <w:color w:val="000000"/>
          <w:sz w:val="20"/>
          <w:szCs w:val="20"/>
        </w:rPr>
        <w:tab/>
        <w:t>2</w:t>
      </w:r>
      <w:r w:rsidR="009E7B16">
        <w:rPr>
          <w:rFonts w:ascii="Arial" w:eastAsia="Times New Roman" w:hAnsi="Arial" w:cs="Arial"/>
          <w:webHidden/>
          <w:color w:val="000000"/>
          <w:sz w:val="20"/>
          <w:szCs w:val="20"/>
        </w:rPr>
        <w:t>9</w:t>
      </w:r>
    </w:p>
    <w:p w14:paraId="510F290C" w14:textId="63438E12" w:rsidR="00A27A19" w:rsidRPr="00A76648" w:rsidRDefault="00A27A19" w:rsidP="00A27A19">
      <w:pPr>
        <w:tabs>
          <w:tab w:val="right" w:leader="dot" w:pos="8630"/>
        </w:tabs>
        <w:spacing w:after="0" w:line="240" w:lineRule="auto"/>
        <w:ind w:left="200"/>
        <w:jc w:val="center"/>
        <w:rPr>
          <w:rFonts w:ascii="Arial" w:eastAsia="Times New Roman" w:hAnsi="Arial" w:cs="Arial"/>
          <w:webHidden/>
          <w:color w:val="000000"/>
          <w:sz w:val="20"/>
          <w:szCs w:val="20"/>
        </w:rPr>
      </w:pPr>
      <w:r w:rsidRPr="00A76648">
        <w:rPr>
          <w:rFonts w:ascii="Arial" w:eastAsia="Times New Roman" w:hAnsi="Arial" w:cs="Arial"/>
          <w:color w:val="000000"/>
          <w:sz w:val="20"/>
          <w:szCs w:val="20"/>
        </w:rPr>
        <w:t>Physician Role in Health Care Systems</w:t>
      </w:r>
      <w:r w:rsidRPr="00A76648">
        <w:rPr>
          <w:rFonts w:ascii="Arial" w:eastAsia="Times New Roman" w:hAnsi="Arial" w:cs="Arial"/>
          <w:webHidden/>
          <w:color w:val="000000"/>
          <w:sz w:val="20"/>
          <w:szCs w:val="20"/>
        </w:rPr>
        <w:tab/>
      </w:r>
      <w:r>
        <w:rPr>
          <w:rFonts w:ascii="Arial" w:eastAsia="Times New Roman" w:hAnsi="Arial" w:cs="Arial"/>
          <w:webHidden/>
          <w:color w:val="000000"/>
          <w:sz w:val="20"/>
          <w:szCs w:val="20"/>
        </w:rPr>
        <w:t>3</w:t>
      </w:r>
      <w:r w:rsidR="009E7B16">
        <w:rPr>
          <w:rFonts w:ascii="Arial" w:eastAsia="Times New Roman" w:hAnsi="Arial" w:cs="Arial"/>
          <w:webHidden/>
          <w:color w:val="000000"/>
          <w:sz w:val="20"/>
          <w:szCs w:val="20"/>
        </w:rPr>
        <w:t>1</w:t>
      </w:r>
    </w:p>
    <w:p w14:paraId="4DA681E8" w14:textId="0260BE48" w:rsidR="00A27A19" w:rsidRPr="00A76648" w:rsidRDefault="00A27A19" w:rsidP="00A27A19">
      <w:pPr>
        <w:tabs>
          <w:tab w:val="right" w:leader="dot" w:pos="8630"/>
        </w:tabs>
        <w:spacing w:after="0" w:line="240" w:lineRule="auto"/>
        <w:ind w:left="200"/>
        <w:jc w:val="center"/>
        <w:rPr>
          <w:rFonts w:ascii="Arial" w:eastAsia="Times New Roman" w:hAnsi="Arial" w:cs="Arial"/>
          <w:color w:val="000000"/>
          <w:sz w:val="20"/>
          <w:szCs w:val="20"/>
        </w:rPr>
      </w:pPr>
      <w:r w:rsidRPr="00A76648">
        <w:rPr>
          <w:rFonts w:ascii="Arial" w:eastAsia="Times New Roman" w:hAnsi="Arial" w:cs="Arial"/>
          <w:webHidden/>
          <w:color w:val="000000"/>
          <w:sz w:val="20"/>
          <w:szCs w:val="20"/>
        </w:rPr>
        <w:t>Legal Principles Related to Child Maltreatment</w:t>
      </w:r>
      <w:r w:rsidRPr="00A76648">
        <w:rPr>
          <w:rFonts w:ascii="Arial" w:eastAsia="Times New Roman" w:hAnsi="Arial" w:cs="Arial"/>
          <w:webHidden/>
          <w:color w:val="000000"/>
          <w:sz w:val="20"/>
          <w:szCs w:val="20"/>
        </w:rPr>
        <w:tab/>
      </w:r>
      <w:r>
        <w:rPr>
          <w:rFonts w:ascii="Arial" w:eastAsia="Times New Roman" w:hAnsi="Arial" w:cs="Arial"/>
          <w:webHidden/>
          <w:color w:val="000000"/>
          <w:sz w:val="20"/>
          <w:szCs w:val="20"/>
        </w:rPr>
        <w:t>3</w:t>
      </w:r>
      <w:r w:rsidR="009E7B16">
        <w:rPr>
          <w:rFonts w:ascii="Arial" w:eastAsia="Times New Roman" w:hAnsi="Arial" w:cs="Arial"/>
          <w:webHidden/>
          <w:color w:val="000000"/>
          <w:sz w:val="20"/>
          <w:szCs w:val="20"/>
        </w:rPr>
        <w:t>3</w:t>
      </w:r>
    </w:p>
    <w:p w14:paraId="07D2853D" w14:textId="49D8DF27" w:rsidR="00A27A19" w:rsidRPr="002C0206" w:rsidRDefault="00A27A19" w:rsidP="00A27A1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r w:rsidR="00EC4253">
        <w:rPr>
          <w:rFonts w:ascii="Arial" w:eastAsia="Times New Roman" w:hAnsi="Arial" w:cs="Arial"/>
          <w:b/>
          <w:bCs/>
          <w:caps/>
          <w:webHidden/>
          <w:sz w:val="20"/>
          <w:szCs w:val="20"/>
        </w:rPr>
        <w:t>5</w:t>
      </w:r>
    </w:p>
    <w:p w14:paraId="324E347A" w14:textId="12358877" w:rsidR="00A27A19" w:rsidRPr="00A76648" w:rsidRDefault="00A27A19" w:rsidP="00A27A19">
      <w:pPr>
        <w:tabs>
          <w:tab w:val="right" w:leader="dot" w:pos="8630"/>
        </w:tabs>
        <w:spacing w:after="0" w:line="240" w:lineRule="auto"/>
        <w:ind w:left="200"/>
        <w:jc w:val="center"/>
        <w:rPr>
          <w:rFonts w:ascii="Arial" w:eastAsia="Times New Roman" w:hAnsi="Arial" w:cs="Arial"/>
          <w:color w:val="000000"/>
          <w:sz w:val="20"/>
          <w:szCs w:val="20"/>
        </w:rPr>
      </w:pPr>
      <w:r w:rsidRPr="00A76648">
        <w:rPr>
          <w:rFonts w:ascii="Arial" w:eastAsia="Times New Roman" w:hAnsi="Arial" w:cs="Arial"/>
          <w:color w:val="000000"/>
          <w:sz w:val="20"/>
          <w:szCs w:val="20"/>
        </w:rPr>
        <w:t>Evidence-Based and Informed Practice</w:t>
      </w:r>
      <w:r w:rsidRPr="00A76648">
        <w:rPr>
          <w:rFonts w:ascii="Arial" w:eastAsia="Times New Roman" w:hAnsi="Arial" w:cs="Arial"/>
          <w:webHidden/>
          <w:color w:val="000000"/>
          <w:sz w:val="20"/>
          <w:szCs w:val="20"/>
        </w:rPr>
        <w:tab/>
        <w:t>3</w:t>
      </w:r>
      <w:r w:rsidR="00EC4253">
        <w:rPr>
          <w:rFonts w:ascii="Arial" w:eastAsia="Times New Roman" w:hAnsi="Arial" w:cs="Arial"/>
          <w:webHidden/>
          <w:color w:val="000000"/>
          <w:sz w:val="20"/>
          <w:szCs w:val="20"/>
        </w:rPr>
        <w:t>5</w:t>
      </w:r>
    </w:p>
    <w:p w14:paraId="7D3FF273" w14:textId="1C5547E2" w:rsidR="00A27A19" w:rsidRPr="00A76648" w:rsidRDefault="00A27A19" w:rsidP="00A27A19">
      <w:pPr>
        <w:tabs>
          <w:tab w:val="right" w:leader="dot" w:pos="8630"/>
        </w:tabs>
        <w:spacing w:after="0" w:line="240" w:lineRule="auto"/>
        <w:ind w:left="200"/>
        <w:jc w:val="center"/>
        <w:rPr>
          <w:rFonts w:ascii="Arial" w:eastAsia="Times New Roman" w:hAnsi="Arial" w:cs="Arial"/>
          <w:webHidden/>
          <w:color w:val="000000"/>
          <w:sz w:val="20"/>
          <w:szCs w:val="20"/>
        </w:rPr>
      </w:pPr>
      <w:r w:rsidRPr="00A76648">
        <w:rPr>
          <w:rFonts w:ascii="Arial" w:eastAsia="Times New Roman" w:hAnsi="Arial" w:cs="Arial"/>
          <w:color w:val="000000"/>
          <w:sz w:val="20"/>
          <w:szCs w:val="20"/>
        </w:rPr>
        <w:t>Reflective Practice and Commitment to Personal Growth</w:t>
      </w:r>
      <w:r w:rsidRPr="00A76648">
        <w:rPr>
          <w:rFonts w:ascii="Arial" w:eastAsia="Times New Roman" w:hAnsi="Arial" w:cs="Arial"/>
          <w:webHidden/>
          <w:color w:val="000000"/>
          <w:sz w:val="20"/>
          <w:szCs w:val="20"/>
        </w:rPr>
        <w:tab/>
        <w:t>3</w:t>
      </w:r>
      <w:r w:rsidR="00EC4253">
        <w:rPr>
          <w:rFonts w:ascii="Arial" w:eastAsia="Times New Roman" w:hAnsi="Arial" w:cs="Arial"/>
          <w:webHidden/>
          <w:color w:val="000000"/>
          <w:sz w:val="20"/>
          <w:szCs w:val="20"/>
        </w:rPr>
        <w:t>7</w:t>
      </w:r>
    </w:p>
    <w:p w14:paraId="19452695" w14:textId="733BC9D0" w:rsidR="00A27A19" w:rsidRPr="002C0206" w:rsidRDefault="00A27A19" w:rsidP="00A27A19">
      <w:pPr>
        <w:tabs>
          <w:tab w:val="right" w:leader="dot" w:pos="8630"/>
        </w:tabs>
        <w:spacing w:after="0" w:line="240" w:lineRule="auto"/>
        <w:ind w:left="200"/>
        <w:jc w:val="center"/>
        <w:rPr>
          <w:rFonts w:ascii="Arial" w:eastAsia="Times New Roman" w:hAnsi="Arial" w:cs="Arial"/>
          <w:smallCaps/>
          <w:color w:val="000000"/>
          <w:sz w:val="20"/>
          <w:szCs w:val="20"/>
        </w:rPr>
      </w:pPr>
      <w:r w:rsidRPr="00A76648">
        <w:rPr>
          <w:rFonts w:ascii="Arial" w:eastAsia="Times New Roman" w:hAnsi="Arial" w:cs="Arial"/>
          <w:webHidden/>
          <w:color w:val="000000"/>
          <w:sz w:val="20"/>
          <w:szCs w:val="20"/>
        </w:rPr>
        <w:t>Teaching</w:t>
      </w:r>
      <w:r w:rsidRPr="00A76648">
        <w:rPr>
          <w:rFonts w:ascii="Arial" w:eastAsia="Times New Roman" w:hAnsi="Arial" w:cs="Arial"/>
          <w:webHidden/>
          <w:color w:val="000000"/>
          <w:sz w:val="20"/>
          <w:szCs w:val="20"/>
        </w:rPr>
        <w:tab/>
      </w:r>
      <w:r>
        <w:rPr>
          <w:rFonts w:ascii="Arial" w:eastAsia="Times New Roman" w:hAnsi="Arial" w:cs="Arial"/>
          <w:webHidden/>
          <w:color w:val="000000"/>
          <w:sz w:val="20"/>
          <w:szCs w:val="20"/>
        </w:rPr>
        <w:t>3</w:t>
      </w:r>
      <w:r w:rsidR="00EC4253">
        <w:rPr>
          <w:rFonts w:ascii="Arial" w:eastAsia="Times New Roman" w:hAnsi="Arial" w:cs="Arial"/>
          <w:webHidden/>
          <w:color w:val="000000"/>
          <w:sz w:val="20"/>
          <w:szCs w:val="20"/>
        </w:rPr>
        <w:t>9</w:t>
      </w:r>
    </w:p>
    <w:p w14:paraId="0CE5DEE6" w14:textId="511E5705" w:rsidR="00A27A19" w:rsidRPr="002C0206" w:rsidRDefault="00A27A19" w:rsidP="00A27A1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EC4253">
        <w:rPr>
          <w:rFonts w:ascii="Arial" w:eastAsia="Times New Roman" w:hAnsi="Arial" w:cs="Arial"/>
          <w:b/>
          <w:bCs/>
          <w:caps/>
          <w:webHidden/>
          <w:sz w:val="20"/>
          <w:szCs w:val="20"/>
        </w:rPr>
        <w:t>40</w:t>
      </w:r>
    </w:p>
    <w:p w14:paraId="69A4DCF1" w14:textId="4997406D" w:rsidR="00A27A19" w:rsidRPr="00A76648" w:rsidRDefault="00A27A19" w:rsidP="00A27A19">
      <w:pPr>
        <w:tabs>
          <w:tab w:val="right" w:leader="dot" w:pos="8630"/>
        </w:tabs>
        <w:spacing w:after="0" w:line="240" w:lineRule="auto"/>
        <w:ind w:left="200"/>
        <w:jc w:val="center"/>
        <w:rPr>
          <w:rFonts w:ascii="Arial" w:eastAsia="Times New Roman" w:hAnsi="Arial" w:cs="Arial"/>
          <w:color w:val="000000"/>
          <w:sz w:val="20"/>
          <w:szCs w:val="20"/>
        </w:rPr>
      </w:pPr>
      <w:r w:rsidRPr="00A76648">
        <w:rPr>
          <w:rFonts w:ascii="Arial" w:eastAsia="Times New Roman" w:hAnsi="Arial" w:cs="Arial"/>
          <w:color w:val="000000"/>
          <w:sz w:val="20"/>
          <w:szCs w:val="20"/>
        </w:rPr>
        <w:t>Professional Behavior</w:t>
      </w:r>
      <w:r w:rsidRPr="00A76648">
        <w:rPr>
          <w:rFonts w:ascii="Arial" w:eastAsia="Times New Roman" w:hAnsi="Arial" w:cs="Arial"/>
          <w:webHidden/>
          <w:color w:val="000000"/>
          <w:sz w:val="20"/>
          <w:szCs w:val="20"/>
        </w:rPr>
        <w:tab/>
      </w:r>
      <w:r w:rsidR="00EC4253">
        <w:rPr>
          <w:rFonts w:ascii="Arial" w:eastAsia="Times New Roman" w:hAnsi="Arial" w:cs="Arial"/>
          <w:webHidden/>
          <w:color w:val="000000"/>
          <w:sz w:val="20"/>
          <w:szCs w:val="20"/>
        </w:rPr>
        <w:t>40</w:t>
      </w:r>
    </w:p>
    <w:p w14:paraId="74BCFD03" w14:textId="672A3C2A" w:rsidR="00A27A19" w:rsidRPr="00A76648" w:rsidRDefault="00A27A19" w:rsidP="00A27A19">
      <w:pPr>
        <w:tabs>
          <w:tab w:val="right" w:leader="dot" w:pos="8630"/>
        </w:tabs>
        <w:spacing w:after="0" w:line="240" w:lineRule="auto"/>
        <w:ind w:left="200"/>
        <w:jc w:val="center"/>
        <w:rPr>
          <w:rFonts w:ascii="Arial" w:eastAsia="Times New Roman" w:hAnsi="Arial" w:cs="Arial"/>
          <w:color w:val="000000"/>
          <w:sz w:val="20"/>
          <w:szCs w:val="20"/>
        </w:rPr>
      </w:pPr>
      <w:r w:rsidRPr="00A76648">
        <w:rPr>
          <w:rFonts w:ascii="Arial" w:eastAsia="Times New Roman" w:hAnsi="Arial" w:cs="Arial"/>
          <w:color w:val="000000"/>
          <w:sz w:val="20"/>
          <w:szCs w:val="20"/>
        </w:rPr>
        <w:t>Ethical Principles</w:t>
      </w:r>
      <w:r w:rsidRPr="00A76648">
        <w:rPr>
          <w:rFonts w:ascii="Arial" w:eastAsia="Times New Roman" w:hAnsi="Arial" w:cs="Arial"/>
          <w:webHidden/>
          <w:color w:val="000000"/>
          <w:sz w:val="20"/>
          <w:szCs w:val="20"/>
        </w:rPr>
        <w:tab/>
      </w:r>
      <w:r>
        <w:rPr>
          <w:rFonts w:ascii="Arial" w:eastAsia="Times New Roman" w:hAnsi="Arial" w:cs="Arial"/>
          <w:webHidden/>
          <w:color w:val="000000"/>
          <w:sz w:val="20"/>
          <w:szCs w:val="20"/>
        </w:rPr>
        <w:t>4</w:t>
      </w:r>
      <w:r w:rsidR="00EC4253">
        <w:rPr>
          <w:rFonts w:ascii="Arial" w:eastAsia="Times New Roman" w:hAnsi="Arial" w:cs="Arial"/>
          <w:webHidden/>
          <w:color w:val="000000"/>
          <w:sz w:val="20"/>
          <w:szCs w:val="20"/>
        </w:rPr>
        <w:t>2</w:t>
      </w:r>
    </w:p>
    <w:p w14:paraId="114358C6" w14:textId="2E25AEE4" w:rsidR="00A27A19" w:rsidRPr="00A76648" w:rsidRDefault="00A27A19" w:rsidP="00A27A19">
      <w:pPr>
        <w:tabs>
          <w:tab w:val="right" w:leader="dot" w:pos="8630"/>
        </w:tabs>
        <w:spacing w:after="0" w:line="240" w:lineRule="auto"/>
        <w:ind w:left="200"/>
        <w:jc w:val="center"/>
        <w:rPr>
          <w:rFonts w:ascii="Arial" w:eastAsia="Times New Roman" w:hAnsi="Arial" w:cs="Arial"/>
          <w:webHidden/>
          <w:color w:val="000000"/>
          <w:sz w:val="20"/>
          <w:szCs w:val="20"/>
        </w:rPr>
      </w:pPr>
      <w:r w:rsidRPr="00A76648">
        <w:rPr>
          <w:rFonts w:ascii="Arial" w:eastAsia="Times New Roman" w:hAnsi="Arial" w:cs="Arial"/>
          <w:color w:val="000000"/>
          <w:sz w:val="20"/>
          <w:szCs w:val="20"/>
        </w:rPr>
        <w:t>Accountability/Conscientiousness</w:t>
      </w:r>
      <w:r w:rsidRPr="00A76648">
        <w:rPr>
          <w:rFonts w:ascii="Arial" w:eastAsia="Times New Roman" w:hAnsi="Arial" w:cs="Arial"/>
          <w:webHidden/>
          <w:color w:val="000000"/>
          <w:sz w:val="20"/>
          <w:szCs w:val="20"/>
        </w:rPr>
        <w:tab/>
      </w:r>
      <w:r>
        <w:rPr>
          <w:rFonts w:ascii="Arial" w:eastAsia="Times New Roman" w:hAnsi="Arial" w:cs="Arial"/>
          <w:webHidden/>
          <w:color w:val="000000"/>
          <w:sz w:val="20"/>
          <w:szCs w:val="20"/>
        </w:rPr>
        <w:t>4</w:t>
      </w:r>
      <w:r w:rsidR="00542A5D">
        <w:rPr>
          <w:rFonts w:ascii="Arial" w:eastAsia="Times New Roman" w:hAnsi="Arial" w:cs="Arial"/>
          <w:webHidden/>
          <w:color w:val="000000"/>
          <w:sz w:val="20"/>
          <w:szCs w:val="20"/>
        </w:rPr>
        <w:t>4</w:t>
      </w:r>
    </w:p>
    <w:p w14:paraId="5FB160FF" w14:textId="2B47D9C5" w:rsidR="00A27A19" w:rsidRPr="00A76648" w:rsidRDefault="00A27A19" w:rsidP="00A27A19">
      <w:pPr>
        <w:tabs>
          <w:tab w:val="right" w:leader="dot" w:pos="8630"/>
        </w:tabs>
        <w:spacing w:after="0" w:line="240" w:lineRule="auto"/>
        <w:ind w:left="200"/>
        <w:jc w:val="center"/>
        <w:rPr>
          <w:rFonts w:ascii="Arial" w:eastAsia="Times New Roman" w:hAnsi="Arial" w:cs="Arial"/>
          <w:color w:val="000000"/>
          <w:sz w:val="20"/>
          <w:szCs w:val="20"/>
        </w:rPr>
      </w:pPr>
      <w:r w:rsidRPr="00A76648">
        <w:rPr>
          <w:rFonts w:ascii="Arial" w:eastAsia="Times New Roman" w:hAnsi="Arial" w:cs="Arial"/>
          <w:color w:val="000000"/>
          <w:sz w:val="20"/>
          <w:szCs w:val="20"/>
        </w:rPr>
        <w:t>Well-Being</w:t>
      </w:r>
      <w:r w:rsidRPr="00A76648">
        <w:rPr>
          <w:rFonts w:ascii="Arial" w:eastAsia="Times New Roman" w:hAnsi="Arial" w:cs="Arial"/>
          <w:webHidden/>
          <w:color w:val="000000"/>
          <w:sz w:val="20"/>
          <w:szCs w:val="20"/>
        </w:rPr>
        <w:tab/>
        <w:t>4</w:t>
      </w:r>
      <w:r w:rsidR="00542A5D">
        <w:rPr>
          <w:rFonts w:ascii="Arial" w:eastAsia="Times New Roman" w:hAnsi="Arial" w:cs="Arial"/>
          <w:webHidden/>
          <w:color w:val="000000"/>
          <w:sz w:val="20"/>
          <w:szCs w:val="20"/>
        </w:rPr>
        <w:t>5</w:t>
      </w:r>
    </w:p>
    <w:p w14:paraId="32E2F1E7" w14:textId="7882E6A7" w:rsidR="00A27A19" w:rsidRPr="002C0206" w:rsidRDefault="00A27A19" w:rsidP="00A27A1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r w:rsidR="00683198">
        <w:rPr>
          <w:rFonts w:ascii="Arial" w:eastAsia="Times New Roman" w:hAnsi="Arial" w:cs="Arial"/>
          <w:b/>
          <w:bCs/>
          <w:caps/>
          <w:webHidden/>
          <w:sz w:val="20"/>
          <w:szCs w:val="20"/>
        </w:rPr>
        <w:t>7</w:t>
      </w:r>
    </w:p>
    <w:p w14:paraId="4766E789" w14:textId="7AD890EC" w:rsidR="00A27A19" w:rsidRPr="00A76648" w:rsidRDefault="00A27A19" w:rsidP="00A27A19">
      <w:pPr>
        <w:tabs>
          <w:tab w:val="right" w:leader="dot" w:pos="8630"/>
        </w:tabs>
        <w:spacing w:after="0" w:line="240" w:lineRule="auto"/>
        <w:ind w:left="200"/>
        <w:jc w:val="center"/>
        <w:rPr>
          <w:rFonts w:ascii="Arial" w:eastAsia="Times New Roman" w:hAnsi="Arial" w:cs="Arial"/>
          <w:color w:val="000000"/>
          <w:sz w:val="20"/>
          <w:szCs w:val="20"/>
        </w:rPr>
      </w:pPr>
      <w:r w:rsidRPr="00A76648">
        <w:rPr>
          <w:rFonts w:ascii="Arial" w:eastAsia="Times New Roman" w:hAnsi="Arial" w:cs="Arial"/>
          <w:color w:val="000000"/>
          <w:sz w:val="20"/>
          <w:szCs w:val="20"/>
        </w:rPr>
        <w:t>Patient- and Family-Centered Communication</w:t>
      </w:r>
      <w:r w:rsidRPr="00A76648">
        <w:rPr>
          <w:rFonts w:ascii="Arial" w:eastAsia="Times New Roman" w:hAnsi="Arial" w:cs="Arial"/>
          <w:webHidden/>
          <w:color w:val="000000"/>
          <w:sz w:val="20"/>
          <w:szCs w:val="20"/>
        </w:rPr>
        <w:tab/>
        <w:t>4</w:t>
      </w:r>
      <w:r w:rsidR="00683198">
        <w:rPr>
          <w:rFonts w:ascii="Arial" w:eastAsia="Times New Roman" w:hAnsi="Arial" w:cs="Arial"/>
          <w:webHidden/>
          <w:color w:val="000000"/>
          <w:sz w:val="20"/>
          <w:szCs w:val="20"/>
        </w:rPr>
        <w:t>7</w:t>
      </w:r>
    </w:p>
    <w:p w14:paraId="51CD4A96" w14:textId="70B5B8D3" w:rsidR="00A27A19" w:rsidRPr="00A76648" w:rsidRDefault="00A27A19" w:rsidP="00A27A19">
      <w:pPr>
        <w:tabs>
          <w:tab w:val="right" w:leader="dot" w:pos="8630"/>
        </w:tabs>
        <w:spacing w:after="0" w:line="240" w:lineRule="auto"/>
        <w:ind w:left="200"/>
        <w:jc w:val="center"/>
        <w:rPr>
          <w:rFonts w:ascii="Arial" w:eastAsia="Times New Roman" w:hAnsi="Arial" w:cs="Arial"/>
          <w:webHidden/>
          <w:color w:val="000000"/>
          <w:sz w:val="20"/>
          <w:szCs w:val="20"/>
        </w:rPr>
      </w:pPr>
      <w:r w:rsidRPr="00A76648">
        <w:rPr>
          <w:rFonts w:ascii="Arial" w:eastAsia="Times New Roman" w:hAnsi="Arial" w:cs="Arial"/>
          <w:color w:val="000000"/>
          <w:sz w:val="20"/>
          <w:szCs w:val="20"/>
        </w:rPr>
        <w:t>Interprofessional and Team Communication</w:t>
      </w:r>
      <w:r w:rsidRPr="00A76648">
        <w:rPr>
          <w:rFonts w:ascii="Arial" w:eastAsia="Times New Roman" w:hAnsi="Arial" w:cs="Arial"/>
          <w:webHidden/>
          <w:color w:val="000000"/>
          <w:sz w:val="20"/>
          <w:szCs w:val="20"/>
        </w:rPr>
        <w:tab/>
        <w:t>4</w:t>
      </w:r>
      <w:r w:rsidR="00683198">
        <w:rPr>
          <w:rFonts w:ascii="Arial" w:eastAsia="Times New Roman" w:hAnsi="Arial" w:cs="Arial"/>
          <w:webHidden/>
          <w:color w:val="000000"/>
          <w:sz w:val="20"/>
          <w:szCs w:val="20"/>
        </w:rPr>
        <w:t>9</w:t>
      </w:r>
    </w:p>
    <w:p w14:paraId="4BB331D6" w14:textId="7001414B" w:rsidR="00A27A19" w:rsidRPr="00A76648" w:rsidRDefault="00A27A19" w:rsidP="00A27A19">
      <w:pPr>
        <w:tabs>
          <w:tab w:val="right" w:leader="dot" w:pos="8630"/>
        </w:tabs>
        <w:spacing w:after="0" w:line="240" w:lineRule="auto"/>
        <w:ind w:left="200"/>
        <w:jc w:val="center"/>
        <w:rPr>
          <w:rFonts w:ascii="Arial" w:eastAsia="Times New Roman" w:hAnsi="Arial" w:cs="Arial"/>
          <w:color w:val="000000"/>
          <w:sz w:val="20"/>
          <w:szCs w:val="20"/>
        </w:rPr>
      </w:pPr>
      <w:r w:rsidRPr="00A76648">
        <w:rPr>
          <w:rFonts w:ascii="Arial" w:eastAsia="Times New Roman" w:hAnsi="Arial" w:cs="Arial"/>
          <w:webHidden/>
          <w:color w:val="000000"/>
          <w:sz w:val="20"/>
          <w:szCs w:val="20"/>
        </w:rPr>
        <w:t xml:space="preserve">Conflict </w:t>
      </w:r>
      <w:r w:rsidR="003626F7">
        <w:rPr>
          <w:rFonts w:ascii="Arial" w:eastAsia="Times New Roman" w:hAnsi="Arial" w:cs="Arial"/>
          <w:webHidden/>
          <w:color w:val="000000"/>
          <w:sz w:val="20"/>
          <w:szCs w:val="20"/>
        </w:rPr>
        <w:t>Management</w:t>
      </w:r>
      <w:r w:rsidRPr="00A76648">
        <w:rPr>
          <w:rFonts w:ascii="Arial" w:eastAsia="Times New Roman" w:hAnsi="Arial" w:cs="Arial"/>
          <w:webHidden/>
          <w:color w:val="000000"/>
          <w:sz w:val="20"/>
          <w:szCs w:val="20"/>
        </w:rPr>
        <w:tab/>
      </w:r>
      <w:r>
        <w:rPr>
          <w:rFonts w:ascii="Arial" w:eastAsia="Times New Roman" w:hAnsi="Arial" w:cs="Arial"/>
          <w:webHidden/>
          <w:color w:val="000000"/>
          <w:sz w:val="20"/>
          <w:szCs w:val="20"/>
        </w:rPr>
        <w:t>5</w:t>
      </w:r>
      <w:r w:rsidR="00A918D0">
        <w:rPr>
          <w:rFonts w:ascii="Arial" w:eastAsia="Times New Roman" w:hAnsi="Arial" w:cs="Arial"/>
          <w:webHidden/>
          <w:color w:val="000000"/>
          <w:sz w:val="20"/>
          <w:szCs w:val="20"/>
        </w:rPr>
        <w:t>1</w:t>
      </w:r>
    </w:p>
    <w:p w14:paraId="348BB450" w14:textId="66699CC0" w:rsidR="00A27A19" w:rsidRPr="00A76648" w:rsidRDefault="00A27A19" w:rsidP="00A27A19">
      <w:pPr>
        <w:tabs>
          <w:tab w:val="right" w:leader="dot" w:pos="8630"/>
        </w:tabs>
        <w:spacing w:after="0" w:line="240" w:lineRule="auto"/>
        <w:ind w:left="200"/>
        <w:jc w:val="center"/>
        <w:rPr>
          <w:rFonts w:ascii="Arial" w:eastAsia="Times New Roman" w:hAnsi="Arial" w:cs="Arial"/>
          <w:webHidden/>
          <w:color w:val="000000"/>
          <w:sz w:val="20"/>
          <w:szCs w:val="20"/>
        </w:rPr>
      </w:pPr>
      <w:r w:rsidRPr="00A76648">
        <w:rPr>
          <w:rFonts w:ascii="Arial" w:eastAsia="Times New Roman" w:hAnsi="Arial" w:cs="Arial"/>
          <w:color w:val="000000"/>
          <w:sz w:val="20"/>
          <w:szCs w:val="20"/>
        </w:rPr>
        <w:t>Communication within Health Care Systems</w:t>
      </w:r>
      <w:r w:rsidRPr="00A76648">
        <w:rPr>
          <w:rFonts w:ascii="Arial" w:eastAsia="Times New Roman" w:hAnsi="Arial" w:cs="Arial"/>
          <w:webHidden/>
          <w:color w:val="000000"/>
          <w:sz w:val="20"/>
          <w:szCs w:val="20"/>
        </w:rPr>
        <w:tab/>
      </w:r>
      <w:r>
        <w:rPr>
          <w:rFonts w:ascii="Arial" w:eastAsia="Times New Roman" w:hAnsi="Arial" w:cs="Arial"/>
          <w:webHidden/>
          <w:color w:val="000000"/>
          <w:sz w:val="20"/>
          <w:szCs w:val="20"/>
        </w:rPr>
        <w:t>5</w:t>
      </w:r>
      <w:r w:rsidR="00A918D0">
        <w:rPr>
          <w:rFonts w:ascii="Arial" w:eastAsia="Times New Roman" w:hAnsi="Arial" w:cs="Arial"/>
          <w:webHidden/>
          <w:color w:val="000000"/>
          <w:sz w:val="20"/>
          <w:szCs w:val="20"/>
        </w:rPr>
        <w:t>3</w:t>
      </w:r>
    </w:p>
    <w:p w14:paraId="6E91252B" w14:textId="6E88D3C8" w:rsidR="00A27A19" w:rsidRPr="00A76648" w:rsidRDefault="00A27A19" w:rsidP="00A27A19">
      <w:pPr>
        <w:tabs>
          <w:tab w:val="right" w:leader="dot" w:pos="8630"/>
        </w:tabs>
        <w:spacing w:after="0" w:line="240" w:lineRule="auto"/>
        <w:ind w:left="200"/>
        <w:jc w:val="center"/>
        <w:rPr>
          <w:rFonts w:ascii="Arial" w:eastAsia="Times New Roman" w:hAnsi="Arial" w:cs="Arial"/>
          <w:color w:val="000000"/>
          <w:sz w:val="20"/>
          <w:szCs w:val="20"/>
        </w:rPr>
      </w:pPr>
      <w:r w:rsidRPr="00A76648">
        <w:rPr>
          <w:rFonts w:ascii="Arial" w:eastAsia="Times New Roman" w:hAnsi="Arial" w:cs="Arial"/>
          <w:webHidden/>
          <w:color w:val="000000"/>
          <w:sz w:val="20"/>
          <w:szCs w:val="20"/>
        </w:rPr>
        <w:lastRenderedPageBreak/>
        <w:t>Medicolegal Communication</w:t>
      </w:r>
      <w:r w:rsidRPr="00A76648">
        <w:rPr>
          <w:rFonts w:ascii="Arial" w:eastAsia="Times New Roman" w:hAnsi="Arial" w:cs="Arial"/>
          <w:webHidden/>
          <w:color w:val="000000"/>
          <w:sz w:val="20"/>
          <w:szCs w:val="20"/>
        </w:rPr>
        <w:tab/>
      </w:r>
      <w:r>
        <w:rPr>
          <w:rFonts w:ascii="Arial" w:eastAsia="Times New Roman" w:hAnsi="Arial" w:cs="Arial"/>
          <w:webHidden/>
          <w:color w:val="000000"/>
          <w:sz w:val="20"/>
          <w:szCs w:val="20"/>
        </w:rPr>
        <w:t>5</w:t>
      </w:r>
      <w:r w:rsidR="00A918D0">
        <w:rPr>
          <w:rFonts w:ascii="Arial" w:eastAsia="Times New Roman" w:hAnsi="Arial" w:cs="Arial"/>
          <w:webHidden/>
          <w:color w:val="000000"/>
          <w:sz w:val="20"/>
          <w:szCs w:val="20"/>
        </w:rPr>
        <w:t>6</w:t>
      </w:r>
    </w:p>
    <w:p w14:paraId="514BE718" w14:textId="10ACBC44" w:rsidR="00A27A19" w:rsidRPr="00A76648" w:rsidRDefault="00A27A19" w:rsidP="00A27A19">
      <w:pPr>
        <w:tabs>
          <w:tab w:val="right" w:leader="dot" w:pos="8630"/>
        </w:tabs>
        <w:spacing w:after="0" w:line="240" w:lineRule="auto"/>
        <w:ind w:left="200"/>
        <w:jc w:val="center"/>
        <w:rPr>
          <w:rFonts w:ascii="Arial" w:eastAsia="Times New Roman" w:hAnsi="Arial" w:cs="Arial"/>
          <w:webHidden/>
          <w:color w:val="000000"/>
          <w:sz w:val="20"/>
          <w:szCs w:val="20"/>
        </w:rPr>
      </w:pPr>
      <w:r w:rsidRPr="00A76648">
        <w:rPr>
          <w:rFonts w:ascii="Arial" w:eastAsia="Times New Roman" w:hAnsi="Arial" w:cs="Arial"/>
          <w:webHidden/>
          <w:color w:val="000000"/>
          <w:sz w:val="20"/>
          <w:szCs w:val="20"/>
        </w:rPr>
        <w:t>Difficult Conversations</w:t>
      </w:r>
      <w:r w:rsidRPr="00A76648">
        <w:rPr>
          <w:rFonts w:ascii="Arial" w:eastAsia="Times New Roman" w:hAnsi="Arial" w:cs="Arial"/>
          <w:webHidden/>
          <w:color w:val="000000"/>
          <w:sz w:val="20"/>
          <w:szCs w:val="20"/>
        </w:rPr>
        <w:tab/>
      </w:r>
      <w:r>
        <w:rPr>
          <w:rFonts w:ascii="Arial" w:eastAsia="Times New Roman" w:hAnsi="Arial" w:cs="Arial"/>
          <w:webHidden/>
          <w:color w:val="000000"/>
          <w:sz w:val="20"/>
          <w:szCs w:val="20"/>
        </w:rPr>
        <w:t>5</w:t>
      </w:r>
      <w:r w:rsidR="00A918D0">
        <w:rPr>
          <w:rFonts w:ascii="Arial" w:eastAsia="Times New Roman" w:hAnsi="Arial" w:cs="Arial"/>
          <w:webHidden/>
          <w:color w:val="000000"/>
          <w:sz w:val="20"/>
          <w:szCs w:val="20"/>
        </w:rPr>
        <w:t>8</w:t>
      </w:r>
    </w:p>
    <w:p w14:paraId="67ED62F3" w14:textId="072F22EB" w:rsidR="00A27A19" w:rsidRPr="00012F4C" w:rsidRDefault="00A27A19" w:rsidP="00A27A19">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 xml:space="preserve">Mapping of 1.0 to 2.0 </w:t>
      </w:r>
      <w:r w:rsidRPr="002C0206">
        <w:rPr>
          <w:rFonts w:ascii="Arial" w:eastAsia="Times New Roman" w:hAnsi="Arial" w:cs="Arial"/>
          <w:b/>
          <w:bCs/>
          <w:caps/>
          <w:webHidden/>
          <w:sz w:val="20"/>
          <w:szCs w:val="20"/>
        </w:rPr>
        <w:tab/>
      </w:r>
      <w:r w:rsidR="0028364B">
        <w:rPr>
          <w:rFonts w:ascii="Arial" w:eastAsia="Times New Roman" w:hAnsi="Arial" w:cs="Arial"/>
          <w:b/>
          <w:bCs/>
          <w:caps/>
          <w:webHidden/>
          <w:sz w:val="20"/>
          <w:szCs w:val="20"/>
        </w:rPr>
        <w:t>60</w:t>
      </w:r>
    </w:p>
    <w:p w14:paraId="18F9FF50" w14:textId="1172ECE4" w:rsidR="00A27A19" w:rsidRPr="00012F4C" w:rsidRDefault="00A27A19" w:rsidP="00A27A19">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sidR="001508AA">
        <w:rPr>
          <w:rFonts w:ascii="Arial" w:eastAsia="Times New Roman" w:hAnsi="Arial" w:cs="Arial"/>
          <w:b/>
          <w:bCs/>
          <w:caps/>
          <w:webHidden/>
          <w:sz w:val="20"/>
          <w:szCs w:val="20"/>
        </w:rPr>
        <w:t>6</w:t>
      </w:r>
      <w:r w:rsidR="006E4124">
        <w:rPr>
          <w:rFonts w:ascii="Arial" w:eastAsia="Times New Roman" w:hAnsi="Arial" w:cs="Arial"/>
          <w:b/>
          <w:bCs/>
          <w:caps/>
          <w:webHidden/>
          <w:sz w:val="20"/>
          <w:szCs w:val="20"/>
        </w:rPr>
        <w:t>3</w:t>
      </w:r>
    </w:p>
    <w:p w14:paraId="49C45D47" w14:textId="77777777" w:rsidR="00A27A19" w:rsidRDefault="00A27A19" w:rsidP="00A27A19"/>
    <w:p w14:paraId="1F84A777" w14:textId="77777777" w:rsidR="00AA186C" w:rsidRDefault="00AA186C">
      <w:pPr>
        <w:rPr>
          <w:rFonts w:ascii="Arial" w:eastAsia="Arial" w:hAnsi="Arial" w:cs="Arial"/>
          <w:b/>
        </w:rPr>
      </w:pPr>
      <w:r>
        <w:rPr>
          <w:rFonts w:ascii="Arial" w:eastAsia="Arial" w:hAnsi="Arial" w:cs="Arial"/>
          <w:b/>
        </w:rPr>
        <w:br w:type="page"/>
      </w:r>
    </w:p>
    <w:p w14:paraId="03F3DAAE" w14:textId="4491916C" w:rsidR="00F97680" w:rsidRPr="0076727A" w:rsidRDefault="00F97680" w:rsidP="00F97680">
      <w:pPr>
        <w:jc w:val="center"/>
        <w:rPr>
          <w:rFonts w:ascii="Arial" w:eastAsia="Arial" w:hAnsi="Arial" w:cs="Arial"/>
          <w:b/>
        </w:rPr>
      </w:pPr>
      <w:r w:rsidRPr="0076727A">
        <w:rPr>
          <w:rFonts w:ascii="Arial" w:eastAsia="Arial" w:hAnsi="Arial" w:cs="Arial"/>
          <w:b/>
        </w:rPr>
        <w:lastRenderedPageBreak/>
        <w:t>Milestones Supplemental Guide</w:t>
      </w:r>
    </w:p>
    <w:p w14:paraId="3D19055A" w14:textId="77777777" w:rsidR="00F97680" w:rsidRDefault="00F97680" w:rsidP="00F97680">
      <w:pPr>
        <w:ind w:left="-5"/>
        <w:rPr>
          <w:rFonts w:ascii="Arial" w:eastAsia="Arial" w:hAnsi="Arial" w:cs="Arial"/>
        </w:rPr>
      </w:pPr>
    </w:p>
    <w:p w14:paraId="03EF13C2" w14:textId="1EE66C4F" w:rsidR="00F97680" w:rsidRDefault="00F97680" w:rsidP="00F97680">
      <w:pPr>
        <w:ind w:left="-5"/>
        <w:rPr>
          <w:rFonts w:ascii="Arial" w:eastAsia="Arial" w:hAnsi="Arial" w:cs="Arial"/>
        </w:rPr>
      </w:pPr>
      <w:r>
        <w:rPr>
          <w:rFonts w:ascii="Arial" w:eastAsia="Arial" w:hAnsi="Arial" w:cs="Arial"/>
        </w:rPr>
        <w:t xml:space="preserve">This document provides additional guidance and examples for the </w:t>
      </w:r>
      <w:r w:rsidR="00A63679">
        <w:rPr>
          <w:rFonts w:ascii="Arial" w:eastAsia="Arial" w:hAnsi="Arial" w:cs="Arial"/>
        </w:rPr>
        <w:t xml:space="preserve">Child Abuse </w:t>
      </w:r>
      <w:r>
        <w:rPr>
          <w:rFonts w:ascii="Arial" w:eastAsia="Arial" w:hAnsi="Arial" w:cs="Arial"/>
        </w:rPr>
        <w:t>Pediatrics Milestones. This is not designed to indicate any specific requirements for each level, but to provide insight into the thinking of the Milestone Work Group.</w:t>
      </w:r>
    </w:p>
    <w:p w14:paraId="05D5A696" w14:textId="77777777" w:rsidR="00F97680" w:rsidRDefault="00F97680" w:rsidP="00F97680">
      <w:pPr>
        <w:ind w:left="-5"/>
        <w:rPr>
          <w:rFonts w:ascii="Arial" w:eastAsia="Arial" w:hAnsi="Arial" w:cs="Arial"/>
        </w:rPr>
      </w:pPr>
    </w:p>
    <w:p w14:paraId="7064894D" w14:textId="77777777" w:rsidR="00F97680" w:rsidRDefault="00F97680" w:rsidP="00F97680">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5BF453BF" w14:textId="77777777" w:rsidR="00F97680" w:rsidRDefault="00F97680" w:rsidP="00F97680">
      <w:pPr>
        <w:ind w:left="-5"/>
        <w:rPr>
          <w:rFonts w:ascii="Arial" w:eastAsia="Arial" w:hAnsi="Arial" w:cs="Arial"/>
        </w:rPr>
      </w:pPr>
    </w:p>
    <w:p w14:paraId="473D9B21" w14:textId="3B9F9E00" w:rsidR="00F97680" w:rsidRDefault="00F97680" w:rsidP="00F97680">
      <w:pPr>
        <w:spacing w:line="256" w:lineRule="auto"/>
        <w:rPr>
          <w:rFonts w:ascii="Arial" w:eastAsia="Arial" w:hAnsi="Arial" w:cs="Arial"/>
        </w:rPr>
      </w:pPr>
      <w:r>
        <w:rPr>
          <w:rFonts w:ascii="Arial" w:eastAsia="Arial" w:hAnsi="Arial" w:cs="Arial"/>
        </w:rPr>
        <w:t xml:space="preserve">Review this guide with the CCC and faculty members. As the program develops </w:t>
      </w:r>
      <w:r w:rsidRPr="7991F560">
        <w:rPr>
          <w:rFonts w:ascii="Arial" w:eastAsia="Arial" w:hAnsi="Arial" w:cs="Arial"/>
        </w:rPr>
        <w:t>a</w:t>
      </w:r>
      <w:r>
        <w:rPr>
          <w:rFonts w:ascii="Arial" w:eastAsia="Arial" w:hAnsi="Arial" w:cs="Arial"/>
        </w:rPr>
        <w:t xml:space="preserve"> shared mental model of the Milestones, consider creating an individualized guide (Supplemental Guide Template available) with institution/program-specific examples, assessment tools used by the program, and curricular components.</w:t>
      </w:r>
    </w:p>
    <w:p w14:paraId="21752B8A" w14:textId="77777777" w:rsidR="00F97680" w:rsidRDefault="00F97680" w:rsidP="00F97680">
      <w:pPr>
        <w:spacing w:line="256" w:lineRule="auto"/>
        <w:rPr>
          <w:rFonts w:ascii="Arial" w:eastAsia="Arial" w:hAnsi="Arial" w:cs="Arial"/>
        </w:rPr>
      </w:pPr>
    </w:p>
    <w:p w14:paraId="27140BDA" w14:textId="25329811" w:rsidR="00F97680" w:rsidRPr="00F97680" w:rsidRDefault="00F97680" w:rsidP="00F97680">
      <w:pPr>
        <w:rPr>
          <w:rFonts w:ascii="Arial" w:eastAsia="Arial" w:hAnsi="Arial" w:cs="Arial"/>
        </w:rPr>
      </w:pPr>
      <w:r w:rsidRPr="0076727A">
        <w:rPr>
          <w:rFonts w:ascii="Arial" w:eastAsia="Arial" w:hAnsi="Arial" w:cs="Arial"/>
        </w:rPr>
        <w:t xml:space="preserve">Additional tools and references, including the Milestones Guidebook, Clinical Competency Committee Guidebook, and Milestones Guidebook for Residents and Fellows, are available </w:t>
      </w:r>
      <w:r w:rsidR="00DF6F92">
        <w:rPr>
          <w:rFonts w:ascii="Arial" w:eastAsia="Arial" w:hAnsi="Arial" w:cs="Arial"/>
        </w:rPr>
        <w:t xml:space="preserve">at the end of this document as well as </w:t>
      </w:r>
      <w:r w:rsidRPr="0076727A">
        <w:rPr>
          <w:rFonts w:ascii="Arial" w:eastAsia="Arial" w:hAnsi="Arial" w:cs="Arial"/>
        </w:rPr>
        <w:t xml:space="preserve">on the </w:t>
      </w:r>
      <w:hyperlink r:id="rId13">
        <w:r w:rsidRPr="0076727A">
          <w:rPr>
            <w:rFonts w:ascii="Arial" w:eastAsia="Arial" w:hAnsi="Arial" w:cs="Arial"/>
            <w:color w:val="0000FF"/>
            <w:u w:val="single"/>
          </w:rPr>
          <w:t>Resources</w:t>
        </w:r>
      </w:hyperlink>
      <w:r w:rsidRPr="0076727A">
        <w:rPr>
          <w:rFonts w:ascii="Arial" w:eastAsia="Arial" w:hAnsi="Arial" w:cs="Arial"/>
        </w:rPr>
        <w:t xml:space="preserve"> page of the Milestones section of the ACGME website.</w:t>
      </w:r>
    </w:p>
    <w:p w14:paraId="54EAECA0" w14:textId="7FF3D7E3" w:rsidR="001E67DC" w:rsidRDefault="001E67DC">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7C9" w:rsidRPr="00B62E4D" w14:paraId="03EFA954" w14:textId="77777777" w:rsidTr="7D6CE032">
        <w:trPr>
          <w:trHeight w:val="769"/>
        </w:trPr>
        <w:tc>
          <w:tcPr>
            <w:tcW w:w="14125" w:type="dxa"/>
            <w:gridSpan w:val="2"/>
            <w:shd w:val="clear" w:color="auto" w:fill="9CC3E5"/>
          </w:tcPr>
          <w:p w14:paraId="29C6CE6C" w14:textId="0DADD7DD" w:rsidR="000D19DE" w:rsidRPr="00B62E4D" w:rsidRDefault="00E305D5" w:rsidP="00B62E4D">
            <w:pPr>
              <w:keepNext/>
              <w:pBdr>
                <w:top w:val="nil"/>
                <w:left w:val="nil"/>
                <w:bottom w:val="nil"/>
                <w:right w:val="nil"/>
                <w:between w:val="nil"/>
              </w:pBdr>
              <w:spacing w:after="0" w:line="240" w:lineRule="auto"/>
              <w:jc w:val="center"/>
              <w:rPr>
                <w:rFonts w:ascii="Arial" w:eastAsia="Arial" w:hAnsi="Arial" w:cs="Arial"/>
                <w:b/>
                <w:color w:val="000000"/>
              </w:rPr>
            </w:pPr>
            <w:r w:rsidRPr="00B62E4D">
              <w:rPr>
                <w:rFonts w:ascii="Arial" w:eastAsia="Arial" w:hAnsi="Arial" w:cs="Arial"/>
                <w:b/>
              </w:rPr>
              <w:lastRenderedPageBreak/>
              <w:t>Patient Care 1: History</w:t>
            </w:r>
          </w:p>
          <w:p w14:paraId="4AE9BC75" w14:textId="77777777" w:rsidR="000D19DE" w:rsidRPr="00B62E4D" w:rsidRDefault="00E305D5" w:rsidP="00B62E4D">
            <w:pPr>
              <w:spacing w:after="0" w:line="240" w:lineRule="auto"/>
              <w:ind w:left="187"/>
              <w:rPr>
                <w:rFonts w:ascii="Arial" w:eastAsia="Arial" w:hAnsi="Arial" w:cs="Arial"/>
              </w:rPr>
            </w:pPr>
            <w:r w:rsidRPr="00B62E4D">
              <w:rPr>
                <w:rFonts w:ascii="Arial" w:eastAsia="Arial" w:hAnsi="Arial" w:cs="Arial"/>
                <w:b/>
              </w:rPr>
              <w:t>Overall Intent:</w:t>
            </w:r>
            <w:r w:rsidRPr="00B62E4D">
              <w:rPr>
                <w:rFonts w:ascii="Arial" w:eastAsia="Arial" w:hAnsi="Arial" w:cs="Arial"/>
              </w:rPr>
              <w:t xml:space="preserve"> To gather patient history with the level of detail and focus required for the individual patient</w:t>
            </w:r>
          </w:p>
        </w:tc>
      </w:tr>
      <w:tr w:rsidR="00C027FC" w:rsidRPr="00B62E4D" w14:paraId="1F9F65BC" w14:textId="77777777" w:rsidTr="7D6CE032">
        <w:tc>
          <w:tcPr>
            <w:tcW w:w="4950" w:type="dxa"/>
            <w:shd w:val="clear" w:color="auto" w:fill="FAC090"/>
          </w:tcPr>
          <w:p w14:paraId="1C3FA04F" w14:textId="77777777" w:rsidR="000D19DE" w:rsidRPr="00B62E4D" w:rsidRDefault="00E305D5" w:rsidP="00B62E4D">
            <w:pPr>
              <w:spacing w:after="0" w:line="240" w:lineRule="auto"/>
              <w:jc w:val="center"/>
              <w:rPr>
                <w:rFonts w:ascii="Arial" w:eastAsia="Arial" w:hAnsi="Arial" w:cs="Arial"/>
                <w:b/>
              </w:rPr>
            </w:pPr>
            <w:r w:rsidRPr="00B62E4D">
              <w:rPr>
                <w:rFonts w:ascii="Arial" w:eastAsia="Arial" w:hAnsi="Arial" w:cs="Arial"/>
                <w:b/>
              </w:rPr>
              <w:t>Milestones</w:t>
            </w:r>
          </w:p>
        </w:tc>
        <w:tc>
          <w:tcPr>
            <w:tcW w:w="9175" w:type="dxa"/>
            <w:shd w:val="clear" w:color="auto" w:fill="FAC090"/>
          </w:tcPr>
          <w:p w14:paraId="4FF5B14B" w14:textId="77777777" w:rsidR="000D19DE" w:rsidRPr="00B62E4D" w:rsidRDefault="00E305D5" w:rsidP="00B62E4D">
            <w:pPr>
              <w:spacing w:after="0" w:line="240" w:lineRule="auto"/>
              <w:ind w:hanging="14"/>
              <w:jc w:val="center"/>
              <w:rPr>
                <w:rFonts w:ascii="Arial" w:eastAsia="Arial" w:hAnsi="Arial" w:cs="Arial"/>
                <w:b/>
              </w:rPr>
            </w:pPr>
            <w:r w:rsidRPr="00B62E4D">
              <w:rPr>
                <w:rFonts w:ascii="Arial" w:eastAsia="Arial" w:hAnsi="Arial" w:cs="Arial"/>
                <w:b/>
              </w:rPr>
              <w:t>Examples</w:t>
            </w:r>
          </w:p>
        </w:tc>
      </w:tr>
      <w:tr w:rsidR="00DC37C9" w:rsidRPr="00B62E4D" w14:paraId="492C447E" w14:textId="77777777" w:rsidTr="7D6CE032">
        <w:trPr>
          <w:trHeight w:val="845"/>
        </w:trPr>
        <w:tc>
          <w:tcPr>
            <w:tcW w:w="4950" w:type="dxa"/>
            <w:tcBorders>
              <w:top w:val="single" w:sz="4" w:space="0" w:color="000000" w:themeColor="text1"/>
              <w:bottom w:val="single" w:sz="4" w:space="0" w:color="000000" w:themeColor="text1"/>
            </w:tcBorders>
            <w:shd w:val="clear" w:color="auto" w:fill="C9C9C9"/>
          </w:tcPr>
          <w:p w14:paraId="2ECCCE5A" w14:textId="77777777" w:rsidR="00954A1B" w:rsidRPr="00954A1B" w:rsidRDefault="00E305D5" w:rsidP="00954A1B">
            <w:pPr>
              <w:spacing w:after="0" w:line="240" w:lineRule="auto"/>
              <w:rPr>
                <w:rFonts w:ascii="Arial" w:eastAsia="Arial" w:hAnsi="Arial" w:cs="Arial"/>
                <w:i/>
              </w:rPr>
            </w:pPr>
            <w:r w:rsidRPr="00B62E4D">
              <w:rPr>
                <w:rFonts w:ascii="Arial" w:eastAsia="Arial" w:hAnsi="Arial" w:cs="Arial"/>
                <w:b/>
              </w:rPr>
              <w:t>Level 1</w:t>
            </w:r>
            <w:r w:rsidRPr="00B62E4D">
              <w:rPr>
                <w:rFonts w:ascii="Arial" w:eastAsia="Arial" w:hAnsi="Arial" w:cs="Arial"/>
              </w:rPr>
              <w:t xml:space="preserve"> </w:t>
            </w:r>
            <w:r w:rsidR="00954A1B" w:rsidRPr="00954A1B">
              <w:rPr>
                <w:rFonts w:ascii="Arial" w:eastAsia="Arial" w:hAnsi="Arial" w:cs="Arial"/>
                <w:i/>
              </w:rPr>
              <w:t>Gathers information strictly following a template</w:t>
            </w:r>
          </w:p>
          <w:p w14:paraId="02151F20" w14:textId="77777777" w:rsidR="00954A1B" w:rsidRPr="00954A1B" w:rsidRDefault="00954A1B" w:rsidP="00954A1B">
            <w:pPr>
              <w:spacing w:after="0" w:line="240" w:lineRule="auto"/>
              <w:rPr>
                <w:rFonts w:ascii="Arial" w:eastAsia="Arial" w:hAnsi="Arial" w:cs="Arial"/>
                <w:i/>
              </w:rPr>
            </w:pPr>
          </w:p>
          <w:p w14:paraId="3DF1250F" w14:textId="77777777" w:rsidR="00954A1B" w:rsidRPr="00954A1B" w:rsidRDefault="00954A1B" w:rsidP="00954A1B">
            <w:pPr>
              <w:spacing w:after="0" w:line="240" w:lineRule="auto"/>
              <w:rPr>
                <w:rFonts w:ascii="Arial" w:eastAsia="Arial" w:hAnsi="Arial" w:cs="Arial"/>
                <w:i/>
              </w:rPr>
            </w:pPr>
          </w:p>
          <w:p w14:paraId="410EAED2" w14:textId="67278AA9" w:rsidR="00707A21" w:rsidRPr="00B62E4D" w:rsidRDefault="00954A1B" w:rsidP="00954A1B">
            <w:pPr>
              <w:spacing w:after="0" w:line="240" w:lineRule="auto"/>
              <w:rPr>
                <w:rFonts w:ascii="Arial" w:eastAsia="Arial" w:hAnsi="Arial" w:cs="Arial"/>
                <w:i/>
                <w:color w:val="000000"/>
              </w:rPr>
            </w:pPr>
            <w:r w:rsidRPr="00954A1B">
              <w:rPr>
                <w:rFonts w:ascii="Arial" w:eastAsia="Arial" w:hAnsi="Arial" w:cs="Arial"/>
                <w:i/>
              </w:rPr>
              <w:t>Identifies the need for additional information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7F39AEA" w14:textId="36C213D7" w:rsidR="00707A21" w:rsidRPr="00AA186C" w:rsidRDefault="1C0AE3E6" w:rsidP="00B62E4D">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00B62E4D">
              <w:rPr>
                <w:rFonts w:ascii="Arial" w:eastAsia="Arial" w:hAnsi="Arial" w:cs="Arial"/>
                <w:color w:val="000000" w:themeColor="text1"/>
              </w:rPr>
              <w:t xml:space="preserve">Relies on a standard template to ask questions when taking the history of a </w:t>
            </w:r>
            <w:r w:rsidR="00DF3911">
              <w:rPr>
                <w:rFonts w:ascii="Arial" w:eastAsia="Arial" w:hAnsi="Arial" w:cs="Arial"/>
                <w:color w:val="000000" w:themeColor="text1"/>
              </w:rPr>
              <w:t>four</w:t>
            </w:r>
            <w:r w:rsidR="00AA186C" w:rsidRPr="00B62E4D">
              <w:rPr>
                <w:rFonts w:ascii="Arial" w:eastAsia="Arial" w:hAnsi="Arial" w:cs="Arial"/>
                <w:color w:val="000000" w:themeColor="text1"/>
              </w:rPr>
              <w:t>-month-old</w:t>
            </w:r>
            <w:r w:rsidRPr="00B62E4D">
              <w:rPr>
                <w:rFonts w:ascii="Arial" w:eastAsia="Arial" w:hAnsi="Arial" w:cs="Arial"/>
                <w:color w:val="000000" w:themeColor="text1"/>
              </w:rPr>
              <w:t xml:space="preserve"> with a fracture from a reported fall from a bed, and is unable to focus the history based on the chief complaint</w:t>
            </w:r>
          </w:p>
          <w:p w14:paraId="484A8C41" w14:textId="77777777" w:rsidR="00AA186C" w:rsidRPr="00B62E4D" w:rsidRDefault="00AA186C" w:rsidP="00AA186C">
            <w:pPr>
              <w:pBdr>
                <w:top w:val="nil"/>
                <w:left w:val="nil"/>
                <w:bottom w:val="nil"/>
                <w:right w:val="nil"/>
                <w:between w:val="nil"/>
              </w:pBdr>
              <w:spacing w:after="0" w:line="240" w:lineRule="auto"/>
              <w:rPr>
                <w:rFonts w:ascii="Arial" w:hAnsi="Arial" w:cs="Arial"/>
                <w:color w:val="000000"/>
              </w:rPr>
            </w:pPr>
          </w:p>
          <w:p w14:paraId="6B5579BD" w14:textId="7016C39C" w:rsidR="00707A21" w:rsidRPr="00B62E4D" w:rsidRDefault="1C0AE3E6" w:rsidP="00B62E4D">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00B62E4D">
              <w:rPr>
                <w:rFonts w:ascii="Arial" w:hAnsi="Arial" w:cs="Arial"/>
                <w:color w:val="000000" w:themeColor="text1"/>
              </w:rPr>
              <w:t xml:space="preserve">Understands that mother is providing history, but father was the only caregiver present when </w:t>
            </w:r>
            <w:r w:rsidR="00D23C68">
              <w:rPr>
                <w:rFonts w:ascii="Arial" w:hAnsi="Arial" w:cs="Arial"/>
                <w:color w:val="000000" w:themeColor="text1"/>
              </w:rPr>
              <w:t>patient</w:t>
            </w:r>
            <w:r w:rsidR="00D23C68" w:rsidRPr="00B62E4D">
              <w:rPr>
                <w:rFonts w:ascii="Arial" w:hAnsi="Arial" w:cs="Arial"/>
                <w:color w:val="000000" w:themeColor="text1"/>
              </w:rPr>
              <w:t xml:space="preserve"> </w:t>
            </w:r>
            <w:r w:rsidRPr="00B62E4D">
              <w:rPr>
                <w:rFonts w:ascii="Arial" w:hAnsi="Arial" w:cs="Arial"/>
                <w:color w:val="000000" w:themeColor="text1"/>
              </w:rPr>
              <w:t>fell off bed and he may be able to provide additional history</w:t>
            </w:r>
          </w:p>
        </w:tc>
      </w:tr>
      <w:tr w:rsidR="00DC37C9" w:rsidRPr="00B62E4D" w14:paraId="3B790593" w14:textId="77777777" w:rsidTr="7D6CE032">
        <w:tc>
          <w:tcPr>
            <w:tcW w:w="4950" w:type="dxa"/>
            <w:tcBorders>
              <w:top w:val="single" w:sz="4" w:space="0" w:color="000000" w:themeColor="text1"/>
              <w:bottom w:val="single" w:sz="4" w:space="0" w:color="000000" w:themeColor="text1"/>
            </w:tcBorders>
            <w:shd w:val="clear" w:color="auto" w:fill="C9C9C9"/>
          </w:tcPr>
          <w:p w14:paraId="54866A1E" w14:textId="77777777" w:rsidR="00954A1B" w:rsidRPr="00954A1B" w:rsidRDefault="00E305D5" w:rsidP="00954A1B">
            <w:pPr>
              <w:spacing w:after="0" w:line="240" w:lineRule="auto"/>
              <w:rPr>
                <w:rFonts w:ascii="Arial" w:eastAsia="Arial" w:hAnsi="Arial" w:cs="Arial"/>
                <w:i/>
              </w:rPr>
            </w:pPr>
            <w:r w:rsidRPr="00B62E4D">
              <w:rPr>
                <w:rFonts w:ascii="Arial" w:eastAsia="Arial" w:hAnsi="Arial" w:cs="Arial"/>
                <w:b/>
              </w:rPr>
              <w:t>Level 2</w:t>
            </w:r>
            <w:r w:rsidRPr="00B62E4D">
              <w:rPr>
                <w:rFonts w:ascii="Arial" w:eastAsia="Arial" w:hAnsi="Arial" w:cs="Arial"/>
              </w:rPr>
              <w:t xml:space="preserve"> </w:t>
            </w:r>
            <w:r w:rsidR="00954A1B" w:rsidRPr="00954A1B">
              <w:rPr>
                <w:rFonts w:ascii="Arial" w:eastAsia="Arial" w:hAnsi="Arial" w:cs="Arial"/>
                <w:i/>
              </w:rPr>
              <w:t>Adapts template to filter and prioritize pertinent positives and negatives based on broad diagnostic categories or possible diagnoses</w:t>
            </w:r>
          </w:p>
          <w:p w14:paraId="6DED1C50" w14:textId="77777777" w:rsidR="00954A1B" w:rsidRPr="00954A1B" w:rsidRDefault="00954A1B" w:rsidP="00954A1B">
            <w:pPr>
              <w:spacing w:after="0" w:line="240" w:lineRule="auto"/>
              <w:rPr>
                <w:rFonts w:ascii="Arial" w:eastAsia="Arial" w:hAnsi="Arial" w:cs="Arial"/>
                <w:i/>
              </w:rPr>
            </w:pPr>
          </w:p>
          <w:p w14:paraId="424C60ED" w14:textId="3C641662" w:rsidR="00707A21" w:rsidRPr="00B62E4D" w:rsidRDefault="00954A1B" w:rsidP="00954A1B">
            <w:pPr>
              <w:spacing w:after="0" w:line="240" w:lineRule="auto"/>
              <w:rPr>
                <w:rFonts w:ascii="Arial" w:eastAsia="Arial" w:hAnsi="Arial" w:cs="Arial"/>
                <w:i/>
              </w:rPr>
            </w:pPr>
            <w:r w:rsidRPr="00954A1B">
              <w:rPr>
                <w:rFonts w:ascii="Arial" w:eastAsia="Arial" w:hAnsi="Arial" w:cs="Arial"/>
                <w:i/>
              </w:rPr>
              <w:t>Identifies and collects additional information from all available sources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0F1F151" w14:textId="345B1ABA" w:rsidR="00707A21" w:rsidRPr="00B62E4D" w:rsidRDefault="1C0AE3E6" w:rsidP="00B62E4D">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00B62E4D">
              <w:rPr>
                <w:rFonts w:ascii="Arial" w:eastAsia="Arial" w:hAnsi="Arial" w:cs="Arial"/>
              </w:rPr>
              <w:t xml:space="preserve">Uses elements of the chief complaint and review of systems, appropriately focuses information gathering to characterize details regarding fall, including position of </w:t>
            </w:r>
            <w:r w:rsidR="00D23C68">
              <w:rPr>
                <w:rFonts w:ascii="Arial" w:eastAsia="Arial" w:hAnsi="Arial" w:cs="Arial"/>
              </w:rPr>
              <w:t>patient</w:t>
            </w:r>
            <w:r w:rsidRPr="00B62E4D">
              <w:rPr>
                <w:rFonts w:ascii="Arial" w:eastAsia="Arial" w:hAnsi="Arial" w:cs="Arial"/>
              </w:rPr>
              <w:t>, height of the bed, and flooring surface</w:t>
            </w:r>
          </w:p>
          <w:p w14:paraId="199F81A1" w14:textId="77777777" w:rsidR="00AE3FDC" w:rsidRDefault="00AE3FDC" w:rsidP="00B62E4D">
            <w:pPr>
              <w:pBdr>
                <w:top w:val="nil"/>
                <w:left w:val="nil"/>
                <w:bottom w:val="nil"/>
                <w:right w:val="nil"/>
                <w:between w:val="nil"/>
              </w:pBdr>
              <w:spacing w:after="0" w:line="240" w:lineRule="auto"/>
              <w:ind w:left="187"/>
              <w:rPr>
                <w:rFonts w:ascii="Arial" w:hAnsi="Arial" w:cs="Arial"/>
                <w:color w:val="000000" w:themeColor="text1"/>
              </w:rPr>
            </w:pPr>
          </w:p>
          <w:p w14:paraId="22B82640" w14:textId="77777777" w:rsidR="00B62E4D" w:rsidRPr="00B62E4D" w:rsidRDefault="00B62E4D" w:rsidP="00B62E4D">
            <w:pPr>
              <w:pBdr>
                <w:top w:val="nil"/>
                <w:left w:val="nil"/>
                <w:bottom w:val="nil"/>
                <w:right w:val="nil"/>
                <w:between w:val="nil"/>
              </w:pBdr>
              <w:spacing w:after="0" w:line="240" w:lineRule="auto"/>
              <w:ind w:left="187"/>
              <w:rPr>
                <w:rFonts w:ascii="Arial" w:hAnsi="Arial" w:cs="Arial"/>
                <w:color w:val="000000" w:themeColor="text1"/>
              </w:rPr>
            </w:pPr>
          </w:p>
          <w:p w14:paraId="072F450F" w14:textId="36339B6C" w:rsidR="00707A21" w:rsidRPr="00B62E4D" w:rsidRDefault="1C0AE3E6" w:rsidP="00B62E4D">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00B62E4D">
              <w:rPr>
                <w:rFonts w:ascii="Arial" w:eastAsia="Arial" w:hAnsi="Arial" w:cs="Arial"/>
                <w:color w:val="000000" w:themeColor="text1"/>
              </w:rPr>
              <w:t xml:space="preserve">Contacts father and/or scene investigator to gather additional history </w:t>
            </w:r>
          </w:p>
        </w:tc>
      </w:tr>
      <w:tr w:rsidR="00DC37C9" w:rsidRPr="00B62E4D" w14:paraId="1CA7604E" w14:textId="77777777" w:rsidTr="7D6CE032">
        <w:tc>
          <w:tcPr>
            <w:tcW w:w="4950" w:type="dxa"/>
            <w:tcBorders>
              <w:top w:val="single" w:sz="4" w:space="0" w:color="000000" w:themeColor="text1"/>
              <w:bottom w:val="single" w:sz="4" w:space="0" w:color="000000" w:themeColor="text1"/>
            </w:tcBorders>
            <w:shd w:val="clear" w:color="auto" w:fill="C9C9C9"/>
          </w:tcPr>
          <w:p w14:paraId="44254FEA" w14:textId="77777777" w:rsidR="00954A1B" w:rsidRPr="00954A1B" w:rsidRDefault="317A370A" w:rsidP="00954A1B">
            <w:pPr>
              <w:spacing w:after="0" w:line="240" w:lineRule="auto"/>
              <w:rPr>
                <w:rFonts w:ascii="Arial" w:eastAsia="Arial" w:hAnsi="Arial" w:cs="Arial"/>
                <w:i/>
                <w:iCs/>
              </w:rPr>
            </w:pPr>
            <w:r w:rsidRPr="614079DF">
              <w:rPr>
                <w:rFonts w:ascii="Arial" w:eastAsia="Arial" w:hAnsi="Arial" w:cs="Arial"/>
                <w:b/>
                <w:bCs/>
              </w:rPr>
              <w:t>Level 3</w:t>
            </w:r>
            <w:r w:rsidR="0DB4AC36" w:rsidRPr="614079DF">
              <w:rPr>
                <w:rFonts w:ascii="Arial" w:eastAsia="Arial" w:hAnsi="Arial" w:cs="Arial"/>
                <w:b/>
                <w:bCs/>
              </w:rPr>
              <w:t xml:space="preserve"> </w:t>
            </w:r>
            <w:r w:rsidR="00954A1B" w:rsidRPr="00954A1B">
              <w:rPr>
                <w:rFonts w:ascii="Arial" w:eastAsia="Arial" w:hAnsi="Arial" w:cs="Arial"/>
                <w:i/>
                <w:iCs/>
              </w:rPr>
              <w:t>Filters, prioritizes, and synthesizes a thoroughly detailed history to develop a differential diagnosis for simple presentations</w:t>
            </w:r>
          </w:p>
          <w:p w14:paraId="66779621" w14:textId="77777777" w:rsidR="00954A1B" w:rsidRPr="00954A1B" w:rsidRDefault="00954A1B" w:rsidP="00954A1B">
            <w:pPr>
              <w:spacing w:after="0" w:line="240" w:lineRule="auto"/>
              <w:rPr>
                <w:rFonts w:ascii="Arial" w:eastAsia="Arial" w:hAnsi="Arial" w:cs="Arial"/>
                <w:i/>
                <w:iCs/>
              </w:rPr>
            </w:pPr>
          </w:p>
          <w:p w14:paraId="689EB48C" w14:textId="46257287" w:rsidR="000D19DE" w:rsidRPr="00B62E4D" w:rsidRDefault="00954A1B" w:rsidP="00954A1B">
            <w:pPr>
              <w:spacing w:after="0" w:line="240" w:lineRule="auto"/>
              <w:rPr>
                <w:rFonts w:ascii="Arial" w:eastAsia="Arial" w:hAnsi="Arial" w:cs="Arial"/>
                <w:i/>
                <w:color w:val="000000"/>
              </w:rPr>
            </w:pPr>
            <w:r w:rsidRPr="00954A1B">
              <w:rPr>
                <w:rFonts w:ascii="Arial" w:eastAsia="Arial" w:hAnsi="Arial" w:cs="Arial"/>
                <w:i/>
                <w:iCs/>
              </w:rPr>
              <w:t>Interprets information from relevant sources</w:t>
            </w:r>
            <w:r w:rsidR="00393DE7" w:rsidRPr="00B62E4D">
              <w:rPr>
                <w:rFonts w:ascii="Arial" w:eastAsia="Arial" w:hAnsi="Arial" w:cs="Arial"/>
                <w:i/>
                <w:iCs/>
              </w:rPr>
              <w:t xml:space="preserve"> </w:t>
            </w:r>
            <w:r w:rsidR="00707A21" w:rsidRPr="00B62E4D">
              <w:rPr>
                <w:rFonts w:ascii="Arial" w:eastAsia="Arial" w:hAnsi="Arial" w:cs="Arial"/>
                <w:i/>
                <w:iCs/>
              </w:rPr>
              <w:t xml:space="preserve">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3A3DFB3" w14:textId="4E7FE46A" w:rsidR="000D19DE" w:rsidRPr="00754611" w:rsidRDefault="1C0AE3E6" w:rsidP="00B62E4D">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00B62E4D">
              <w:rPr>
                <w:rFonts w:ascii="Arial" w:eastAsia="Arial" w:hAnsi="Arial" w:cs="Arial"/>
                <w:color w:val="000000" w:themeColor="text1"/>
              </w:rPr>
              <w:t xml:space="preserve">Uses an organized and descriptive approach to discuss a </w:t>
            </w:r>
            <w:r w:rsidR="00DF3911">
              <w:rPr>
                <w:rFonts w:ascii="Arial" w:eastAsia="Arial" w:hAnsi="Arial" w:cs="Arial"/>
                <w:color w:val="000000" w:themeColor="text1"/>
              </w:rPr>
              <w:t>four</w:t>
            </w:r>
            <w:r w:rsidRPr="00B62E4D">
              <w:rPr>
                <w:rFonts w:ascii="Arial" w:eastAsia="Arial" w:hAnsi="Arial" w:cs="Arial"/>
                <w:color w:val="000000" w:themeColor="text1"/>
              </w:rPr>
              <w:t xml:space="preserve">-month-old with a fracture after a reported fall </w:t>
            </w:r>
            <w:proofErr w:type="gramStart"/>
            <w:r w:rsidRPr="00B62E4D">
              <w:rPr>
                <w:rFonts w:ascii="Arial" w:eastAsia="Arial" w:hAnsi="Arial" w:cs="Arial"/>
                <w:color w:val="000000" w:themeColor="text1"/>
              </w:rPr>
              <w:t>off of</w:t>
            </w:r>
            <w:proofErr w:type="gramEnd"/>
            <w:r w:rsidRPr="00B62E4D">
              <w:rPr>
                <w:rFonts w:ascii="Arial" w:eastAsia="Arial" w:hAnsi="Arial" w:cs="Arial"/>
                <w:color w:val="000000" w:themeColor="text1"/>
              </w:rPr>
              <w:t xml:space="preserve"> a bed with the supervisor; takes a focused history to generate a likely diagnosis</w:t>
            </w:r>
          </w:p>
          <w:p w14:paraId="3BF05625" w14:textId="77777777" w:rsidR="00754611" w:rsidRPr="00B62E4D" w:rsidRDefault="00754611" w:rsidP="00754611">
            <w:pPr>
              <w:pBdr>
                <w:top w:val="nil"/>
                <w:left w:val="nil"/>
                <w:bottom w:val="nil"/>
                <w:right w:val="nil"/>
                <w:between w:val="nil"/>
              </w:pBdr>
              <w:spacing w:after="0" w:line="240" w:lineRule="auto"/>
              <w:rPr>
                <w:rFonts w:ascii="Arial" w:hAnsi="Arial" w:cs="Arial"/>
                <w:color w:val="000000"/>
              </w:rPr>
            </w:pPr>
          </w:p>
          <w:p w14:paraId="22A14D70" w14:textId="21248161" w:rsidR="006217F0" w:rsidRPr="00B62E4D" w:rsidRDefault="1C0AE3E6" w:rsidP="00B62E4D">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00B62E4D">
              <w:rPr>
                <w:rFonts w:ascii="Arial" w:hAnsi="Arial" w:cs="Arial"/>
                <w:color w:val="000000" w:themeColor="text1"/>
              </w:rPr>
              <w:t>Incorporates some social determinants of health or other social screening questions when performing history</w:t>
            </w:r>
          </w:p>
          <w:p w14:paraId="2B815BB1" w14:textId="77E25ECE" w:rsidR="00707A21" w:rsidRPr="00B62E4D" w:rsidRDefault="1C0AE3E6" w:rsidP="00B62E4D">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00B62E4D">
              <w:rPr>
                <w:rFonts w:ascii="Arial" w:hAnsi="Arial" w:cs="Arial"/>
                <w:color w:val="000000" w:themeColor="text1"/>
              </w:rPr>
              <w:t>Considers additional history provided by father and/or scene investigator when developing differential diagnosis</w:t>
            </w:r>
          </w:p>
        </w:tc>
      </w:tr>
      <w:tr w:rsidR="00DC37C9" w:rsidRPr="00B62E4D" w14:paraId="18D6F408" w14:textId="77777777" w:rsidTr="7D6CE032">
        <w:tc>
          <w:tcPr>
            <w:tcW w:w="4950" w:type="dxa"/>
            <w:tcBorders>
              <w:top w:val="single" w:sz="4" w:space="0" w:color="000000" w:themeColor="text1"/>
              <w:bottom w:val="single" w:sz="4" w:space="0" w:color="000000" w:themeColor="text1"/>
            </w:tcBorders>
            <w:shd w:val="clear" w:color="auto" w:fill="C9C9C9"/>
          </w:tcPr>
          <w:p w14:paraId="0ED734E0" w14:textId="77777777" w:rsidR="00954A1B" w:rsidRPr="00954A1B" w:rsidRDefault="317A370A" w:rsidP="00954A1B">
            <w:pPr>
              <w:spacing w:after="0" w:line="240" w:lineRule="auto"/>
              <w:rPr>
                <w:rFonts w:ascii="Arial" w:eastAsia="Arial" w:hAnsi="Arial" w:cs="Arial"/>
                <w:i/>
                <w:iCs/>
              </w:rPr>
            </w:pPr>
            <w:r w:rsidRPr="614079DF">
              <w:rPr>
                <w:rFonts w:ascii="Arial" w:eastAsia="Arial" w:hAnsi="Arial" w:cs="Arial"/>
                <w:b/>
                <w:bCs/>
              </w:rPr>
              <w:t>Level 4</w:t>
            </w:r>
            <w:r w:rsidRPr="614079DF">
              <w:rPr>
                <w:rFonts w:ascii="Arial" w:eastAsia="Arial" w:hAnsi="Arial" w:cs="Arial"/>
              </w:rPr>
              <w:t xml:space="preserve"> </w:t>
            </w:r>
            <w:r w:rsidR="00954A1B" w:rsidRPr="00954A1B">
              <w:rPr>
                <w:rFonts w:ascii="Arial" w:eastAsia="Arial" w:hAnsi="Arial" w:cs="Arial"/>
                <w:i/>
                <w:iCs/>
              </w:rPr>
              <w:t>Filters, prioritizes, and synthesizes the history, recognizing and probing for subtle clues to develop a differential diagnosis for complicated presentations</w:t>
            </w:r>
          </w:p>
          <w:p w14:paraId="71142733" w14:textId="77777777" w:rsidR="00954A1B" w:rsidRPr="00954A1B" w:rsidRDefault="00954A1B" w:rsidP="00954A1B">
            <w:pPr>
              <w:spacing w:after="0" w:line="240" w:lineRule="auto"/>
              <w:rPr>
                <w:rFonts w:ascii="Arial" w:eastAsia="Arial" w:hAnsi="Arial" w:cs="Arial"/>
                <w:i/>
                <w:iCs/>
              </w:rPr>
            </w:pPr>
          </w:p>
          <w:p w14:paraId="2D30C7B7" w14:textId="77777777" w:rsidR="00954A1B" w:rsidRPr="00954A1B" w:rsidRDefault="00954A1B" w:rsidP="00954A1B">
            <w:pPr>
              <w:spacing w:after="0" w:line="240" w:lineRule="auto"/>
              <w:rPr>
                <w:rFonts w:ascii="Arial" w:eastAsia="Arial" w:hAnsi="Arial" w:cs="Arial"/>
                <w:i/>
                <w:iCs/>
              </w:rPr>
            </w:pPr>
          </w:p>
          <w:p w14:paraId="47BE7DCA" w14:textId="436A7872" w:rsidR="00707A21" w:rsidRPr="00B62E4D" w:rsidRDefault="00954A1B" w:rsidP="00954A1B">
            <w:pPr>
              <w:spacing w:after="0" w:line="240" w:lineRule="auto"/>
              <w:rPr>
                <w:rFonts w:ascii="Arial" w:eastAsia="Arial" w:hAnsi="Arial" w:cs="Arial"/>
                <w:i/>
              </w:rPr>
            </w:pPr>
            <w:r w:rsidRPr="00954A1B">
              <w:rPr>
                <w:rFonts w:ascii="Arial" w:eastAsia="Arial" w:hAnsi="Arial" w:cs="Arial"/>
                <w:i/>
                <w:iCs/>
              </w:rPr>
              <w:t>Synthesizes information from relevant sources for medical decision making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9174FA9" w14:textId="1B6A9106" w:rsidR="000D19DE" w:rsidRPr="00B62E4D" w:rsidRDefault="1C0AE3E6" w:rsidP="00B62E4D">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00B62E4D">
              <w:rPr>
                <w:rFonts w:ascii="Arial" w:eastAsia="Arial" w:hAnsi="Arial" w:cs="Arial"/>
              </w:rPr>
              <w:t>Recognizes during history taking the need for a thorough developmental assessment and nuanced risk factors of family history of metabolic bone disease, and gathers the necessary information to further inform diagnosis</w:t>
            </w:r>
          </w:p>
          <w:p w14:paraId="0B9BF2AD" w14:textId="7DE98188" w:rsidR="006217F0" w:rsidRPr="00B62E4D" w:rsidRDefault="1C0AE3E6" w:rsidP="00B62E4D">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00B62E4D">
              <w:rPr>
                <w:rFonts w:ascii="Arial" w:hAnsi="Arial" w:cs="Arial"/>
                <w:color w:val="000000" w:themeColor="text1"/>
              </w:rPr>
              <w:t>Incorporates a detailed but related social history including social determinants of health and other factors that could be contributing to the patient’s presentation</w:t>
            </w:r>
          </w:p>
          <w:p w14:paraId="4762067A" w14:textId="77777777" w:rsidR="00B62E4D" w:rsidRDefault="00B62E4D" w:rsidP="00B62E4D">
            <w:pPr>
              <w:pBdr>
                <w:top w:val="nil"/>
                <w:left w:val="nil"/>
                <w:bottom w:val="nil"/>
                <w:right w:val="nil"/>
                <w:between w:val="nil"/>
              </w:pBdr>
              <w:spacing w:after="0" w:line="240" w:lineRule="auto"/>
              <w:rPr>
                <w:rFonts w:ascii="Arial" w:hAnsi="Arial" w:cs="Arial"/>
                <w:color w:val="000000" w:themeColor="text1"/>
              </w:rPr>
            </w:pPr>
          </w:p>
          <w:p w14:paraId="021B41AF" w14:textId="624A56D7" w:rsidR="00393DE7" w:rsidRPr="00B62E4D" w:rsidRDefault="1C0AE3E6" w:rsidP="00B62E4D">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00B62E4D">
              <w:rPr>
                <w:rFonts w:ascii="Arial" w:hAnsi="Arial" w:cs="Arial"/>
                <w:color w:val="000000" w:themeColor="text1"/>
              </w:rPr>
              <w:t xml:space="preserve">Probes for information that was missed by primary </w:t>
            </w:r>
            <w:r w:rsidR="002077EA">
              <w:rPr>
                <w:rFonts w:ascii="Arial" w:hAnsi="Arial" w:cs="Arial"/>
                <w:color w:val="000000" w:themeColor="text1"/>
              </w:rPr>
              <w:t>practitioners</w:t>
            </w:r>
            <w:r w:rsidR="002077EA" w:rsidRPr="00B62E4D">
              <w:rPr>
                <w:rFonts w:ascii="Arial" w:hAnsi="Arial" w:cs="Arial"/>
                <w:color w:val="000000" w:themeColor="text1"/>
              </w:rPr>
              <w:t xml:space="preserve"> </w:t>
            </w:r>
            <w:r w:rsidRPr="00B62E4D">
              <w:rPr>
                <w:rFonts w:ascii="Arial" w:hAnsi="Arial" w:cs="Arial"/>
                <w:color w:val="000000" w:themeColor="text1"/>
              </w:rPr>
              <w:t xml:space="preserve">such as mechanics of the injury and past medical history significant for prior fracture </w:t>
            </w:r>
          </w:p>
          <w:p w14:paraId="71EC7F27" w14:textId="58AB0D54" w:rsidR="00707A21" w:rsidRPr="00B62E4D" w:rsidRDefault="1C0AE3E6" w:rsidP="00B62E4D">
            <w:pPr>
              <w:numPr>
                <w:ilvl w:val="0"/>
                <w:numId w:val="5"/>
              </w:numPr>
              <w:spacing w:after="0" w:line="240" w:lineRule="auto"/>
              <w:ind w:left="187" w:hanging="187"/>
              <w:rPr>
                <w:rFonts w:ascii="Arial" w:hAnsi="Arial" w:cs="Arial"/>
                <w:color w:val="000000"/>
              </w:rPr>
            </w:pPr>
            <w:r w:rsidRPr="00B62E4D">
              <w:rPr>
                <w:rFonts w:ascii="Arial" w:hAnsi="Arial" w:cs="Arial"/>
                <w:color w:val="000000" w:themeColor="text1"/>
              </w:rPr>
              <w:t>Incorporates information from other historians, as well as prior evaluation for metabolic bone disease</w:t>
            </w:r>
            <w:r w:rsidR="003F67AE">
              <w:rPr>
                <w:rFonts w:ascii="Arial" w:hAnsi="Arial" w:cs="Arial"/>
                <w:color w:val="000000" w:themeColor="text1"/>
              </w:rPr>
              <w:t>,</w:t>
            </w:r>
            <w:r w:rsidRPr="00B62E4D">
              <w:rPr>
                <w:rFonts w:ascii="Arial" w:hAnsi="Arial" w:cs="Arial"/>
                <w:color w:val="000000" w:themeColor="text1"/>
              </w:rPr>
              <w:t xml:space="preserve"> into diagnosis</w:t>
            </w:r>
          </w:p>
        </w:tc>
      </w:tr>
      <w:tr w:rsidR="00DC37C9" w:rsidRPr="00B62E4D" w14:paraId="64149E4C" w14:textId="77777777" w:rsidTr="7D6CE032">
        <w:tc>
          <w:tcPr>
            <w:tcW w:w="4950" w:type="dxa"/>
            <w:tcBorders>
              <w:top w:val="single" w:sz="4" w:space="0" w:color="000000" w:themeColor="text1"/>
              <w:bottom w:val="single" w:sz="4" w:space="0" w:color="000000" w:themeColor="text1"/>
            </w:tcBorders>
            <w:shd w:val="clear" w:color="auto" w:fill="C9C9C9"/>
          </w:tcPr>
          <w:p w14:paraId="095C89F0" w14:textId="560DDAAE" w:rsidR="00707A21" w:rsidRPr="00B62E4D" w:rsidRDefault="317A370A" w:rsidP="614079DF">
            <w:pPr>
              <w:spacing w:after="0" w:line="240" w:lineRule="auto"/>
              <w:rPr>
                <w:rFonts w:ascii="Arial" w:eastAsia="Arial" w:hAnsi="Arial" w:cs="Arial"/>
                <w:i/>
                <w:iCs/>
              </w:rPr>
            </w:pPr>
            <w:r w:rsidRPr="614079DF">
              <w:rPr>
                <w:rFonts w:ascii="Arial" w:eastAsia="Arial" w:hAnsi="Arial" w:cs="Arial"/>
                <w:b/>
                <w:bCs/>
              </w:rPr>
              <w:lastRenderedPageBreak/>
              <w:t>Level 5</w:t>
            </w:r>
            <w:r w:rsidRPr="614079DF">
              <w:rPr>
                <w:rFonts w:ascii="Arial" w:eastAsia="Arial" w:hAnsi="Arial" w:cs="Arial"/>
              </w:rPr>
              <w:t xml:space="preserve"> </w:t>
            </w:r>
            <w:r w:rsidR="00954A1B" w:rsidRPr="00954A1B">
              <w:rPr>
                <w:rFonts w:ascii="Arial" w:eastAsia="Arial" w:hAnsi="Arial" w:cs="Arial"/>
                <w:i/>
                <w:iCs/>
              </w:rPr>
              <w:t>Consistently and efficiently filters, prioritizes, and synthesizes the history, recognizing and probing for subtle clues to develop a differential diagnosis for complicated presentations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908EEA6" w14:textId="76101E89" w:rsidR="00C37D01" w:rsidRPr="00B62E4D" w:rsidRDefault="1C0AE3E6" w:rsidP="00B62E4D">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00B62E4D">
              <w:rPr>
                <w:rFonts w:ascii="Arial" w:eastAsia="Arial" w:hAnsi="Arial" w:cs="Arial"/>
              </w:rPr>
              <w:t xml:space="preserve">Synthesizes multiple sources of history while completing further evaluation for occult injury and underlying metabolic bone disease on most patients and efficiently communicates impression to </w:t>
            </w:r>
            <w:r w:rsidR="00F84782">
              <w:rPr>
                <w:rFonts w:ascii="Arial" w:eastAsia="Arial" w:hAnsi="Arial" w:cs="Arial"/>
              </w:rPr>
              <w:t>multidisciplinary team</w:t>
            </w:r>
          </w:p>
          <w:p w14:paraId="151F127A" w14:textId="43E67E57" w:rsidR="00707A21" w:rsidRPr="00B62E4D" w:rsidRDefault="00707A21" w:rsidP="00B62E4D">
            <w:pPr>
              <w:pBdr>
                <w:top w:val="nil"/>
                <w:left w:val="nil"/>
                <w:bottom w:val="nil"/>
                <w:right w:val="nil"/>
                <w:between w:val="nil"/>
              </w:pBdr>
              <w:spacing w:after="0" w:line="240" w:lineRule="auto"/>
              <w:rPr>
                <w:rFonts w:ascii="Arial" w:hAnsi="Arial" w:cs="Arial"/>
                <w:color w:val="000000"/>
              </w:rPr>
            </w:pPr>
          </w:p>
        </w:tc>
      </w:tr>
      <w:tr w:rsidR="00C027FC" w:rsidRPr="00B62E4D" w14:paraId="57EEFCFE" w14:textId="77777777" w:rsidTr="7D6CE032">
        <w:tc>
          <w:tcPr>
            <w:tcW w:w="4950" w:type="dxa"/>
            <w:shd w:val="clear" w:color="auto" w:fill="FFD965"/>
          </w:tcPr>
          <w:p w14:paraId="0609AA7F" w14:textId="77777777" w:rsidR="000D19DE" w:rsidRPr="00B62E4D" w:rsidRDefault="00E305D5" w:rsidP="00B62E4D">
            <w:pPr>
              <w:spacing w:after="0" w:line="240" w:lineRule="auto"/>
              <w:rPr>
                <w:rFonts w:ascii="Arial" w:eastAsia="Arial" w:hAnsi="Arial" w:cs="Arial"/>
              </w:rPr>
            </w:pPr>
            <w:r w:rsidRPr="00B62E4D">
              <w:rPr>
                <w:rFonts w:ascii="Arial" w:eastAsia="Arial" w:hAnsi="Arial" w:cs="Arial"/>
              </w:rPr>
              <w:t>Assessment Models or Tools</w:t>
            </w:r>
          </w:p>
        </w:tc>
        <w:tc>
          <w:tcPr>
            <w:tcW w:w="9175" w:type="dxa"/>
            <w:shd w:val="clear" w:color="auto" w:fill="FFD965"/>
          </w:tcPr>
          <w:p w14:paraId="21BDDA3D" w14:textId="77777777" w:rsidR="001F24AE" w:rsidRPr="001F24AE" w:rsidRDefault="001F24AE" w:rsidP="00B62E4D">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10AC4E68">
              <w:rPr>
                <w:rFonts w:ascii="Arial" w:eastAsia="Arial" w:hAnsi="Arial" w:cs="Arial"/>
                <w:color w:val="000000" w:themeColor="text1"/>
              </w:rPr>
              <w:t>Case</w:t>
            </w:r>
            <w:r>
              <w:rPr>
                <w:rFonts w:ascii="Arial" w:eastAsia="Arial" w:hAnsi="Arial" w:cs="Arial"/>
                <w:color w:val="000000" w:themeColor="text1"/>
              </w:rPr>
              <w:t>-</w:t>
            </w:r>
            <w:r w:rsidRPr="10AC4E68">
              <w:rPr>
                <w:rFonts w:ascii="Arial" w:eastAsia="Arial" w:hAnsi="Arial" w:cs="Arial"/>
                <w:color w:val="000000" w:themeColor="text1"/>
              </w:rPr>
              <w:t>based discussions</w:t>
            </w:r>
            <w:r w:rsidRPr="00B62E4D">
              <w:rPr>
                <w:rFonts w:ascii="Arial" w:eastAsia="Arial" w:hAnsi="Arial" w:cs="Arial"/>
              </w:rPr>
              <w:t xml:space="preserve"> </w:t>
            </w:r>
          </w:p>
          <w:p w14:paraId="37FCB70D" w14:textId="77876F18" w:rsidR="0027600D" w:rsidRPr="00B62E4D" w:rsidRDefault="1C0AE3E6" w:rsidP="00B62E4D">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00B62E4D">
              <w:rPr>
                <w:rFonts w:ascii="Arial" w:eastAsia="Arial" w:hAnsi="Arial" w:cs="Arial"/>
              </w:rPr>
              <w:t>Direct observation</w:t>
            </w:r>
          </w:p>
          <w:p w14:paraId="59F54C13" w14:textId="78C32B17" w:rsidR="4A95CB8C" w:rsidRPr="00B62E4D" w:rsidRDefault="1C0AE3E6" w:rsidP="00B62E4D">
            <w:pPr>
              <w:numPr>
                <w:ilvl w:val="0"/>
                <w:numId w:val="5"/>
              </w:numPr>
              <w:spacing w:after="0" w:line="240" w:lineRule="auto"/>
              <w:ind w:left="187" w:hanging="187"/>
              <w:rPr>
                <w:rFonts w:ascii="Arial" w:hAnsi="Arial" w:cs="Arial"/>
                <w:color w:val="000000" w:themeColor="text1"/>
              </w:rPr>
            </w:pPr>
            <w:r w:rsidRPr="00B62E4D">
              <w:rPr>
                <w:rFonts w:ascii="Arial" w:eastAsia="Arial" w:hAnsi="Arial" w:cs="Arial"/>
              </w:rPr>
              <w:t>Guided self-reflection</w:t>
            </w:r>
          </w:p>
          <w:p w14:paraId="5B94C53C" w14:textId="683B0385" w:rsidR="0027600D" w:rsidRPr="00B62E4D" w:rsidRDefault="1C0AE3E6" w:rsidP="00B62E4D">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00B62E4D">
              <w:rPr>
                <w:rFonts w:ascii="Arial" w:eastAsia="Arial" w:hAnsi="Arial" w:cs="Arial"/>
              </w:rPr>
              <w:t>Medical record (chart) review</w:t>
            </w:r>
          </w:p>
          <w:p w14:paraId="0C211335" w14:textId="0AC87F21" w:rsidR="0027600D" w:rsidRPr="00B62E4D" w:rsidRDefault="1C0AE3E6" w:rsidP="00B62E4D">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00B62E4D">
              <w:rPr>
                <w:rFonts w:ascii="Arial" w:eastAsia="Arial" w:hAnsi="Arial" w:cs="Arial"/>
              </w:rPr>
              <w:t>Multisource feedback</w:t>
            </w:r>
          </w:p>
          <w:p w14:paraId="69074BAC" w14:textId="6CCAA0E2" w:rsidR="000D19DE" w:rsidRPr="001F24AE" w:rsidRDefault="6D430C1B" w:rsidP="001F24AE">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614079DF">
              <w:rPr>
                <w:rFonts w:ascii="Arial" w:eastAsia="Arial" w:hAnsi="Arial" w:cs="Arial"/>
              </w:rPr>
              <w:t xml:space="preserve">Verbal presentations on bedside rounds or </w:t>
            </w:r>
            <w:r w:rsidR="00BC74F0">
              <w:rPr>
                <w:rFonts w:ascii="Arial" w:eastAsia="Arial" w:hAnsi="Arial" w:cs="Arial"/>
              </w:rPr>
              <w:t xml:space="preserve">in </w:t>
            </w:r>
            <w:r w:rsidRPr="614079DF">
              <w:rPr>
                <w:rFonts w:ascii="Arial" w:eastAsia="Arial" w:hAnsi="Arial" w:cs="Arial"/>
              </w:rPr>
              <w:t xml:space="preserve">clinic setting </w:t>
            </w:r>
          </w:p>
        </w:tc>
      </w:tr>
      <w:tr w:rsidR="00C027FC" w:rsidRPr="00B62E4D" w14:paraId="3BC58084" w14:textId="77777777" w:rsidTr="7D6CE032">
        <w:tc>
          <w:tcPr>
            <w:tcW w:w="4950" w:type="dxa"/>
            <w:shd w:val="clear" w:color="auto" w:fill="8DB3E2" w:themeFill="text2" w:themeFillTint="66"/>
          </w:tcPr>
          <w:p w14:paraId="066C919D" w14:textId="77777777" w:rsidR="000D19DE" w:rsidRPr="00B62E4D" w:rsidRDefault="00E305D5" w:rsidP="00B62E4D">
            <w:pPr>
              <w:spacing w:after="0" w:line="240" w:lineRule="auto"/>
              <w:rPr>
                <w:rFonts w:ascii="Arial" w:eastAsia="Arial" w:hAnsi="Arial" w:cs="Arial"/>
              </w:rPr>
            </w:pPr>
            <w:r w:rsidRPr="00B62E4D">
              <w:rPr>
                <w:rFonts w:ascii="Arial" w:eastAsia="Arial" w:hAnsi="Arial" w:cs="Arial"/>
              </w:rPr>
              <w:t xml:space="preserve">Curriculum Mapping </w:t>
            </w:r>
          </w:p>
        </w:tc>
        <w:tc>
          <w:tcPr>
            <w:tcW w:w="9175" w:type="dxa"/>
            <w:shd w:val="clear" w:color="auto" w:fill="8DB3E2" w:themeFill="text2" w:themeFillTint="66"/>
          </w:tcPr>
          <w:p w14:paraId="0E1AF8BF" w14:textId="051A6281" w:rsidR="000D19DE" w:rsidRPr="00B62E4D" w:rsidRDefault="000D19DE" w:rsidP="00B62E4D">
            <w:pPr>
              <w:numPr>
                <w:ilvl w:val="0"/>
                <w:numId w:val="5"/>
              </w:numPr>
              <w:pBdr>
                <w:top w:val="nil"/>
                <w:left w:val="nil"/>
                <w:bottom w:val="nil"/>
                <w:right w:val="nil"/>
                <w:between w:val="nil"/>
              </w:pBdr>
              <w:spacing w:after="0" w:line="240" w:lineRule="auto"/>
              <w:ind w:left="187" w:hanging="187"/>
              <w:rPr>
                <w:rFonts w:ascii="Arial" w:hAnsi="Arial" w:cs="Arial"/>
                <w:color w:val="000000"/>
              </w:rPr>
            </w:pPr>
          </w:p>
        </w:tc>
      </w:tr>
      <w:tr w:rsidR="00C027FC" w:rsidRPr="00B62E4D" w14:paraId="025A6FDB" w14:textId="77777777" w:rsidTr="7D6CE032">
        <w:tc>
          <w:tcPr>
            <w:tcW w:w="4950" w:type="dxa"/>
            <w:shd w:val="clear" w:color="auto" w:fill="A8D08D"/>
          </w:tcPr>
          <w:p w14:paraId="22E02C95" w14:textId="103BB969" w:rsidR="000D19DE" w:rsidRPr="00B62E4D" w:rsidRDefault="006C4B24" w:rsidP="00B62E4D">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3CCD82F5" w14:textId="77777777" w:rsidR="00FB2072" w:rsidRPr="002504A3" w:rsidRDefault="00FB2072" w:rsidP="00B87C94">
            <w:pPr>
              <w:numPr>
                <w:ilvl w:val="0"/>
                <w:numId w:val="5"/>
              </w:numPr>
              <w:pBdr>
                <w:top w:val="nil"/>
                <w:left w:val="nil"/>
                <w:bottom w:val="nil"/>
                <w:right w:val="nil"/>
                <w:between w:val="nil"/>
              </w:pBdr>
              <w:spacing w:after="0" w:line="240" w:lineRule="auto"/>
              <w:ind w:left="187" w:hanging="187"/>
              <w:rPr>
                <w:rFonts w:ascii="Arial" w:eastAsia="Arial" w:hAnsi="Arial" w:cs="Arial"/>
                <w:color w:val="000000" w:themeColor="text1"/>
              </w:rPr>
            </w:pPr>
            <w:r w:rsidRPr="7D6CE032">
              <w:rPr>
                <w:rFonts w:ascii="Arial" w:eastAsia="Times New Roman" w:hAnsi="Arial" w:cs="Arial"/>
              </w:rPr>
              <w:t>The multidisciplinary team includes partner agencies, such as child protective services and law enforcement.</w:t>
            </w:r>
          </w:p>
          <w:p w14:paraId="26CC70A7" w14:textId="607327DF" w:rsidR="00B87C94" w:rsidRPr="001746A1" w:rsidRDefault="00120BF3" w:rsidP="00B87C94">
            <w:pPr>
              <w:numPr>
                <w:ilvl w:val="0"/>
                <w:numId w:val="5"/>
              </w:numPr>
              <w:pBdr>
                <w:top w:val="nil"/>
                <w:left w:val="nil"/>
                <w:bottom w:val="nil"/>
                <w:right w:val="nil"/>
                <w:between w:val="nil"/>
              </w:pBdr>
              <w:spacing w:after="0" w:line="240" w:lineRule="auto"/>
              <w:ind w:left="187" w:hanging="187"/>
              <w:rPr>
                <w:rFonts w:ascii="Arial" w:eastAsia="Arial" w:hAnsi="Arial" w:cs="Arial"/>
                <w:color w:val="000000" w:themeColor="text1"/>
              </w:rPr>
            </w:pPr>
            <w:r>
              <w:rPr>
                <w:rFonts w:ascii="Arial" w:eastAsia="Arial" w:hAnsi="Arial" w:cs="Arial"/>
              </w:rPr>
              <w:t>A</w:t>
            </w:r>
            <w:r w:rsidR="534B82AE" w:rsidRPr="10AC4E68">
              <w:rPr>
                <w:rFonts w:ascii="Arial" w:eastAsia="Arial" w:hAnsi="Arial" w:cs="Arial"/>
              </w:rPr>
              <w:t xml:space="preserve">merican Board of Pediatrics. </w:t>
            </w:r>
            <w:r w:rsidR="00E160E4">
              <w:rPr>
                <w:rFonts w:ascii="Arial" w:eastAsia="Arial" w:hAnsi="Arial" w:cs="Arial"/>
              </w:rPr>
              <w:t>“</w:t>
            </w:r>
            <w:proofErr w:type="spellStart"/>
            <w:r w:rsidR="534B82AE" w:rsidRPr="10AC4E68">
              <w:rPr>
                <w:rFonts w:ascii="Arial" w:eastAsia="Arial" w:hAnsi="Arial" w:cs="Arial"/>
              </w:rPr>
              <w:t>Entrustable</w:t>
            </w:r>
            <w:proofErr w:type="spellEnd"/>
            <w:r w:rsidR="534B82AE" w:rsidRPr="10AC4E68">
              <w:rPr>
                <w:rFonts w:ascii="Arial" w:eastAsia="Arial" w:hAnsi="Arial" w:cs="Arial"/>
              </w:rPr>
              <w:t xml:space="preserve"> Professional Activities for </w:t>
            </w:r>
            <w:r w:rsidR="00612234">
              <w:rPr>
                <w:rFonts w:ascii="Arial" w:eastAsia="Arial" w:hAnsi="Arial" w:cs="Arial"/>
              </w:rPr>
              <w:t>Subspecialties</w:t>
            </w:r>
            <w:r w:rsidR="534B82AE" w:rsidRPr="10AC4E68">
              <w:rPr>
                <w:rFonts w:ascii="Arial" w:eastAsia="Arial" w:hAnsi="Arial" w:cs="Arial"/>
              </w:rPr>
              <w:t>.</w:t>
            </w:r>
            <w:r w:rsidR="00E160E4">
              <w:rPr>
                <w:rFonts w:ascii="Arial" w:eastAsia="Arial" w:hAnsi="Arial" w:cs="Arial"/>
              </w:rPr>
              <w:t>”</w:t>
            </w:r>
            <w:r w:rsidR="534B82AE" w:rsidRPr="10AC4E68">
              <w:rPr>
                <w:rFonts w:ascii="Arial" w:eastAsia="Arial" w:hAnsi="Arial" w:cs="Arial"/>
              </w:rPr>
              <w:t xml:space="preserve"> </w:t>
            </w:r>
            <w:hyperlink r:id="rId14">
              <w:r w:rsidR="534B82AE" w:rsidRPr="10AC4E68">
                <w:rPr>
                  <w:rFonts w:ascii="Arial" w:eastAsia="Arial" w:hAnsi="Arial" w:cs="Arial"/>
                </w:rPr>
                <w:t>https://www.abp.org/content/entrustable-professional-activities-subspecialties</w:t>
              </w:r>
            </w:hyperlink>
            <w:r w:rsidR="534B82AE" w:rsidRPr="10AC4E68">
              <w:rPr>
                <w:rFonts w:ascii="Arial" w:eastAsia="Arial" w:hAnsi="Arial" w:cs="Arial"/>
              </w:rPr>
              <w:t>. Accessed 2022.</w:t>
            </w:r>
          </w:p>
          <w:p w14:paraId="5B8F9C3D" w14:textId="76D8321F" w:rsidR="001746A1" w:rsidRPr="00953B15" w:rsidRDefault="001746A1" w:rsidP="001746A1">
            <w:pPr>
              <w:pBdr>
                <w:top w:val="nil"/>
                <w:left w:val="nil"/>
                <w:bottom w:val="nil"/>
                <w:right w:val="nil"/>
                <w:between w:val="nil"/>
              </w:pBdr>
              <w:spacing w:after="0" w:line="240" w:lineRule="auto"/>
              <w:ind w:left="187"/>
              <w:rPr>
                <w:rFonts w:ascii="Arial" w:eastAsia="Arial" w:hAnsi="Arial" w:cs="Arial"/>
                <w:color w:val="000000" w:themeColor="text1"/>
              </w:rPr>
            </w:pPr>
            <w:r>
              <w:rPr>
                <w:rFonts w:ascii="Arial" w:eastAsia="Arial" w:hAnsi="Arial" w:cs="Arial"/>
              </w:rPr>
              <w:t>Note: Focus on section for Child Abuse Pediatrics.</w:t>
            </w:r>
          </w:p>
          <w:p w14:paraId="648BF4CD" w14:textId="418531D3" w:rsidR="00797697" w:rsidRPr="00797697" w:rsidRDefault="00797697" w:rsidP="00797697">
            <w:pPr>
              <w:numPr>
                <w:ilvl w:val="0"/>
                <w:numId w:val="5"/>
              </w:numPr>
              <w:spacing w:after="0" w:line="240" w:lineRule="auto"/>
              <w:ind w:left="187" w:hanging="187"/>
              <w:rPr>
                <w:rFonts w:ascii="Arial" w:eastAsia="Times New Roman" w:hAnsi="Arial" w:cs="Arial"/>
              </w:rPr>
            </w:pPr>
            <w:r w:rsidRPr="10AC4E68">
              <w:rPr>
                <w:rFonts w:ascii="Arial" w:eastAsia="Open Sans" w:hAnsi="Arial" w:cs="Arial"/>
                <w:color w:val="1A1A1A"/>
              </w:rPr>
              <w:t>C</w:t>
            </w:r>
            <w:r>
              <w:rPr>
                <w:rFonts w:ascii="Arial" w:eastAsia="Open Sans" w:hAnsi="Arial" w:cs="Arial"/>
                <w:color w:val="1A1A1A"/>
              </w:rPr>
              <w:t>hristian</w:t>
            </w:r>
            <w:r w:rsidR="000758C0">
              <w:rPr>
                <w:rFonts w:ascii="Arial" w:eastAsia="Open Sans" w:hAnsi="Arial" w:cs="Arial"/>
                <w:color w:val="1A1A1A"/>
              </w:rPr>
              <w:t>,</w:t>
            </w:r>
            <w:r>
              <w:rPr>
                <w:rFonts w:ascii="Arial" w:eastAsia="Open Sans" w:hAnsi="Arial" w:cs="Arial"/>
                <w:color w:val="1A1A1A"/>
              </w:rPr>
              <w:t xml:space="preserve"> C</w:t>
            </w:r>
            <w:r w:rsidR="000758C0">
              <w:rPr>
                <w:rFonts w:ascii="Arial" w:eastAsia="Open Sans" w:hAnsi="Arial" w:cs="Arial"/>
                <w:color w:val="1A1A1A"/>
              </w:rPr>
              <w:t xml:space="preserve">indy </w:t>
            </w:r>
            <w:r>
              <w:rPr>
                <w:rFonts w:ascii="Arial" w:eastAsia="Open Sans" w:hAnsi="Arial" w:cs="Arial"/>
                <w:color w:val="1A1A1A"/>
              </w:rPr>
              <w:t>W, Committee on Child Abuse and Neglect</w:t>
            </w:r>
            <w:r w:rsidR="00E80AE5">
              <w:rPr>
                <w:rFonts w:ascii="Arial" w:eastAsia="Open Sans" w:hAnsi="Arial" w:cs="Arial"/>
                <w:color w:val="1A1A1A"/>
              </w:rPr>
              <w:t>, American Academy of Pediatrics</w:t>
            </w:r>
            <w:r w:rsidR="00CE3FDC">
              <w:rPr>
                <w:rFonts w:ascii="Arial" w:eastAsia="Open Sans" w:hAnsi="Arial" w:cs="Arial"/>
                <w:color w:val="1A1A1A"/>
              </w:rPr>
              <w:t>.</w:t>
            </w:r>
            <w:r w:rsidR="00A3455E">
              <w:rPr>
                <w:rFonts w:ascii="Arial" w:eastAsia="Open Sans" w:hAnsi="Arial" w:cs="Arial"/>
                <w:color w:val="1A1A1A"/>
              </w:rPr>
              <w:t xml:space="preserve"> 2015.</w:t>
            </w:r>
            <w:r>
              <w:rPr>
                <w:rFonts w:ascii="Arial" w:eastAsia="Open Sans" w:hAnsi="Arial" w:cs="Arial"/>
                <w:color w:val="1A1A1A"/>
              </w:rPr>
              <w:t xml:space="preserve"> </w:t>
            </w:r>
            <w:r w:rsidR="00AA67C6">
              <w:rPr>
                <w:rFonts w:ascii="Arial" w:eastAsia="Open Sans" w:hAnsi="Arial" w:cs="Arial"/>
                <w:color w:val="1A1A1A"/>
              </w:rPr>
              <w:t>“</w:t>
            </w:r>
            <w:r w:rsidRPr="10AC4E68">
              <w:rPr>
                <w:rFonts w:ascii="Arial" w:eastAsia="Open Sans" w:hAnsi="Arial" w:cs="Arial"/>
                <w:color w:val="1A1A1A"/>
              </w:rPr>
              <w:t xml:space="preserve">The </w:t>
            </w:r>
            <w:r w:rsidR="00AA67C6">
              <w:rPr>
                <w:rFonts w:ascii="Arial" w:eastAsia="Open Sans" w:hAnsi="Arial" w:cs="Arial"/>
                <w:color w:val="1A1A1A"/>
              </w:rPr>
              <w:t>E</w:t>
            </w:r>
            <w:r w:rsidRPr="10AC4E68">
              <w:rPr>
                <w:rFonts w:ascii="Arial" w:eastAsia="Open Sans" w:hAnsi="Arial" w:cs="Arial"/>
                <w:color w:val="1A1A1A"/>
              </w:rPr>
              <w:t xml:space="preserve">valuation of </w:t>
            </w:r>
            <w:r w:rsidR="00AA67C6">
              <w:rPr>
                <w:rFonts w:ascii="Arial" w:eastAsia="Open Sans" w:hAnsi="Arial" w:cs="Arial"/>
                <w:color w:val="1A1A1A"/>
              </w:rPr>
              <w:t>S</w:t>
            </w:r>
            <w:r w:rsidRPr="10AC4E68">
              <w:rPr>
                <w:rFonts w:ascii="Arial" w:eastAsia="Open Sans" w:hAnsi="Arial" w:cs="Arial"/>
                <w:color w:val="1A1A1A"/>
              </w:rPr>
              <w:t xml:space="preserve">uspected </w:t>
            </w:r>
            <w:r w:rsidR="00AA67C6">
              <w:rPr>
                <w:rFonts w:ascii="Arial" w:eastAsia="Open Sans" w:hAnsi="Arial" w:cs="Arial"/>
                <w:color w:val="1A1A1A"/>
              </w:rPr>
              <w:t>C</w:t>
            </w:r>
            <w:r w:rsidRPr="10AC4E68">
              <w:rPr>
                <w:rFonts w:ascii="Arial" w:eastAsia="Open Sans" w:hAnsi="Arial" w:cs="Arial"/>
                <w:color w:val="1A1A1A"/>
              </w:rPr>
              <w:t xml:space="preserve">hild </w:t>
            </w:r>
            <w:r w:rsidR="00AA67C6">
              <w:rPr>
                <w:rFonts w:ascii="Arial" w:eastAsia="Open Sans" w:hAnsi="Arial" w:cs="Arial"/>
                <w:color w:val="1A1A1A"/>
              </w:rPr>
              <w:t>P</w:t>
            </w:r>
            <w:r w:rsidRPr="10AC4E68">
              <w:rPr>
                <w:rFonts w:ascii="Arial" w:eastAsia="Open Sans" w:hAnsi="Arial" w:cs="Arial"/>
                <w:color w:val="1A1A1A"/>
              </w:rPr>
              <w:t xml:space="preserve">hysical </w:t>
            </w:r>
            <w:r w:rsidR="00AA67C6">
              <w:rPr>
                <w:rFonts w:ascii="Arial" w:eastAsia="Open Sans" w:hAnsi="Arial" w:cs="Arial"/>
                <w:color w:val="1A1A1A"/>
              </w:rPr>
              <w:t>A</w:t>
            </w:r>
            <w:r w:rsidRPr="10AC4E68">
              <w:rPr>
                <w:rFonts w:ascii="Arial" w:eastAsia="Open Sans" w:hAnsi="Arial" w:cs="Arial"/>
                <w:color w:val="1A1A1A"/>
              </w:rPr>
              <w:t>buse.</w:t>
            </w:r>
            <w:r w:rsidR="00AA67C6">
              <w:rPr>
                <w:rFonts w:ascii="Arial" w:eastAsia="Open Sans" w:hAnsi="Arial" w:cs="Arial"/>
                <w:color w:val="1A1A1A"/>
              </w:rPr>
              <w:t>”</w:t>
            </w:r>
            <w:r>
              <w:t xml:space="preserve"> </w:t>
            </w:r>
            <w:r w:rsidRPr="00797697">
              <w:rPr>
                <w:rFonts w:ascii="Arial" w:eastAsia="Open Sans" w:hAnsi="Arial" w:cs="Arial"/>
                <w:i/>
                <w:iCs/>
                <w:color w:val="1A1A1A"/>
              </w:rPr>
              <w:t>Pediatrics</w:t>
            </w:r>
            <w:r w:rsidRPr="00797697">
              <w:rPr>
                <w:rFonts w:ascii="Arial" w:eastAsia="Open Sans" w:hAnsi="Arial" w:cs="Arial"/>
                <w:color w:val="1A1A1A"/>
              </w:rPr>
              <w:t>. 136(3):</w:t>
            </w:r>
            <w:r w:rsidR="002C102F">
              <w:rPr>
                <w:rFonts w:ascii="Arial" w:eastAsia="Open Sans" w:hAnsi="Arial" w:cs="Arial"/>
                <w:color w:val="1A1A1A"/>
              </w:rPr>
              <w:t xml:space="preserve"> </w:t>
            </w:r>
            <w:r w:rsidRPr="00797697">
              <w:rPr>
                <w:rFonts w:ascii="Arial" w:eastAsia="Open Sans" w:hAnsi="Arial" w:cs="Arial"/>
                <w:color w:val="1A1A1A"/>
              </w:rPr>
              <w:t xml:space="preserve">583. </w:t>
            </w:r>
            <w:r w:rsidR="00F15206" w:rsidRPr="00F15206">
              <w:rPr>
                <w:rFonts w:ascii="Arial" w:eastAsia="Open Sans" w:hAnsi="Arial" w:cs="Arial"/>
                <w:color w:val="1A1A1A"/>
              </w:rPr>
              <w:t>https://doi.org/10.1542/peds.2015-0356</w:t>
            </w:r>
            <w:r w:rsidR="007B3228">
              <w:rPr>
                <w:rFonts w:ascii="Arial" w:eastAsia="Open Sans" w:hAnsi="Arial" w:cs="Arial"/>
                <w:color w:val="1A1A1A"/>
              </w:rPr>
              <w:t>.</w:t>
            </w:r>
          </w:p>
          <w:p w14:paraId="4D0D5D88" w14:textId="53134133" w:rsidR="003C4D06" w:rsidRDefault="003C4D06" w:rsidP="515D2C66">
            <w:pPr>
              <w:numPr>
                <w:ilvl w:val="0"/>
                <w:numId w:val="5"/>
              </w:numPr>
              <w:spacing w:after="0" w:line="240" w:lineRule="auto"/>
              <w:ind w:left="187" w:hanging="187"/>
              <w:rPr>
                <w:rFonts w:ascii="Arial" w:eastAsia="Times New Roman" w:hAnsi="Arial" w:cs="Arial"/>
              </w:rPr>
            </w:pPr>
            <w:r w:rsidRPr="10AC4E68">
              <w:rPr>
                <w:rFonts w:ascii="Arial" w:eastAsia="Times New Roman" w:hAnsi="Arial" w:cs="Arial"/>
              </w:rPr>
              <w:t>Jenny</w:t>
            </w:r>
            <w:r w:rsidR="00C36F8B">
              <w:rPr>
                <w:rFonts w:ascii="Arial" w:eastAsia="Times New Roman" w:hAnsi="Arial" w:cs="Arial"/>
              </w:rPr>
              <w:t>,</w:t>
            </w:r>
            <w:r w:rsidRPr="10AC4E68">
              <w:rPr>
                <w:rFonts w:ascii="Arial" w:eastAsia="Times New Roman" w:hAnsi="Arial" w:cs="Arial"/>
              </w:rPr>
              <w:t xml:space="preserve"> C</w:t>
            </w:r>
            <w:r w:rsidR="00C36F8B">
              <w:rPr>
                <w:rFonts w:ascii="Arial" w:eastAsia="Times New Roman" w:hAnsi="Arial" w:cs="Arial"/>
              </w:rPr>
              <w:t>arole</w:t>
            </w:r>
            <w:r w:rsidRPr="10AC4E68">
              <w:rPr>
                <w:rFonts w:ascii="Arial" w:eastAsia="Times New Roman" w:hAnsi="Arial" w:cs="Arial"/>
              </w:rPr>
              <w:t xml:space="preserve">, </w:t>
            </w:r>
            <w:r w:rsidR="00786A12">
              <w:rPr>
                <w:rFonts w:ascii="Arial" w:eastAsia="Times New Roman" w:hAnsi="Arial" w:cs="Arial"/>
              </w:rPr>
              <w:t>ed</w:t>
            </w:r>
            <w:r w:rsidRPr="10AC4E68">
              <w:rPr>
                <w:rFonts w:ascii="Arial" w:eastAsia="Times New Roman" w:hAnsi="Arial" w:cs="Arial"/>
              </w:rPr>
              <w:t xml:space="preserve">. </w:t>
            </w:r>
            <w:r w:rsidR="00786A12">
              <w:rPr>
                <w:rFonts w:ascii="Arial" w:eastAsia="Times New Roman" w:hAnsi="Arial" w:cs="Arial"/>
              </w:rPr>
              <w:t xml:space="preserve">2011. </w:t>
            </w:r>
            <w:r w:rsidRPr="00CC06A0">
              <w:rPr>
                <w:rFonts w:ascii="Arial" w:eastAsia="Times New Roman" w:hAnsi="Arial" w:cs="Arial"/>
                <w:i/>
                <w:iCs/>
              </w:rPr>
              <w:t>Child Abuse and Neglect: Diagnosis, Treatment, and Evidence.</w:t>
            </w:r>
            <w:r w:rsidRPr="10AC4E68">
              <w:rPr>
                <w:rFonts w:ascii="Arial" w:eastAsia="Times New Roman" w:hAnsi="Arial" w:cs="Arial"/>
              </w:rPr>
              <w:t xml:space="preserve"> </w:t>
            </w:r>
            <w:r>
              <w:rPr>
                <w:rFonts w:ascii="Arial" w:eastAsia="Times New Roman" w:hAnsi="Arial" w:cs="Arial"/>
              </w:rPr>
              <w:t>St. Louis, MO</w:t>
            </w:r>
            <w:r w:rsidR="00786A12">
              <w:rPr>
                <w:rFonts w:ascii="Arial" w:eastAsia="Times New Roman" w:hAnsi="Arial" w:cs="Arial"/>
              </w:rPr>
              <w:t>:</w:t>
            </w:r>
            <w:r>
              <w:rPr>
                <w:rFonts w:ascii="Arial" w:eastAsia="Times New Roman" w:hAnsi="Arial" w:cs="Arial"/>
              </w:rPr>
              <w:t xml:space="preserve"> </w:t>
            </w:r>
            <w:r w:rsidRPr="10AC4E68">
              <w:rPr>
                <w:rFonts w:ascii="Arial" w:eastAsia="Times New Roman" w:hAnsi="Arial" w:cs="Arial"/>
              </w:rPr>
              <w:t>Elsevier Publishing</w:t>
            </w:r>
            <w:r w:rsidR="00786A12">
              <w:rPr>
                <w:rFonts w:ascii="Arial" w:eastAsia="Times New Roman" w:hAnsi="Arial" w:cs="Arial"/>
              </w:rPr>
              <w:t>.</w:t>
            </w:r>
          </w:p>
          <w:p w14:paraId="0211DD10" w14:textId="1B35EF38" w:rsidR="00C45A56" w:rsidRPr="003C4D06" w:rsidRDefault="3484FC75" w:rsidP="0006405F">
            <w:pPr>
              <w:numPr>
                <w:ilvl w:val="0"/>
                <w:numId w:val="5"/>
              </w:numPr>
              <w:spacing w:after="0" w:line="240" w:lineRule="auto"/>
              <w:ind w:left="187" w:hanging="187"/>
              <w:rPr>
                <w:rFonts w:ascii="Arial" w:eastAsia="Times New Roman" w:hAnsi="Arial" w:cs="Arial"/>
              </w:rPr>
            </w:pPr>
            <w:r w:rsidRPr="2FCF4DD7">
              <w:rPr>
                <w:rFonts w:ascii="Arial" w:eastAsia="Times New Roman" w:hAnsi="Arial" w:cs="Arial"/>
              </w:rPr>
              <w:t>Laskey</w:t>
            </w:r>
            <w:r w:rsidR="67628350" w:rsidRPr="2FCF4DD7">
              <w:rPr>
                <w:rFonts w:ascii="Arial" w:eastAsia="Times New Roman" w:hAnsi="Arial" w:cs="Arial"/>
              </w:rPr>
              <w:t>,</w:t>
            </w:r>
            <w:r w:rsidRPr="2FCF4DD7">
              <w:rPr>
                <w:rFonts w:ascii="Arial" w:eastAsia="Times New Roman" w:hAnsi="Arial" w:cs="Arial"/>
              </w:rPr>
              <w:t xml:space="preserve"> A</w:t>
            </w:r>
            <w:r w:rsidR="67628350" w:rsidRPr="2FCF4DD7">
              <w:rPr>
                <w:rFonts w:ascii="Arial" w:eastAsia="Times New Roman" w:hAnsi="Arial" w:cs="Arial"/>
              </w:rPr>
              <w:t>ntoinette</w:t>
            </w:r>
            <w:r w:rsidR="4CA517B6" w:rsidRPr="2FCF4DD7">
              <w:rPr>
                <w:rFonts w:ascii="Arial" w:eastAsia="Times New Roman" w:hAnsi="Arial" w:cs="Arial"/>
              </w:rPr>
              <w:t>,</w:t>
            </w:r>
            <w:r w:rsidR="67628350" w:rsidRPr="2FCF4DD7">
              <w:rPr>
                <w:rFonts w:ascii="Arial" w:eastAsia="Times New Roman" w:hAnsi="Arial" w:cs="Arial"/>
              </w:rPr>
              <w:t xml:space="preserve"> and</w:t>
            </w:r>
            <w:r w:rsidRPr="2FCF4DD7">
              <w:rPr>
                <w:rFonts w:ascii="Arial" w:eastAsia="Times New Roman" w:hAnsi="Arial" w:cs="Arial"/>
              </w:rPr>
              <w:t xml:space="preserve"> </w:t>
            </w:r>
            <w:r w:rsidR="002E1DFD" w:rsidRPr="2FCF4DD7">
              <w:rPr>
                <w:rFonts w:ascii="Arial" w:eastAsia="Times New Roman" w:hAnsi="Arial" w:cs="Arial"/>
              </w:rPr>
              <w:t xml:space="preserve">Andrew </w:t>
            </w:r>
            <w:r w:rsidRPr="2FCF4DD7">
              <w:rPr>
                <w:rFonts w:ascii="Arial" w:eastAsia="Times New Roman" w:hAnsi="Arial" w:cs="Arial"/>
              </w:rPr>
              <w:t>Sirotnak, ed</w:t>
            </w:r>
            <w:r w:rsidR="60547D41" w:rsidRPr="2FCF4DD7">
              <w:rPr>
                <w:rFonts w:ascii="Arial" w:eastAsia="Times New Roman" w:hAnsi="Arial" w:cs="Arial"/>
              </w:rPr>
              <w:t>s</w:t>
            </w:r>
            <w:r w:rsidRPr="2FCF4DD7">
              <w:rPr>
                <w:rFonts w:ascii="Arial" w:eastAsia="Times New Roman" w:hAnsi="Arial" w:cs="Arial"/>
              </w:rPr>
              <w:t xml:space="preserve">. </w:t>
            </w:r>
            <w:r w:rsidR="70AC041A" w:rsidRPr="2FCF4DD7">
              <w:rPr>
                <w:rFonts w:ascii="Arial" w:eastAsia="Times New Roman" w:hAnsi="Arial" w:cs="Arial"/>
              </w:rPr>
              <w:t xml:space="preserve">2019. </w:t>
            </w:r>
            <w:r w:rsidRPr="2FCF4DD7">
              <w:rPr>
                <w:rFonts w:ascii="Arial" w:eastAsia="Times New Roman" w:hAnsi="Arial" w:cs="Arial"/>
                <w:i/>
                <w:iCs/>
              </w:rPr>
              <w:t xml:space="preserve">Child Abuse: Medical Diagnosis </w:t>
            </w:r>
            <w:r w:rsidR="1C562906" w:rsidRPr="2FCF4DD7">
              <w:rPr>
                <w:rFonts w:ascii="Arial" w:eastAsia="Times New Roman" w:hAnsi="Arial" w:cs="Arial"/>
                <w:i/>
                <w:iCs/>
              </w:rPr>
              <w:t>and</w:t>
            </w:r>
            <w:r w:rsidRPr="2FCF4DD7">
              <w:rPr>
                <w:rFonts w:ascii="Arial" w:eastAsia="Times New Roman" w:hAnsi="Arial" w:cs="Arial"/>
                <w:i/>
                <w:iCs/>
              </w:rPr>
              <w:t xml:space="preserve"> Management</w:t>
            </w:r>
            <w:r w:rsidRPr="2FCF4DD7">
              <w:rPr>
                <w:rFonts w:ascii="Arial" w:eastAsia="Times New Roman" w:hAnsi="Arial" w:cs="Arial"/>
              </w:rPr>
              <w:t xml:space="preserve">, </w:t>
            </w:r>
            <w:r w:rsidR="1C562906" w:rsidRPr="2FCF4DD7">
              <w:rPr>
                <w:rFonts w:ascii="Arial" w:eastAsia="Times New Roman" w:hAnsi="Arial" w:cs="Arial"/>
              </w:rPr>
              <w:t>4th</w:t>
            </w:r>
            <w:r w:rsidRPr="2FCF4DD7">
              <w:rPr>
                <w:rFonts w:ascii="Arial" w:eastAsia="Times New Roman" w:hAnsi="Arial" w:cs="Arial"/>
              </w:rPr>
              <w:t xml:space="preserve"> </w:t>
            </w:r>
            <w:r w:rsidR="00AD3183" w:rsidRPr="2FCF4DD7">
              <w:rPr>
                <w:rFonts w:ascii="Arial" w:eastAsia="Times New Roman" w:hAnsi="Arial" w:cs="Arial"/>
              </w:rPr>
              <w:t>ed</w:t>
            </w:r>
            <w:r w:rsidRPr="2FCF4DD7">
              <w:rPr>
                <w:rFonts w:ascii="Arial" w:eastAsia="Times New Roman" w:hAnsi="Arial" w:cs="Arial"/>
              </w:rPr>
              <w:t>.</w:t>
            </w:r>
            <w:r w:rsidR="1C562906" w:rsidRPr="2FCF4DD7">
              <w:rPr>
                <w:rFonts w:ascii="Arial" w:eastAsia="Times New Roman" w:hAnsi="Arial" w:cs="Arial"/>
              </w:rPr>
              <w:t xml:space="preserve"> </w:t>
            </w:r>
            <w:r w:rsidRPr="2FCF4DD7">
              <w:rPr>
                <w:rFonts w:ascii="Arial" w:eastAsia="Times New Roman" w:hAnsi="Arial" w:cs="Arial"/>
              </w:rPr>
              <w:t>Elk Grove Village, IL</w:t>
            </w:r>
            <w:r w:rsidR="70AC041A" w:rsidRPr="2FCF4DD7">
              <w:rPr>
                <w:rFonts w:ascii="Arial" w:eastAsia="Times New Roman" w:hAnsi="Arial" w:cs="Arial"/>
              </w:rPr>
              <w:t>:</w:t>
            </w:r>
            <w:r w:rsidRPr="2FCF4DD7">
              <w:rPr>
                <w:rFonts w:ascii="Arial" w:eastAsia="Times New Roman" w:hAnsi="Arial" w:cs="Arial"/>
              </w:rPr>
              <w:t xml:space="preserve"> American Academy of Pediatrics</w:t>
            </w:r>
            <w:r w:rsidR="70AC041A" w:rsidRPr="2FCF4DD7">
              <w:rPr>
                <w:rFonts w:ascii="Arial" w:eastAsia="Times New Roman" w:hAnsi="Arial" w:cs="Arial"/>
              </w:rPr>
              <w:t>.</w:t>
            </w:r>
            <w:r w:rsidR="77C0B579">
              <w:t xml:space="preserve"> </w:t>
            </w:r>
          </w:p>
        </w:tc>
      </w:tr>
    </w:tbl>
    <w:p w14:paraId="6281CB26" w14:textId="77777777" w:rsidR="000D19DE" w:rsidRDefault="000D19DE">
      <w:pPr>
        <w:rPr>
          <w:rFonts w:ascii="Arial" w:eastAsia="Arial" w:hAnsi="Arial" w:cs="Arial"/>
        </w:rPr>
      </w:pPr>
    </w:p>
    <w:p w14:paraId="285B502F" w14:textId="77777777" w:rsidR="000D19DE" w:rsidRDefault="00E305D5">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7C9" w:rsidRPr="00B97E28" w14:paraId="2B72CEF6" w14:textId="77777777" w:rsidTr="7D6CE032">
        <w:trPr>
          <w:trHeight w:val="769"/>
        </w:trPr>
        <w:tc>
          <w:tcPr>
            <w:tcW w:w="14125" w:type="dxa"/>
            <w:gridSpan w:val="2"/>
            <w:shd w:val="clear" w:color="auto" w:fill="9CC3E5"/>
          </w:tcPr>
          <w:p w14:paraId="521FF609" w14:textId="35844395" w:rsidR="000D19DE" w:rsidRPr="00B97E28" w:rsidRDefault="00E305D5" w:rsidP="00754611">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Patient Care 2: Physical Exam</w:t>
            </w:r>
          </w:p>
          <w:p w14:paraId="2F2EA4BE" w14:textId="18B823F9" w:rsidR="000D19DE" w:rsidRPr="00B97E28" w:rsidRDefault="00E305D5" w:rsidP="00754611">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gather objective information, recognizing normal and abnormal physical findings while engaging the patient/</w:t>
            </w:r>
            <w:r w:rsidR="00FC7C5D">
              <w:rPr>
                <w:rFonts w:ascii="Arial" w:eastAsia="Arial" w:hAnsi="Arial" w:cs="Arial"/>
              </w:rPr>
              <w:t xml:space="preserve">patient’s </w:t>
            </w:r>
            <w:r w:rsidRPr="00B97E28">
              <w:rPr>
                <w:rFonts w:ascii="Arial" w:eastAsia="Arial" w:hAnsi="Arial" w:cs="Arial"/>
              </w:rPr>
              <w:t>family using appropriate behavioral and developmental techniques</w:t>
            </w:r>
            <w:r w:rsidR="00B52EF9">
              <w:rPr>
                <w:rFonts w:ascii="Arial" w:eastAsia="Arial" w:hAnsi="Arial" w:cs="Arial"/>
              </w:rPr>
              <w:t>,</w:t>
            </w:r>
            <w:r w:rsidRPr="00B97E28">
              <w:rPr>
                <w:rFonts w:ascii="Arial" w:eastAsia="Arial" w:hAnsi="Arial" w:cs="Arial"/>
              </w:rPr>
              <w:t xml:space="preserve"> and considering information gleaned from patient history</w:t>
            </w:r>
          </w:p>
        </w:tc>
      </w:tr>
      <w:tr w:rsidR="00C027FC" w:rsidRPr="00B97E28" w14:paraId="7BD77561" w14:textId="77777777" w:rsidTr="7D6CE032">
        <w:tc>
          <w:tcPr>
            <w:tcW w:w="4950" w:type="dxa"/>
            <w:shd w:val="clear" w:color="auto" w:fill="FAC090"/>
          </w:tcPr>
          <w:p w14:paraId="6E7A8736" w14:textId="77777777" w:rsidR="000D19DE" w:rsidRPr="00716BE6" w:rsidRDefault="00E305D5" w:rsidP="00754611">
            <w:pPr>
              <w:spacing w:after="0" w:line="240" w:lineRule="auto"/>
              <w:jc w:val="center"/>
              <w:rPr>
                <w:rFonts w:ascii="Arial" w:eastAsia="Arial" w:hAnsi="Arial" w:cs="Arial"/>
                <w:b/>
              </w:rPr>
            </w:pPr>
            <w:r w:rsidRPr="00716BE6">
              <w:rPr>
                <w:rFonts w:ascii="Arial" w:eastAsia="Arial" w:hAnsi="Arial" w:cs="Arial"/>
                <w:b/>
              </w:rPr>
              <w:t>Milestones</w:t>
            </w:r>
          </w:p>
        </w:tc>
        <w:tc>
          <w:tcPr>
            <w:tcW w:w="9175" w:type="dxa"/>
            <w:shd w:val="clear" w:color="auto" w:fill="FAC090"/>
          </w:tcPr>
          <w:p w14:paraId="6DA20645" w14:textId="77777777" w:rsidR="000D19DE" w:rsidRPr="00B97E28" w:rsidRDefault="00E305D5" w:rsidP="00754611">
            <w:pPr>
              <w:spacing w:after="0" w:line="240" w:lineRule="auto"/>
              <w:ind w:hanging="14"/>
              <w:jc w:val="center"/>
              <w:rPr>
                <w:rFonts w:ascii="Arial" w:eastAsia="Arial" w:hAnsi="Arial" w:cs="Arial"/>
                <w:b/>
              </w:rPr>
            </w:pPr>
            <w:r w:rsidRPr="00B97E28">
              <w:rPr>
                <w:rFonts w:ascii="Arial" w:eastAsia="Arial" w:hAnsi="Arial" w:cs="Arial"/>
                <w:b/>
              </w:rPr>
              <w:t>Examples</w:t>
            </w:r>
          </w:p>
        </w:tc>
      </w:tr>
      <w:tr w:rsidR="00DC37C9" w:rsidRPr="00B97E28" w14:paraId="66C72A5A" w14:textId="77777777" w:rsidTr="7D6CE032">
        <w:tc>
          <w:tcPr>
            <w:tcW w:w="4950" w:type="dxa"/>
            <w:tcBorders>
              <w:top w:val="single" w:sz="4" w:space="0" w:color="000000" w:themeColor="text1"/>
              <w:bottom w:val="single" w:sz="4" w:space="0" w:color="000000" w:themeColor="text1"/>
            </w:tcBorders>
            <w:shd w:val="clear" w:color="auto" w:fill="C9C9C9"/>
          </w:tcPr>
          <w:p w14:paraId="29501298" w14:textId="77777777" w:rsidR="00954A1B" w:rsidRPr="00954A1B" w:rsidRDefault="00E305D5" w:rsidP="00954A1B">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954A1B" w:rsidRPr="00954A1B">
              <w:rPr>
                <w:rFonts w:ascii="Arial" w:eastAsia="Arial" w:hAnsi="Arial" w:cs="Arial"/>
                <w:i/>
              </w:rPr>
              <w:t>Performs fundamental physical examination and identifies the need for photo documentation</w:t>
            </w:r>
          </w:p>
          <w:p w14:paraId="7FE60DFB" w14:textId="77777777" w:rsidR="00954A1B" w:rsidRPr="00954A1B" w:rsidRDefault="00954A1B" w:rsidP="00954A1B">
            <w:pPr>
              <w:spacing w:after="0" w:line="240" w:lineRule="auto"/>
              <w:rPr>
                <w:rFonts w:ascii="Arial" w:eastAsia="Arial" w:hAnsi="Arial" w:cs="Arial"/>
                <w:i/>
              </w:rPr>
            </w:pPr>
          </w:p>
          <w:p w14:paraId="29673EE6" w14:textId="042EB82D" w:rsidR="000D19DE" w:rsidRPr="00B97E28" w:rsidRDefault="00954A1B" w:rsidP="7E7E77E9">
            <w:pPr>
              <w:spacing w:after="0" w:line="240" w:lineRule="auto"/>
              <w:rPr>
                <w:rFonts w:ascii="Arial" w:eastAsia="Arial" w:hAnsi="Arial" w:cs="Arial"/>
                <w:i/>
                <w:iCs/>
              </w:rPr>
            </w:pPr>
            <w:r w:rsidRPr="7E7E77E9">
              <w:rPr>
                <w:rFonts w:ascii="Arial" w:eastAsia="Arial" w:hAnsi="Arial" w:cs="Arial"/>
                <w:i/>
                <w:iCs/>
              </w:rPr>
              <w:t>Performs a rote physical examination using a strict head-to-toe approach</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139E323" w14:textId="5EA6CAE5" w:rsidR="0027600D" w:rsidRPr="00B97E28" w:rsidRDefault="1C0AE3E6" w:rsidP="00754611">
            <w:pPr>
              <w:numPr>
                <w:ilvl w:val="0"/>
                <w:numId w:val="5"/>
              </w:numPr>
              <w:pBdr>
                <w:top w:val="nil"/>
                <w:left w:val="nil"/>
                <w:bottom w:val="nil"/>
                <w:right w:val="nil"/>
                <w:between w:val="nil"/>
              </w:pBdr>
              <w:spacing w:after="0" w:line="240" w:lineRule="auto"/>
              <w:ind w:left="187" w:hanging="187"/>
              <w:rPr>
                <w:rFonts w:ascii="Arial" w:eastAsia="Arial" w:hAnsi="Arial" w:cs="Arial"/>
                <w:color w:val="000000" w:themeColor="text1"/>
              </w:rPr>
            </w:pPr>
            <w:r w:rsidRPr="7D6CE032">
              <w:rPr>
                <w:rFonts w:ascii="Arial" w:eastAsia="Arial" w:hAnsi="Arial" w:cs="Arial"/>
              </w:rPr>
              <w:t>Performs an exam without visualizing sublingual frenulum for a two-year-old with concern for physical abuse</w:t>
            </w:r>
          </w:p>
          <w:p w14:paraId="73B7DA4B" w14:textId="78863FCE" w:rsidR="4A95CB8C" w:rsidRDefault="1C0AE3E6" w:rsidP="00754611">
            <w:pPr>
              <w:numPr>
                <w:ilvl w:val="0"/>
                <w:numId w:val="5"/>
              </w:numPr>
              <w:spacing w:after="0" w:line="240" w:lineRule="auto"/>
              <w:ind w:left="187" w:hanging="187"/>
              <w:rPr>
                <w:color w:val="000000" w:themeColor="text1"/>
              </w:rPr>
            </w:pPr>
            <w:r w:rsidRPr="7D6CE032">
              <w:rPr>
                <w:rFonts w:ascii="Arial" w:eastAsia="Arial" w:hAnsi="Arial" w:cs="Arial"/>
                <w:color w:val="000000" w:themeColor="text1"/>
              </w:rPr>
              <w:t>Identifies need to take pictures of bruising to buttocks</w:t>
            </w:r>
          </w:p>
          <w:p w14:paraId="4ADA0B1C" w14:textId="77777777" w:rsidR="0027600D" w:rsidRPr="00B97E28" w:rsidRDefault="0027600D" w:rsidP="00754611">
            <w:pPr>
              <w:pBdr>
                <w:top w:val="nil"/>
                <w:left w:val="nil"/>
                <w:bottom w:val="nil"/>
                <w:right w:val="nil"/>
                <w:between w:val="nil"/>
              </w:pBdr>
              <w:spacing w:after="0" w:line="240" w:lineRule="auto"/>
              <w:ind w:left="187"/>
              <w:rPr>
                <w:rFonts w:ascii="Arial" w:hAnsi="Arial" w:cs="Arial"/>
                <w:color w:val="000000"/>
              </w:rPr>
            </w:pPr>
          </w:p>
          <w:p w14:paraId="67DF1CCF" w14:textId="38F71451" w:rsidR="000D19DE" w:rsidRPr="00B97E28" w:rsidRDefault="4AB6893E" w:rsidP="55A75191">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55A75191">
              <w:rPr>
                <w:rFonts w:ascii="Arial" w:eastAsia="Arial" w:hAnsi="Arial" w:cs="Arial"/>
                <w:color w:val="000000" w:themeColor="text1"/>
              </w:rPr>
              <w:t>Begins</w:t>
            </w:r>
            <w:r w:rsidR="002252AC" w:rsidRPr="55A75191">
              <w:rPr>
                <w:rFonts w:ascii="Arial" w:eastAsia="Arial" w:hAnsi="Arial" w:cs="Arial"/>
                <w:color w:val="000000" w:themeColor="text1"/>
              </w:rPr>
              <w:t xml:space="preserve"> with head, eyes, and ears during a</w:t>
            </w:r>
            <w:r w:rsidRPr="55A75191">
              <w:rPr>
                <w:rFonts w:ascii="Arial" w:eastAsia="Arial" w:hAnsi="Arial" w:cs="Arial"/>
                <w:color w:val="000000" w:themeColor="text1"/>
              </w:rPr>
              <w:t xml:space="preserve"> </w:t>
            </w:r>
            <w:r w:rsidR="0036306A" w:rsidRPr="55A75191">
              <w:rPr>
                <w:rFonts w:ascii="Arial" w:eastAsia="Arial" w:hAnsi="Arial" w:cs="Arial"/>
                <w:color w:val="000000" w:themeColor="text1"/>
              </w:rPr>
              <w:t>head-to-toe</w:t>
            </w:r>
            <w:r w:rsidRPr="55A75191">
              <w:rPr>
                <w:rFonts w:ascii="Arial" w:eastAsia="Arial" w:hAnsi="Arial" w:cs="Arial"/>
                <w:color w:val="000000" w:themeColor="text1"/>
              </w:rPr>
              <w:t xml:space="preserve"> exam of a two-year-old rather than starting with a chest/heart exam while the </w:t>
            </w:r>
            <w:r w:rsidR="7DB41626" w:rsidRPr="55A75191">
              <w:rPr>
                <w:rFonts w:ascii="Arial" w:eastAsia="Arial" w:hAnsi="Arial" w:cs="Arial"/>
                <w:color w:val="000000" w:themeColor="text1"/>
              </w:rPr>
              <w:t xml:space="preserve">patient </w:t>
            </w:r>
            <w:r w:rsidRPr="55A75191">
              <w:rPr>
                <w:rFonts w:ascii="Arial" w:eastAsia="Arial" w:hAnsi="Arial" w:cs="Arial"/>
                <w:color w:val="000000" w:themeColor="text1"/>
              </w:rPr>
              <w:t>is calm</w:t>
            </w:r>
          </w:p>
          <w:p w14:paraId="47E2E710" w14:textId="113A441C" w:rsidR="000D19DE" w:rsidRPr="00B97E28" w:rsidRDefault="70F6A732" w:rsidP="55A75191">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color w:val="000000" w:themeColor="text1"/>
              </w:rPr>
              <w:t>Performs</w:t>
            </w:r>
            <w:r w:rsidR="400DCF60" w:rsidRPr="7D6CE032">
              <w:rPr>
                <w:rFonts w:ascii="Arial" w:eastAsia="Arial" w:hAnsi="Arial" w:cs="Arial"/>
                <w:color w:val="000000" w:themeColor="text1"/>
              </w:rPr>
              <w:t xml:space="preserve"> labial separation during female genital exam for suspected sexual abuse</w:t>
            </w:r>
            <w:r w:rsidR="76E2D332" w:rsidRPr="7D6CE032">
              <w:rPr>
                <w:rFonts w:ascii="Arial" w:eastAsia="Arial" w:hAnsi="Arial" w:cs="Arial"/>
                <w:color w:val="000000" w:themeColor="text1"/>
              </w:rPr>
              <w:t>, but needs guidance with additional exam techniques to visualize all relevant</w:t>
            </w:r>
            <w:r w:rsidR="3E48570F" w:rsidRPr="7D6CE032">
              <w:rPr>
                <w:rFonts w:ascii="Arial" w:eastAsia="Arial" w:hAnsi="Arial" w:cs="Arial"/>
                <w:color w:val="000000" w:themeColor="text1"/>
              </w:rPr>
              <w:t xml:space="preserve"> anatomic structures</w:t>
            </w:r>
          </w:p>
        </w:tc>
      </w:tr>
      <w:tr w:rsidR="00DC37C9" w:rsidRPr="00B97E28" w14:paraId="2BB79D81" w14:textId="77777777" w:rsidTr="7D6CE032">
        <w:tc>
          <w:tcPr>
            <w:tcW w:w="4950" w:type="dxa"/>
            <w:tcBorders>
              <w:top w:val="single" w:sz="4" w:space="0" w:color="000000" w:themeColor="text1"/>
              <w:bottom w:val="single" w:sz="4" w:space="0" w:color="000000" w:themeColor="text1"/>
            </w:tcBorders>
            <w:shd w:val="clear" w:color="auto" w:fill="C9C9C9"/>
          </w:tcPr>
          <w:p w14:paraId="3A6CF5DD" w14:textId="77777777" w:rsidR="00954A1B" w:rsidRPr="00954A1B" w:rsidRDefault="00E305D5" w:rsidP="00954A1B">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954A1B" w:rsidRPr="00954A1B">
              <w:rPr>
                <w:rFonts w:ascii="Arial" w:eastAsia="Arial" w:hAnsi="Arial" w:cs="Arial"/>
                <w:i/>
              </w:rPr>
              <w:t>Performs complete physical examination with basic photo documentation and identifies variants and abnormal findings</w:t>
            </w:r>
          </w:p>
          <w:p w14:paraId="012103B1" w14:textId="77777777" w:rsidR="00954A1B" w:rsidRPr="00954A1B" w:rsidRDefault="00954A1B" w:rsidP="00954A1B">
            <w:pPr>
              <w:spacing w:after="0" w:line="240" w:lineRule="auto"/>
              <w:rPr>
                <w:rFonts w:ascii="Arial" w:eastAsia="Arial" w:hAnsi="Arial" w:cs="Arial"/>
                <w:i/>
              </w:rPr>
            </w:pPr>
          </w:p>
          <w:p w14:paraId="5FD7480D" w14:textId="36A4D74E" w:rsidR="000D19DE" w:rsidRPr="00B97E28" w:rsidRDefault="00954A1B" w:rsidP="7E7E77E9">
            <w:pPr>
              <w:spacing w:after="0" w:line="240" w:lineRule="auto"/>
              <w:rPr>
                <w:rFonts w:ascii="Arial" w:eastAsia="Arial" w:hAnsi="Arial" w:cs="Arial"/>
                <w:i/>
                <w:iCs/>
              </w:rPr>
            </w:pPr>
            <w:r w:rsidRPr="7E7E77E9">
              <w:rPr>
                <w:rFonts w:ascii="Arial" w:eastAsia="Arial" w:hAnsi="Arial" w:cs="Arial"/>
                <w:i/>
                <w:iCs/>
              </w:rPr>
              <w:t>Performs a physical examination with consistent use of a developmentally appropriate approach</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BCF6BE3" w14:textId="5050266F" w:rsidR="000D19DE" w:rsidRPr="00754611" w:rsidRDefault="1C0AE3E6" w:rsidP="00754611">
            <w:pPr>
              <w:numPr>
                <w:ilvl w:val="0"/>
                <w:numId w:val="5"/>
              </w:numPr>
              <w:pBdr>
                <w:top w:val="nil"/>
                <w:left w:val="nil"/>
                <w:bottom w:val="nil"/>
                <w:right w:val="nil"/>
                <w:between w:val="nil"/>
              </w:pBdr>
              <w:spacing w:after="0" w:line="240" w:lineRule="auto"/>
              <w:ind w:left="187" w:hanging="187"/>
              <w:rPr>
                <w:rFonts w:ascii="Arial" w:eastAsia="Arial" w:hAnsi="Arial" w:cs="Arial"/>
                <w:color w:val="000000" w:themeColor="text1"/>
              </w:rPr>
            </w:pPr>
            <w:r w:rsidRPr="7D6CE032">
              <w:rPr>
                <w:rFonts w:ascii="Arial" w:eastAsia="Arial" w:hAnsi="Arial" w:cs="Arial"/>
              </w:rPr>
              <w:t xml:space="preserve">Distinguishes congenital dermal </w:t>
            </w:r>
            <w:proofErr w:type="spellStart"/>
            <w:r w:rsidRPr="7D6CE032">
              <w:rPr>
                <w:rFonts w:ascii="Arial" w:eastAsia="Arial" w:hAnsi="Arial" w:cs="Arial"/>
              </w:rPr>
              <w:t>melanocytosis</w:t>
            </w:r>
            <w:proofErr w:type="spellEnd"/>
            <w:r w:rsidRPr="7D6CE032">
              <w:rPr>
                <w:rFonts w:ascii="Arial" w:eastAsia="Arial" w:hAnsi="Arial" w:cs="Arial"/>
              </w:rPr>
              <w:t xml:space="preserve"> from bruising for </w:t>
            </w:r>
            <w:r w:rsidR="49407C0A" w:rsidRPr="7D6CE032">
              <w:rPr>
                <w:rFonts w:ascii="Arial" w:eastAsia="Arial" w:hAnsi="Arial" w:cs="Arial"/>
              </w:rPr>
              <w:t>two-year-old</w:t>
            </w:r>
            <w:r w:rsidRPr="7D6CE032">
              <w:rPr>
                <w:rFonts w:ascii="Arial" w:eastAsia="Arial" w:hAnsi="Arial" w:cs="Arial"/>
              </w:rPr>
              <w:t xml:space="preserve"> with concern for physical abuse </w:t>
            </w:r>
          </w:p>
          <w:p w14:paraId="435FDDB7" w14:textId="77777777" w:rsidR="00754611" w:rsidRDefault="00754611" w:rsidP="00754611">
            <w:pPr>
              <w:pBdr>
                <w:top w:val="nil"/>
                <w:left w:val="nil"/>
                <w:bottom w:val="nil"/>
                <w:right w:val="nil"/>
                <w:between w:val="nil"/>
              </w:pBdr>
              <w:spacing w:after="0" w:line="240" w:lineRule="auto"/>
              <w:rPr>
                <w:rFonts w:ascii="Arial" w:eastAsia="Arial" w:hAnsi="Arial" w:cs="Arial"/>
              </w:rPr>
            </w:pPr>
          </w:p>
          <w:p w14:paraId="02107407" w14:textId="77777777" w:rsidR="00754611" w:rsidRPr="00B97E28" w:rsidRDefault="00754611" w:rsidP="00754611">
            <w:pPr>
              <w:pBdr>
                <w:top w:val="nil"/>
                <w:left w:val="nil"/>
                <w:bottom w:val="nil"/>
                <w:right w:val="nil"/>
                <w:between w:val="nil"/>
              </w:pBdr>
              <w:spacing w:after="0" w:line="240" w:lineRule="auto"/>
              <w:rPr>
                <w:rFonts w:ascii="Arial" w:eastAsia="Arial" w:hAnsi="Arial" w:cs="Arial"/>
                <w:color w:val="000000" w:themeColor="text1"/>
              </w:rPr>
            </w:pPr>
          </w:p>
          <w:p w14:paraId="079D77CF" w14:textId="617B3007" w:rsidR="000D19DE" w:rsidRPr="00B97E28" w:rsidRDefault="1C0AE3E6" w:rsidP="55A75191">
            <w:pPr>
              <w:numPr>
                <w:ilvl w:val="0"/>
                <w:numId w:val="5"/>
              </w:numPr>
              <w:pBdr>
                <w:top w:val="nil"/>
                <w:left w:val="nil"/>
                <w:bottom w:val="nil"/>
                <w:right w:val="nil"/>
                <w:between w:val="nil"/>
              </w:pBdr>
              <w:spacing w:after="0" w:line="240" w:lineRule="auto"/>
              <w:ind w:left="187" w:hanging="187"/>
              <w:rPr>
                <w:color w:val="000000" w:themeColor="text1"/>
              </w:rPr>
            </w:pPr>
            <w:r w:rsidRPr="55A75191">
              <w:rPr>
                <w:rFonts w:ascii="Arial" w:eastAsia="Arial" w:hAnsi="Arial" w:cs="Arial"/>
              </w:rPr>
              <w:t xml:space="preserve">Takes single picture of a bruise without measuring device; picture may be blurry and/or poorly </w:t>
            </w:r>
            <w:r w:rsidR="193D27AA" w:rsidRPr="55A75191">
              <w:rPr>
                <w:rFonts w:ascii="Arial" w:eastAsia="Arial" w:hAnsi="Arial" w:cs="Arial"/>
              </w:rPr>
              <w:t xml:space="preserve">illuminated </w:t>
            </w:r>
          </w:p>
          <w:p w14:paraId="426805E9" w14:textId="39D1E4A8" w:rsidR="000D19DE" w:rsidRPr="00B97E28" w:rsidRDefault="097ED09F" w:rsidP="55A75191">
            <w:pPr>
              <w:numPr>
                <w:ilvl w:val="0"/>
                <w:numId w:val="5"/>
              </w:numPr>
              <w:pBdr>
                <w:top w:val="nil"/>
                <w:left w:val="nil"/>
                <w:bottom w:val="nil"/>
                <w:right w:val="nil"/>
                <w:between w:val="nil"/>
              </w:pBdr>
              <w:spacing w:after="0" w:line="240" w:lineRule="auto"/>
              <w:ind w:left="187" w:hanging="187"/>
              <w:rPr>
                <w:rFonts w:ascii="Arial" w:eastAsia="Arial" w:hAnsi="Arial" w:cs="Arial"/>
                <w:color w:val="000000" w:themeColor="text1"/>
              </w:rPr>
            </w:pPr>
            <w:r w:rsidRPr="7D6CE032">
              <w:rPr>
                <w:rFonts w:ascii="Arial" w:eastAsia="Arial" w:hAnsi="Arial" w:cs="Arial"/>
                <w:color w:val="000000" w:themeColor="text1"/>
              </w:rPr>
              <w:t xml:space="preserve">Correctly identifies anatomical </w:t>
            </w:r>
            <w:r w:rsidR="2873B679" w:rsidRPr="7D6CE032">
              <w:rPr>
                <w:rFonts w:ascii="Arial" w:eastAsia="Arial" w:hAnsi="Arial" w:cs="Arial"/>
                <w:color w:val="000000" w:themeColor="text1"/>
              </w:rPr>
              <w:t xml:space="preserve">hymen </w:t>
            </w:r>
            <w:r w:rsidRPr="7D6CE032">
              <w:rPr>
                <w:rFonts w:ascii="Arial" w:eastAsia="Arial" w:hAnsi="Arial" w:cs="Arial"/>
                <w:color w:val="000000" w:themeColor="text1"/>
              </w:rPr>
              <w:t xml:space="preserve">variations </w:t>
            </w:r>
            <w:r w:rsidR="54E3566E" w:rsidRPr="7D6CE032">
              <w:rPr>
                <w:rFonts w:ascii="Arial" w:eastAsia="Arial" w:hAnsi="Arial" w:cs="Arial"/>
                <w:color w:val="000000" w:themeColor="text1"/>
              </w:rPr>
              <w:t>in</w:t>
            </w:r>
            <w:r w:rsidRPr="7D6CE032">
              <w:rPr>
                <w:rFonts w:ascii="Arial" w:eastAsia="Arial" w:hAnsi="Arial" w:cs="Arial"/>
                <w:color w:val="000000" w:themeColor="text1"/>
              </w:rPr>
              <w:t xml:space="preserve"> prepubertal females being evaluated for </w:t>
            </w:r>
            <w:r w:rsidR="6B8F4BE2" w:rsidRPr="7D6CE032">
              <w:rPr>
                <w:rFonts w:ascii="Arial" w:eastAsia="Arial" w:hAnsi="Arial" w:cs="Arial"/>
                <w:color w:val="000000" w:themeColor="text1"/>
              </w:rPr>
              <w:t xml:space="preserve">suspected </w:t>
            </w:r>
            <w:r w:rsidRPr="7D6CE032">
              <w:rPr>
                <w:rFonts w:ascii="Arial" w:eastAsia="Arial" w:hAnsi="Arial" w:cs="Arial"/>
                <w:color w:val="000000" w:themeColor="text1"/>
              </w:rPr>
              <w:t>sexual abuse</w:t>
            </w:r>
            <w:r w:rsidR="000015BD">
              <w:rPr>
                <w:rFonts w:ascii="Arial" w:eastAsia="Arial" w:hAnsi="Arial" w:cs="Arial"/>
                <w:color w:val="000000" w:themeColor="text1"/>
              </w:rPr>
              <w:t>,</w:t>
            </w:r>
            <w:r w:rsidRPr="7D6CE032">
              <w:rPr>
                <w:rFonts w:ascii="Arial" w:eastAsia="Arial" w:hAnsi="Arial" w:cs="Arial"/>
                <w:color w:val="000000" w:themeColor="text1"/>
              </w:rPr>
              <w:t xml:space="preserve"> including </w:t>
            </w:r>
            <w:r w:rsidR="2142F144" w:rsidRPr="7D6CE032">
              <w:rPr>
                <w:rFonts w:ascii="Arial" w:eastAsia="Arial" w:hAnsi="Arial" w:cs="Arial"/>
                <w:color w:val="000000" w:themeColor="text1"/>
              </w:rPr>
              <w:t xml:space="preserve">a </w:t>
            </w:r>
            <w:r w:rsidR="65E598B2" w:rsidRPr="7D6CE032">
              <w:rPr>
                <w:rFonts w:ascii="Arial" w:eastAsia="Arial" w:hAnsi="Arial" w:cs="Arial"/>
                <w:color w:val="000000" w:themeColor="text1"/>
              </w:rPr>
              <w:t>cres</w:t>
            </w:r>
            <w:r w:rsidR="62FAF7C8" w:rsidRPr="7D6CE032">
              <w:rPr>
                <w:rFonts w:ascii="Arial" w:eastAsia="Arial" w:hAnsi="Arial" w:cs="Arial"/>
                <w:color w:val="000000" w:themeColor="text1"/>
              </w:rPr>
              <w:t>c</w:t>
            </w:r>
            <w:r w:rsidR="65E598B2" w:rsidRPr="7D6CE032">
              <w:rPr>
                <w:rFonts w:ascii="Arial" w:eastAsia="Arial" w:hAnsi="Arial" w:cs="Arial"/>
                <w:color w:val="000000" w:themeColor="text1"/>
              </w:rPr>
              <w:t>entic v</w:t>
            </w:r>
            <w:r w:rsidR="4FA283F7" w:rsidRPr="7D6CE032">
              <w:rPr>
                <w:rFonts w:ascii="Arial" w:eastAsia="Arial" w:hAnsi="Arial" w:cs="Arial"/>
                <w:color w:val="000000" w:themeColor="text1"/>
              </w:rPr>
              <w:t>er</w:t>
            </w:r>
            <w:r w:rsidR="65E598B2" w:rsidRPr="7D6CE032">
              <w:rPr>
                <w:rFonts w:ascii="Arial" w:eastAsia="Arial" w:hAnsi="Arial" w:cs="Arial"/>
                <w:color w:val="000000" w:themeColor="text1"/>
              </w:rPr>
              <w:t>s</w:t>
            </w:r>
            <w:r w:rsidR="4FA283F7" w:rsidRPr="7D6CE032">
              <w:rPr>
                <w:rFonts w:ascii="Arial" w:eastAsia="Arial" w:hAnsi="Arial" w:cs="Arial"/>
                <w:color w:val="000000" w:themeColor="text1"/>
              </w:rPr>
              <w:t>us</w:t>
            </w:r>
            <w:r w:rsidR="65E598B2" w:rsidRPr="7D6CE032">
              <w:rPr>
                <w:rFonts w:ascii="Arial" w:eastAsia="Arial" w:hAnsi="Arial" w:cs="Arial"/>
                <w:color w:val="000000" w:themeColor="text1"/>
              </w:rPr>
              <w:t xml:space="preserve"> annular orifice</w:t>
            </w:r>
          </w:p>
        </w:tc>
      </w:tr>
      <w:tr w:rsidR="00DC37C9" w:rsidRPr="00B97E28" w14:paraId="5F840E5F" w14:textId="77777777" w:rsidTr="7D6CE032">
        <w:tc>
          <w:tcPr>
            <w:tcW w:w="4950" w:type="dxa"/>
            <w:tcBorders>
              <w:top w:val="single" w:sz="4" w:space="0" w:color="000000" w:themeColor="text1"/>
              <w:bottom w:val="single" w:sz="4" w:space="0" w:color="000000" w:themeColor="text1"/>
            </w:tcBorders>
            <w:shd w:val="clear" w:color="auto" w:fill="C9C9C9"/>
          </w:tcPr>
          <w:p w14:paraId="1E115C36" w14:textId="77777777" w:rsidR="00954A1B" w:rsidRPr="00954A1B" w:rsidRDefault="00E305D5" w:rsidP="00954A1B">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954A1B" w:rsidRPr="00954A1B">
              <w:rPr>
                <w:rFonts w:ascii="Arial" w:eastAsia="Arial" w:hAnsi="Arial" w:cs="Arial"/>
                <w:i/>
              </w:rPr>
              <w:t>Performs complete physical examination with focus on areas of concern, adequate photo documentation as indicated, and interprets normal variants and abnormal findings</w:t>
            </w:r>
          </w:p>
          <w:p w14:paraId="05ABCA31" w14:textId="77777777" w:rsidR="00954A1B" w:rsidRPr="00954A1B" w:rsidRDefault="00954A1B" w:rsidP="00954A1B">
            <w:pPr>
              <w:spacing w:after="0" w:line="240" w:lineRule="auto"/>
              <w:rPr>
                <w:rFonts w:ascii="Arial" w:eastAsia="Arial" w:hAnsi="Arial" w:cs="Arial"/>
                <w:i/>
              </w:rPr>
            </w:pPr>
          </w:p>
          <w:p w14:paraId="011E5FCB" w14:textId="2A787EE3" w:rsidR="000D19DE" w:rsidRPr="00B97E28" w:rsidRDefault="00954A1B" w:rsidP="00954A1B">
            <w:pPr>
              <w:spacing w:after="0" w:line="240" w:lineRule="auto"/>
              <w:rPr>
                <w:rFonts w:ascii="Arial" w:eastAsia="Arial" w:hAnsi="Arial" w:cs="Arial"/>
                <w:i/>
                <w:color w:val="000000"/>
              </w:rPr>
            </w:pPr>
            <w:r w:rsidRPr="00954A1B">
              <w:rPr>
                <w:rFonts w:ascii="Arial" w:eastAsia="Arial" w:hAnsi="Arial" w:cs="Arial"/>
                <w:i/>
              </w:rPr>
              <w:t>Performs a physical examination using trauma-informed strategies to maximize patient cooperation and comfort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063696B" w14:textId="421B4D8F" w:rsidR="007C4734" w:rsidRPr="0025485D" w:rsidRDefault="1C0AE3E6" w:rsidP="00754611">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Completes physical exam including TEN-4</w:t>
            </w:r>
            <w:r w:rsidR="7B2C466C" w:rsidRPr="7D6CE032">
              <w:rPr>
                <w:rFonts w:ascii="Arial" w:eastAsia="Arial" w:hAnsi="Arial" w:cs="Arial"/>
                <w:color w:val="000000" w:themeColor="text1"/>
              </w:rPr>
              <w:t>-</w:t>
            </w:r>
            <w:r w:rsidRPr="7D6CE032">
              <w:rPr>
                <w:rFonts w:ascii="Arial" w:eastAsia="Arial" w:hAnsi="Arial" w:cs="Arial"/>
                <w:color w:val="000000" w:themeColor="text1"/>
              </w:rPr>
              <w:t>FACES</w:t>
            </w:r>
            <w:r w:rsidR="3E9668A2" w:rsidRPr="7D6CE032">
              <w:rPr>
                <w:rFonts w:ascii="Arial" w:eastAsia="Arial" w:hAnsi="Arial" w:cs="Arial"/>
                <w:color w:val="000000" w:themeColor="text1"/>
              </w:rPr>
              <w:t>p</w:t>
            </w:r>
            <w:r w:rsidR="0F614187" w:rsidRPr="7D6CE032">
              <w:rPr>
                <w:rFonts w:ascii="Arial" w:eastAsia="Arial" w:hAnsi="Arial" w:cs="Arial"/>
                <w:color w:val="000000" w:themeColor="text1"/>
              </w:rPr>
              <w:t xml:space="preserve"> (torso, ear</w:t>
            </w:r>
            <w:r w:rsidR="3261807D" w:rsidRPr="7D6CE032">
              <w:rPr>
                <w:rFonts w:ascii="Arial" w:eastAsia="Arial" w:hAnsi="Arial" w:cs="Arial"/>
                <w:color w:val="000000" w:themeColor="text1"/>
              </w:rPr>
              <w:t>s</w:t>
            </w:r>
            <w:r w:rsidR="0F614187" w:rsidRPr="7D6CE032">
              <w:rPr>
                <w:rFonts w:ascii="Arial" w:eastAsia="Arial" w:hAnsi="Arial" w:cs="Arial"/>
                <w:color w:val="000000" w:themeColor="text1"/>
              </w:rPr>
              <w:t xml:space="preserve">, neck, frenulum, angle of jaw, cheeks (fleshy), eyelids, subconjunctivae, and patterned) </w:t>
            </w:r>
            <w:r w:rsidRPr="7D6CE032">
              <w:rPr>
                <w:rFonts w:ascii="Arial" w:eastAsia="Arial" w:hAnsi="Arial" w:cs="Arial"/>
                <w:color w:val="000000" w:themeColor="text1"/>
              </w:rPr>
              <w:t>areas</w:t>
            </w:r>
          </w:p>
          <w:p w14:paraId="01808E6C" w14:textId="193AAC7B" w:rsidR="4A95CB8C" w:rsidRDefault="1C0AE3E6" w:rsidP="00754611">
            <w:pPr>
              <w:numPr>
                <w:ilvl w:val="0"/>
                <w:numId w:val="5"/>
              </w:numPr>
              <w:spacing w:after="0" w:line="240" w:lineRule="auto"/>
              <w:ind w:left="187" w:hanging="187"/>
              <w:rPr>
                <w:color w:val="000000" w:themeColor="text1"/>
              </w:rPr>
            </w:pPr>
            <w:r w:rsidRPr="7D6CE032">
              <w:rPr>
                <w:rFonts w:ascii="Arial" w:eastAsia="Arial" w:hAnsi="Arial" w:cs="Arial"/>
                <w:color w:val="000000" w:themeColor="text1"/>
              </w:rPr>
              <w:t>Takes single picture of a bruise with measuring device in good focus</w:t>
            </w:r>
          </w:p>
          <w:p w14:paraId="400F9D4D" w14:textId="77777777" w:rsidR="0076727A" w:rsidRDefault="0076727A" w:rsidP="00754611">
            <w:pPr>
              <w:pBdr>
                <w:top w:val="nil"/>
                <w:left w:val="nil"/>
                <w:bottom w:val="nil"/>
                <w:right w:val="nil"/>
                <w:between w:val="nil"/>
              </w:pBdr>
              <w:spacing w:after="0" w:line="240" w:lineRule="auto"/>
              <w:ind w:left="187"/>
              <w:rPr>
                <w:rFonts w:ascii="Arial" w:hAnsi="Arial" w:cs="Arial"/>
                <w:color w:val="000000"/>
              </w:rPr>
            </w:pPr>
          </w:p>
          <w:p w14:paraId="47D99F7C" w14:textId="77777777" w:rsidR="00754611" w:rsidRDefault="00754611" w:rsidP="00754611">
            <w:pPr>
              <w:pBdr>
                <w:top w:val="nil"/>
                <w:left w:val="nil"/>
                <w:bottom w:val="nil"/>
                <w:right w:val="nil"/>
                <w:between w:val="nil"/>
              </w:pBdr>
              <w:spacing w:after="0" w:line="240" w:lineRule="auto"/>
              <w:ind w:left="187"/>
              <w:rPr>
                <w:rFonts w:ascii="Arial" w:hAnsi="Arial" w:cs="Arial"/>
                <w:color w:val="000000"/>
              </w:rPr>
            </w:pPr>
          </w:p>
          <w:p w14:paraId="5637173D" w14:textId="77777777" w:rsidR="00754611" w:rsidRPr="00B97E28" w:rsidRDefault="00754611" w:rsidP="00754611">
            <w:pPr>
              <w:pBdr>
                <w:top w:val="nil"/>
                <w:left w:val="nil"/>
                <w:bottom w:val="nil"/>
                <w:right w:val="nil"/>
                <w:between w:val="nil"/>
              </w:pBdr>
              <w:spacing w:after="0" w:line="240" w:lineRule="auto"/>
              <w:ind w:left="187"/>
              <w:rPr>
                <w:rFonts w:ascii="Arial" w:hAnsi="Arial" w:cs="Arial"/>
                <w:color w:val="000000"/>
              </w:rPr>
            </w:pPr>
          </w:p>
          <w:p w14:paraId="457CCAFC" w14:textId="3E6A90A7" w:rsidR="000D19DE" w:rsidRPr="00B97E28" w:rsidRDefault="1C0AE3E6" w:rsidP="00754611">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Seeks consent for physical exam of a 14-year-old girl with suspected sexual abuse and provides guidance of what to expect during exam</w:t>
            </w:r>
          </w:p>
        </w:tc>
      </w:tr>
      <w:tr w:rsidR="00DC37C9" w:rsidRPr="00B97E28" w14:paraId="634CEB90" w14:textId="77777777" w:rsidTr="7D6CE032">
        <w:tc>
          <w:tcPr>
            <w:tcW w:w="4950" w:type="dxa"/>
            <w:tcBorders>
              <w:top w:val="single" w:sz="4" w:space="0" w:color="000000" w:themeColor="text1"/>
              <w:bottom w:val="single" w:sz="4" w:space="0" w:color="000000" w:themeColor="text1"/>
            </w:tcBorders>
            <w:shd w:val="clear" w:color="auto" w:fill="C9C9C9"/>
          </w:tcPr>
          <w:p w14:paraId="567D9BAA" w14:textId="77777777" w:rsidR="00954A1B" w:rsidRPr="00954A1B" w:rsidRDefault="00E305D5" w:rsidP="00954A1B">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954A1B" w:rsidRPr="00954A1B">
              <w:rPr>
                <w:rFonts w:ascii="Arial" w:eastAsia="Arial" w:hAnsi="Arial" w:cs="Arial"/>
                <w:i/>
              </w:rPr>
              <w:t>Performs complete physical examination with quality photo documentation and selects advanced maneuvers for optimal examination</w:t>
            </w:r>
          </w:p>
          <w:p w14:paraId="2BC9B15C" w14:textId="77777777" w:rsidR="00954A1B" w:rsidRPr="00954A1B" w:rsidRDefault="00954A1B" w:rsidP="00954A1B">
            <w:pPr>
              <w:spacing w:after="0" w:line="240" w:lineRule="auto"/>
              <w:rPr>
                <w:rFonts w:ascii="Arial" w:eastAsia="Arial" w:hAnsi="Arial" w:cs="Arial"/>
                <w:i/>
              </w:rPr>
            </w:pPr>
          </w:p>
          <w:p w14:paraId="79DC87CD" w14:textId="11C9180B" w:rsidR="000D19DE" w:rsidRPr="00B97E28" w:rsidRDefault="00954A1B" w:rsidP="00954A1B">
            <w:pPr>
              <w:spacing w:after="0" w:line="240" w:lineRule="auto"/>
              <w:rPr>
                <w:rFonts w:ascii="Arial" w:eastAsia="Arial" w:hAnsi="Arial" w:cs="Arial"/>
                <w:i/>
              </w:rPr>
            </w:pPr>
            <w:r w:rsidRPr="00954A1B">
              <w:rPr>
                <w:rFonts w:ascii="Arial" w:eastAsia="Arial" w:hAnsi="Arial" w:cs="Arial"/>
                <w:i/>
              </w:rPr>
              <w:t xml:space="preserve">Consistently performs a trauma-informed physical examination that is developmentally </w:t>
            </w:r>
            <w:r w:rsidRPr="00954A1B">
              <w:rPr>
                <w:rFonts w:ascii="Arial" w:eastAsia="Arial" w:hAnsi="Arial" w:cs="Arial"/>
                <w:i/>
              </w:rPr>
              <w:lastRenderedPageBreak/>
              <w:t>appropriate and maximizes patient cooperation and comfort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2D28D8F" w14:textId="29E65104" w:rsidR="4A95CB8C" w:rsidRDefault="1C0AE3E6" w:rsidP="00754611">
            <w:pPr>
              <w:numPr>
                <w:ilvl w:val="0"/>
                <w:numId w:val="5"/>
              </w:numPr>
              <w:spacing w:after="0" w:line="240" w:lineRule="auto"/>
              <w:ind w:left="160" w:hanging="180"/>
              <w:rPr>
                <w:color w:val="000000" w:themeColor="text1"/>
              </w:rPr>
            </w:pPr>
            <w:r w:rsidRPr="7D6CE032">
              <w:rPr>
                <w:rFonts w:ascii="Arial" w:eastAsia="Arial" w:hAnsi="Arial" w:cs="Arial"/>
                <w:color w:val="000000" w:themeColor="text1"/>
              </w:rPr>
              <w:lastRenderedPageBreak/>
              <w:t>Utilizes labial traction and/or knee-chest techniques for anogenital exam when posterior hymen not visualized with labial separation alone</w:t>
            </w:r>
          </w:p>
          <w:p w14:paraId="4B55E57A" w14:textId="3086C115" w:rsidR="007C4734" w:rsidRPr="00355447" w:rsidRDefault="1C0AE3E6" w:rsidP="00754611">
            <w:pPr>
              <w:numPr>
                <w:ilvl w:val="0"/>
                <w:numId w:val="5"/>
              </w:numPr>
              <w:pBdr>
                <w:top w:val="nil"/>
                <w:left w:val="nil"/>
                <w:bottom w:val="nil"/>
                <w:right w:val="nil"/>
                <w:between w:val="nil"/>
              </w:pBdr>
              <w:spacing w:after="0" w:line="240" w:lineRule="auto"/>
              <w:ind w:left="160" w:hanging="180"/>
              <w:rPr>
                <w:rFonts w:ascii="Arial" w:eastAsia="Arial" w:hAnsi="Arial" w:cs="Arial"/>
                <w:color w:val="000000"/>
              </w:rPr>
            </w:pPr>
            <w:r w:rsidRPr="7D6CE032">
              <w:rPr>
                <w:rFonts w:ascii="Arial" w:eastAsia="Arial" w:hAnsi="Arial" w:cs="Arial"/>
                <w:color w:val="000000" w:themeColor="text1"/>
              </w:rPr>
              <w:t>Takes at least three pictures of diagnostic quality of bruise with measuring device and body area clearly identified</w:t>
            </w:r>
          </w:p>
          <w:p w14:paraId="7D65713C" w14:textId="77777777" w:rsidR="0076727A" w:rsidRPr="00355447" w:rsidRDefault="0076727A" w:rsidP="00754611">
            <w:pPr>
              <w:pBdr>
                <w:top w:val="nil"/>
                <w:left w:val="nil"/>
                <w:bottom w:val="nil"/>
                <w:right w:val="nil"/>
                <w:between w:val="nil"/>
              </w:pBdr>
              <w:spacing w:after="0" w:line="240" w:lineRule="auto"/>
              <w:ind w:left="160" w:hanging="180"/>
              <w:rPr>
                <w:rFonts w:ascii="Arial" w:hAnsi="Arial" w:cs="Arial"/>
                <w:color w:val="000000"/>
              </w:rPr>
            </w:pPr>
          </w:p>
          <w:p w14:paraId="2B1EE5D7" w14:textId="7206500C" w:rsidR="000D19DE" w:rsidRPr="00355447" w:rsidRDefault="1C0AE3E6" w:rsidP="00754611">
            <w:pPr>
              <w:numPr>
                <w:ilvl w:val="0"/>
                <w:numId w:val="5"/>
              </w:numPr>
              <w:pBdr>
                <w:top w:val="nil"/>
                <w:left w:val="nil"/>
                <w:bottom w:val="nil"/>
                <w:right w:val="nil"/>
                <w:between w:val="nil"/>
              </w:pBdr>
              <w:spacing w:after="0" w:line="240" w:lineRule="auto"/>
              <w:ind w:left="160" w:hanging="180"/>
              <w:rPr>
                <w:rFonts w:ascii="Arial" w:hAnsi="Arial" w:cs="Arial"/>
                <w:color w:val="000000" w:themeColor="text1"/>
              </w:rPr>
            </w:pPr>
            <w:r w:rsidRPr="7D6CE032">
              <w:rPr>
                <w:rFonts w:ascii="Arial" w:eastAsia="Arial" w:hAnsi="Arial" w:cs="Arial"/>
              </w:rPr>
              <w:t>Uses distrac</w:t>
            </w:r>
            <w:r w:rsidR="0585DE78" w:rsidRPr="7D6CE032">
              <w:rPr>
                <w:rFonts w:ascii="Arial" w:eastAsia="Arial" w:hAnsi="Arial" w:cs="Arial"/>
              </w:rPr>
              <w:t>tion techniques</w:t>
            </w:r>
            <w:r w:rsidRPr="7D6CE032">
              <w:rPr>
                <w:rFonts w:ascii="Arial" w:eastAsia="Arial" w:hAnsi="Arial" w:cs="Arial"/>
              </w:rPr>
              <w:t xml:space="preserve"> </w:t>
            </w:r>
            <w:r w:rsidR="07D6A555" w:rsidRPr="7D6CE032">
              <w:rPr>
                <w:rFonts w:ascii="Arial" w:eastAsia="Arial" w:hAnsi="Arial" w:cs="Arial"/>
              </w:rPr>
              <w:t>appropriatel</w:t>
            </w:r>
            <w:r w:rsidR="555995E6" w:rsidRPr="7D6CE032">
              <w:rPr>
                <w:rFonts w:ascii="Arial" w:eastAsia="Arial" w:hAnsi="Arial" w:cs="Arial"/>
              </w:rPr>
              <w:t>y</w:t>
            </w:r>
            <w:r w:rsidR="5D66BD3D" w:rsidRPr="7D6CE032">
              <w:rPr>
                <w:rFonts w:ascii="Arial" w:eastAsia="Arial" w:hAnsi="Arial" w:cs="Arial"/>
              </w:rPr>
              <w:t>,</w:t>
            </w:r>
            <w:r w:rsidR="555995E6" w:rsidRPr="7D6CE032">
              <w:rPr>
                <w:rFonts w:ascii="Arial" w:eastAsia="Arial" w:hAnsi="Arial" w:cs="Arial"/>
              </w:rPr>
              <w:t xml:space="preserve"> </w:t>
            </w:r>
            <w:r w:rsidRPr="7D6CE032">
              <w:rPr>
                <w:rFonts w:ascii="Arial" w:eastAsia="Arial" w:hAnsi="Arial" w:cs="Arial"/>
              </w:rPr>
              <w:t>such as examining the favorite stuffed animal to decrease anxiety in a toddler</w:t>
            </w:r>
          </w:p>
          <w:p w14:paraId="2AC9B3ED" w14:textId="698B7CE3" w:rsidR="000D19DE" w:rsidRPr="00355447" w:rsidRDefault="1C0AE3E6" w:rsidP="00754611">
            <w:pPr>
              <w:numPr>
                <w:ilvl w:val="0"/>
                <w:numId w:val="5"/>
              </w:numPr>
              <w:pBdr>
                <w:top w:val="nil"/>
                <w:left w:val="nil"/>
                <w:bottom w:val="nil"/>
                <w:right w:val="nil"/>
                <w:between w:val="nil"/>
              </w:pBdr>
              <w:spacing w:after="0" w:line="240" w:lineRule="auto"/>
              <w:ind w:left="160" w:hanging="180"/>
              <w:rPr>
                <w:color w:val="000000"/>
              </w:rPr>
            </w:pPr>
            <w:r w:rsidRPr="7D6CE032">
              <w:rPr>
                <w:rFonts w:ascii="Arial" w:eastAsia="Arial" w:hAnsi="Arial" w:cs="Arial"/>
              </w:rPr>
              <w:lastRenderedPageBreak/>
              <w:t xml:space="preserve">Discusses exam and findings with adolescent </w:t>
            </w:r>
            <w:r w:rsidR="193EA02C" w:rsidRPr="7D6CE032">
              <w:rPr>
                <w:rFonts w:ascii="Arial" w:eastAsia="Arial" w:hAnsi="Arial" w:cs="Arial"/>
              </w:rPr>
              <w:t xml:space="preserve">patient </w:t>
            </w:r>
            <w:r w:rsidRPr="7D6CE032">
              <w:rPr>
                <w:rFonts w:ascii="Arial" w:eastAsia="Arial" w:hAnsi="Arial" w:cs="Arial"/>
              </w:rPr>
              <w:t xml:space="preserve">without caregiver present </w:t>
            </w:r>
          </w:p>
          <w:p w14:paraId="09CEF300" w14:textId="50691AF2" w:rsidR="006217F0" w:rsidRPr="00355447" w:rsidRDefault="1C0AE3E6" w:rsidP="00BE452B">
            <w:pPr>
              <w:numPr>
                <w:ilvl w:val="0"/>
                <w:numId w:val="5"/>
              </w:numPr>
              <w:spacing w:after="0" w:line="240" w:lineRule="auto"/>
              <w:ind w:left="160" w:hanging="180"/>
              <w:textAlignment w:val="baseline"/>
              <w:rPr>
                <w:rFonts w:ascii="Arial" w:eastAsia="Times New Roman" w:hAnsi="Arial" w:cs="Arial"/>
                <w:color w:val="000000"/>
              </w:rPr>
            </w:pPr>
            <w:r w:rsidRPr="7D6CE032">
              <w:rPr>
                <w:rFonts w:ascii="Arial" w:eastAsia="Times New Roman" w:hAnsi="Arial" w:cs="Arial"/>
                <w:color w:val="000000" w:themeColor="text1"/>
              </w:rPr>
              <w:t>Recognizes that differences in skin pigmentation can affect the appearance of certain rashes or dermatologic conditions, and pays careful attention when examining patients with darker skin</w:t>
            </w:r>
          </w:p>
        </w:tc>
      </w:tr>
      <w:tr w:rsidR="00DC37C9" w:rsidRPr="00B97E28" w14:paraId="7D1E8AA5" w14:textId="77777777" w:rsidTr="7D6CE032">
        <w:tc>
          <w:tcPr>
            <w:tcW w:w="4950" w:type="dxa"/>
            <w:tcBorders>
              <w:top w:val="single" w:sz="4" w:space="0" w:color="000000" w:themeColor="text1"/>
              <w:bottom w:val="single" w:sz="4" w:space="0" w:color="000000" w:themeColor="text1"/>
            </w:tcBorders>
            <w:shd w:val="clear" w:color="auto" w:fill="C9C9C9"/>
          </w:tcPr>
          <w:p w14:paraId="4FEA2940" w14:textId="5965CB27" w:rsidR="00716BE6" w:rsidRPr="00716BE6" w:rsidRDefault="00E305D5" w:rsidP="00754611">
            <w:pPr>
              <w:spacing w:after="0" w:line="240" w:lineRule="auto"/>
              <w:rPr>
                <w:rFonts w:ascii="Arial" w:eastAsia="Arial" w:hAnsi="Arial" w:cs="Arial"/>
                <w:i/>
              </w:rPr>
            </w:pPr>
            <w:r w:rsidRPr="00B97E28">
              <w:rPr>
                <w:rFonts w:ascii="Arial" w:eastAsia="Arial" w:hAnsi="Arial" w:cs="Arial"/>
                <w:b/>
              </w:rPr>
              <w:lastRenderedPageBreak/>
              <w:t>Level 5</w:t>
            </w:r>
            <w:r w:rsidRPr="00B97E28">
              <w:rPr>
                <w:rFonts w:ascii="Arial" w:eastAsia="Arial" w:hAnsi="Arial" w:cs="Arial"/>
              </w:rPr>
              <w:t xml:space="preserve"> </w:t>
            </w:r>
            <w:r w:rsidR="00954A1B" w:rsidRPr="00954A1B">
              <w:rPr>
                <w:rFonts w:ascii="Arial" w:eastAsia="Arial" w:hAnsi="Arial" w:cs="Arial"/>
                <w:i/>
                <w:iCs/>
              </w:rPr>
              <w:t>Performs a complete physical examination with quality photo documentation, using multiple techniques to detect and integrate key physical examination findings to distinguish differential diagnoses</w:t>
            </w:r>
          </w:p>
          <w:p w14:paraId="002C77E0" w14:textId="793C0A52" w:rsidR="000D19DE" w:rsidRPr="00B97E28" w:rsidRDefault="000D19DE" w:rsidP="00754611">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35A1D64" w14:textId="0D469005" w:rsidR="4A95CB8C" w:rsidRDefault="1C0AE3E6" w:rsidP="00754611">
            <w:pPr>
              <w:numPr>
                <w:ilvl w:val="0"/>
                <w:numId w:val="5"/>
              </w:numPr>
              <w:spacing w:after="0" w:line="240" w:lineRule="auto"/>
              <w:ind w:left="187" w:hanging="187"/>
              <w:rPr>
                <w:color w:val="000000" w:themeColor="text1"/>
              </w:rPr>
            </w:pPr>
            <w:r w:rsidRPr="7D6CE032">
              <w:rPr>
                <w:rFonts w:ascii="Arial" w:hAnsi="Arial" w:cs="Arial"/>
                <w:color w:val="000000" w:themeColor="text1"/>
              </w:rPr>
              <w:t xml:space="preserve">Uses saline, cotton-tipped applicator, or </w:t>
            </w:r>
            <w:r w:rsidR="638DAAF7" w:rsidRPr="7D6CE032">
              <w:rPr>
                <w:rFonts w:ascii="Arial" w:hAnsi="Arial" w:cs="Arial"/>
                <w:color w:val="000000" w:themeColor="text1"/>
              </w:rPr>
              <w:t>F</w:t>
            </w:r>
            <w:r w:rsidRPr="7D6CE032">
              <w:rPr>
                <w:rFonts w:ascii="Arial" w:hAnsi="Arial" w:cs="Arial"/>
                <w:color w:val="000000" w:themeColor="text1"/>
              </w:rPr>
              <w:t>oley</w:t>
            </w:r>
            <w:r w:rsidR="638DAAF7" w:rsidRPr="7D6CE032">
              <w:rPr>
                <w:rFonts w:ascii="Arial" w:hAnsi="Arial" w:cs="Arial"/>
                <w:color w:val="000000" w:themeColor="text1"/>
              </w:rPr>
              <w:t xml:space="preserve"> </w:t>
            </w:r>
            <w:r w:rsidRPr="7D6CE032">
              <w:rPr>
                <w:rFonts w:ascii="Arial" w:hAnsi="Arial" w:cs="Arial"/>
                <w:color w:val="000000" w:themeColor="text1"/>
              </w:rPr>
              <w:t>bulb to visualize hymen</w:t>
            </w:r>
          </w:p>
          <w:p w14:paraId="6611010D" w14:textId="6128D869" w:rsidR="0027600D" w:rsidRPr="0025485D" w:rsidRDefault="1C0AE3E6" w:rsidP="00754611">
            <w:pPr>
              <w:numPr>
                <w:ilvl w:val="0"/>
                <w:numId w:val="5"/>
              </w:numPr>
              <w:pBdr>
                <w:top w:val="nil"/>
                <w:left w:val="nil"/>
                <w:bottom w:val="nil"/>
                <w:right w:val="nil"/>
                <w:between w:val="nil"/>
              </w:pBdr>
              <w:spacing w:after="0" w:line="240" w:lineRule="auto"/>
              <w:ind w:left="187" w:hanging="187"/>
              <w:rPr>
                <w:rFonts w:ascii="Arial" w:eastAsia="Arial" w:hAnsi="Arial" w:cs="Arial"/>
                <w:color w:val="000000" w:themeColor="text1"/>
              </w:rPr>
            </w:pPr>
            <w:r w:rsidRPr="7D6CE032">
              <w:rPr>
                <w:rFonts w:ascii="Arial" w:eastAsia="Arial" w:hAnsi="Arial" w:cs="Arial"/>
              </w:rPr>
              <w:t xml:space="preserve">Incorporates history, other portions of the physical examination, and pertinent literature to distinguish </w:t>
            </w:r>
            <w:r w:rsidR="7C587E08" w:rsidRPr="7D6CE032">
              <w:rPr>
                <w:rFonts w:ascii="Arial" w:eastAsia="Arial" w:hAnsi="Arial" w:cs="Arial"/>
              </w:rPr>
              <w:t xml:space="preserve">among </w:t>
            </w:r>
            <w:r w:rsidRPr="7D6CE032">
              <w:rPr>
                <w:rFonts w:ascii="Arial" w:eastAsia="Arial" w:hAnsi="Arial" w:cs="Arial"/>
              </w:rPr>
              <w:t>causes of lesion(s)</w:t>
            </w:r>
            <w:r w:rsidR="23D74C45" w:rsidRPr="7D6CE032">
              <w:rPr>
                <w:rFonts w:ascii="Arial" w:eastAsia="Arial" w:hAnsi="Arial" w:cs="Arial"/>
              </w:rPr>
              <w:t>,</w:t>
            </w:r>
            <w:r w:rsidRPr="7D6CE032">
              <w:rPr>
                <w:rFonts w:ascii="Arial" w:eastAsia="Arial" w:hAnsi="Arial" w:cs="Arial"/>
              </w:rPr>
              <w:t xml:space="preserve"> from common to rare</w:t>
            </w:r>
            <w:r w:rsidR="23D74C45" w:rsidRPr="7D6CE032">
              <w:rPr>
                <w:rFonts w:ascii="Arial" w:eastAsia="Arial" w:hAnsi="Arial" w:cs="Arial"/>
              </w:rPr>
              <w:t>,</w:t>
            </w:r>
            <w:r w:rsidRPr="7D6CE032">
              <w:rPr>
                <w:rFonts w:ascii="Arial" w:eastAsia="Arial" w:hAnsi="Arial" w:cs="Arial"/>
              </w:rPr>
              <w:t xml:space="preserve"> while examining a patient with a cutaneous finding</w:t>
            </w:r>
          </w:p>
          <w:p w14:paraId="4126808D" w14:textId="2CB69C35" w:rsidR="000D19DE" w:rsidRPr="00355447" w:rsidRDefault="1C0AE3E6" w:rsidP="00E40E00">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Repositions patient and/or takes photos of diagnostic quality during exam of patient who is continuously moving or minimally cooperating  </w:t>
            </w:r>
          </w:p>
        </w:tc>
      </w:tr>
      <w:tr w:rsidR="00C027FC" w:rsidRPr="00B97E28" w14:paraId="714C542D" w14:textId="77777777" w:rsidTr="7D6CE032">
        <w:tc>
          <w:tcPr>
            <w:tcW w:w="4950" w:type="dxa"/>
            <w:shd w:val="clear" w:color="auto" w:fill="FFD965"/>
          </w:tcPr>
          <w:p w14:paraId="4DC405D8" w14:textId="77777777" w:rsidR="000D19DE" w:rsidRPr="00B97E28" w:rsidRDefault="00E305D5" w:rsidP="00754611">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50C67C0D" w14:textId="77777777" w:rsidR="0036306A" w:rsidRPr="0036306A" w:rsidRDefault="2AA587B5" w:rsidP="00754611">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Case-based discussions</w:t>
            </w:r>
            <w:r w:rsidRPr="7D6CE032">
              <w:rPr>
                <w:rFonts w:ascii="Arial" w:eastAsia="Arial" w:hAnsi="Arial" w:cs="Arial"/>
              </w:rPr>
              <w:t xml:space="preserve"> </w:t>
            </w:r>
          </w:p>
          <w:p w14:paraId="540E4F08" w14:textId="64D815BA" w:rsidR="002C144F" w:rsidRPr="00B97E28" w:rsidRDefault="1C0AE3E6" w:rsidP="00754611">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Chart/medical record audit</w:t>
            </w:r>
          </w:p>
          <w:p w14:paraId="231F137E" w14:textId="3A996089" w:rsidR="0027600D" w:rsidRPr="002C144F" w:rsidRDefault="1C0AE3E6" w:rsidP="00754611">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Direct observation</w:t>
            </w:r>
          </w:p>
          <w:p w14:paraId="0BC819B9" w14:textId="77777777" w:rsidR="0036306A" w:rsidRPr="00B97E28" w:rsidRDefault="2AA587B5" w:rsidP="0036306A">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Guided self-reflection</w:t>
            </w:r>
          </w:p>
          <w:p w14:paraId="44183F97" w14:textId="6885E58F" w:rsidR="000D19DE" w:rsidRPr="0036306A" w:rsidRDefault="1C0AE3E6" w:rsidP="0036306A">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Multisource feedback</w:t>
            </w:r>
          </w:p>
        </w:tc>
      </w:tr>
      <w:tr w:rsidR="00C027FC" w:rsidRPr="00B97E28" w14:paraId="24BB3633" w14:textId="77777777" w:rsidTr="7D6CE032">
        <w:tc>
          <w:tcPr>
            <w:tcW w:w="4950" w:type="dxa"/>
            <w:shd w:val="clear" w:color="auto" w:fill="8DB3E2" w:themeFill="text2" w:themeFillTint="66"/>
          </w:tcPr>
          <w:p w14:paraId="184637C3" w14:textId="77777777" w:rsidR="000D19DE" w:rsidRPr="00B97E28" w:rsidRDefault="00E305D5" w:rsidP="00754611">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58D5FF97" w14:textId="0C157618" w:rsidR="000D19DE" w:rsidRPr="00B97E28" w:rsidRDefault="000D19DE" w:rsidP="00754611">
            <w:pPr>
              <w:numPr>
                <w:ilvl w:val="0"/>
                <w:numId w:val="5"/>
              </w:numPr>
              <w:pBdr>
                <w:top w:val="nil"/>
                <w:left w:val="nil"/>
                <w:bottom w:val="nil"/>
                <w:right w:val="nil"/>
                <w:between w:val="nil"/>
              </w:pBdr>
              <w:spacing w:after="0" w:line="240" w:lineRule="auto"/>
              <w:ind w:left="187" w:hanging="187"/>
              <w:rPr>
                <w:rFonts w:ascii="Arial" w:hAnsi="Arial" w:cs="Arial"/>
                <w:color w:val="000000"/>
              </w:rPr>
            </w:pPr>
          </w:p>
        </w:tc>
      </w:tr>
      <w:tr w:rsidR="00C027FC" w:rsidRPr="00B97E28" w14:paraId="2400A134" w14:textId="77777777" w:rsidTr="7D6CE032">
        <w:tc>
          <w:tcPr>
            <w:tcW w:w="4950" w:type="dxa"/>
            <w:shd w:val="clear" w:color="auto" w:fill="A8D08D"/>
          </w:tcPr>
          <w:p w14:paraId="3D1AFD0C" w14:textId="77777777" w:rsidR="000D19DE" w:rsidRPr="00B97E28" w:rsidRDefault="00E305D5" w:rsidP="00754611">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3F08B21E" w14:textId="2FFE78A7" w:rsidR="4A95CB8C" w:rsidRPr="00E40E00" w:rsidRDefault="1C0AE3E6" w:rsidP="00754611">
            <w:pPr>
              <w:numPr>
                <w:ilvl w:val="0"/>
                <w:numId w:val="5"/>
              </w:numPr>
              <w:spacing w:after="0" w:line="240" w:lineRule="auto"/>
              <w:ind w:left="187" w:hanging="187"/>
              <w:rPr>
                <w:rFonts w:ascii="Arial" w:eastAsia="Arial" w:hAnsi="Arial" w:cs="Arial"/>
                <w:color w:val="000000" w:themeColor="text1"/>
              </w:rPr>
            </w:pPr>
            <w:r w:rsidRPr="7D6CE032">
              <w:rPr>
                <w:rFonts w:ascii="Arial" w:eastAsia="Arial" w:hAnsi="Arial" w:cs="Arial"/>
                <w:color w:val="000000" w:themeColor="text1"/>
              </w:rPr>
              <w:t xml:space="preserve">Photo documentation </w:t>
            </w:r>
            <w:proofErr w:type="gramStart"/>
            <w:r w:rsidRPr="7D6CE032">
              <w:rPr>
                <w:rFonts w:ascii="Arial" w:eastAsia="Arial" w:hAnsi="Arial" w:cs="Arial"/>
                <w:color w:val="000000" w:themeColor="text1"/>
              </w:rPr>
              <w:t>includes:</w:t>
            </w:r>
            <w:proofErr w:type="gramEnd"/>
            <w:r w:rsidRPr="7D6CE032">
              <w:rPr>
                <w:rFonts w:ascii="Arial" w:eastAsia="Arial" w:hAnsi="Arial" w:cs="Arial"/>
                <w:color w:val="000000" w:themeColor="text1"/>
              </w:rPr>
              <w:t xml:space="preserve"> videography and digital still</w:t>
            </w:r>
          </w:p>
          <w:p w14:paraId="122E0FAE" w14:textId="7EC9947E" w:rsidR="00B87C94" w:rsidRPr="00E40E00" w:rsidRDefault="6683B82C" w:rsidP="182D8817">
            <w:pPr>
              <w:numPr>
                <w:ilvl w:val="0"/>
                <w:numId w:val="5"/>
              </w:numPr>
              <w:spacing w:after="0" w:line="240" w:lineRule="auto"/>
              <w:ind w:left="187" w:hanging="187"/>
              <w:rPr>
                <w:rFonts w:ascii="Arial" w:eastAsia="Times New Roman" w:hAnsi="Arial" w:cs="Arial"/>
              </w:rPr>
            </w:pPr>
            <w:r w:rsidRPr="7D6CE032">
              <w:rPr>
                <w:rFonts w:ascii="Arial" w:hAnsi="Arial" w:cs="Arial"/>
                <w:color w:val="000000" w:themeColor="text1"/>
              </w:rPr>
              <w:t>Quality photo</w:t>
            </w:r>
            <w:r w:rsidR="184C86A2" w:rsidRPr="7D6CE032">
              <w:rPr>
                <w:rFonts w:ascii="Arial" w:hAnsi="Arial" w:cs="Arial"/>
                <w:color w:val="000000" w:themeColor="text1"/>
              </w:rPr>
              <w:t xml:space="preserve"> </w:t>
            </w:r>
            <w:r w:rsidRPr="7D6CE032">
              <w:rPr>
                <w:rFonts w:ascii="Arial" w:hAnsi="Arial" w:cs="Arial"/>
                <w:color w:val="000000" w:themeColor="text1"/>
              </w:rPr>
              <w:t xml:space="preserve">documentation can be </w:t>
            </w:r>
            <w:r w:rsidRPr="7D6CE032">
              <w:rPr>
                <w:rFonts w:ascii="Arial" w:eastAsia="Arial" w:hAnsi="Arial" w:cs="Arial"/>
                <w:color w:val="000000" w:themeColor="text1"/>
              </w:rPr>
              <w:t>peer reviewed to assess diagnostic accuracy</w:t>
            </w:r>
          </w:p>
          <w:p w14:paraId="7271F3C2" w14:textId="7C2AD8FA" w:rsidR="00E80AE5" w:rsidRPr="001746A1" w:rsidRDefault="1D34399D" w:rsidP="00E80AE5">
            <w:pPr>
              <w:numPr>
                <w:ilvl w:val="0"/>
                <w:numId w:val="5"/>
              </w:numPr>
              <w:pBdr>
                <w:top w:val="nil"/>
                <w:left w:val="nil"/>
                <w:bottom w:val="nil"/>
                <w:right w:val="nil"/>
                <w:between w:val="nil"/>
              </w:pBdr>
              <w:spacing w:after="0" w:line="240" w:lineRule="auto"/>
              <w:ind w:left="187" w:hanging="187"/>
              <w:rPr>
                <w:rFonts w:ascii="Arial" w:eastAsia="Arial" w:hAnsi="Arial" w:cs="Arial"/>
                <w:color w:val="000000" w:themeColor="text1"/>
              </w:rPr>
            </w:pPr>
            <w:r w:rsidRPr="7D6CE032">
              <w:rPr>
                <w:rFonts w:ascii="Arial" w:eastAsia="Arial" w:hAnsi="Arial" w:cs="Arial"/>
              </w:rPr>
              <w:t>American Board of Pediatrics. “</w:t>
            </w:r>
            <w:proofErr w:type="spellStart"/>
            <w:r w:rsidRPr="7D6CE032">
              <w:rPr>
                <w:rFonts w:ascii="Arial" w:eastAsia="Arial" w:hAnsi="Arial" w:cs="Arial"/>
              </w:rPr>
              <w:t>Entrustable</w:t>
            </w:r>
            <w:proofErr w:type="spellEnd"/>
            <w:r w:rsidRPr="7D6CE032">
              <w:rPr>
                <w:rFonts w:ascii="Arial" w:eastAsia="Arial" w:hAnsi="Arial" w:cs="Arial"/>
              </w:rPr>
              <w:t xml:space="preserve"> Professional Activities for Subspecialties.” </w:t>
            </w:r>
            <w:hyperlink r:id="rId15">
              <w:r w:rsidRPr="7D6CE032">
                <w:rPr>
                  <w:rFonts w:ascii="Arial" w:eastAsia="Arial" w:hAnsi="Arial" w:cs="Arial"/>
                </w:rPr>
                <w:t>https://www.abp.org/content/entrustable-professional-activities-subspecialties</w:t>
              </w:r>
            </w:hyperlink>
            <w:r w:rsidRPr="7D6CE032">
              <w:rPr>
                <w:rFonts w:ascii="Arial" w:eastAsia="Arial" w:hAnsi="Arial" w:cs="Arial"/>
              </w:rPr>
              <w:t>. Accessed 2022.</w:t>
            </w:r>
          </w:p>
          <w:p w14:paraId="18A15FFA" w14:textId="77777777" w:rsidR="00E80AE5" w:rsidRPr="00953B15" w:rsidRDefault="00E80AE5" w:rsidP="00E80AE5">
            <w:pPr>
              <w:pBdr>
                <w:top w:val="nil"/>
                <w:left w:val="nil"/>
                <w:bottom w:val="nil"/>
                <w:right w:val="nil"/>
                <w:between w:val="nil"/>
              </w:pBdr>
              <w:spacing w:after="0" w:line="240" w:lineRule="auto"/>
              <w:ind w:left="187"/>
              <w:rPr>
                <w:rFonts w:ascii="Arial" w:eastAsia="Arial" w:hAnsi="Arial" w:cs="Arial"/>
                <w:color w:val="000000" w:themeColor="text1"/>
              </w:rPr>
            </w:pPr>
            <w:r>
              <w:rPr>
                <w:rFonts w:ascii="Arial" w:eastAsia="Arial" w:hAnsi="Arial" w:cs="Arial"/>
              </w:rPr>
              <w:t>Note: Focus on section for Child Abuse Pediatrics.</w:t>
            </w:r>
          </w:p>
          <w:p w14:paraId="5581566C" w14:textId="560D64A7" w:rsidR="00E80AE5" w:rsidRPr="00797697" w:rsidRDefault="1D34399D" w:rsidP="00E80AE5">
            <w:pPr>
              <w:numPr>
                <w:ilvl w:val="0"/>
                <w:numId w:val="5"/>
              </w:numPr>
              <w:spacing w:after="0" w:line="240" w:lineRule="auto"/>
              <w:ind w:left="187" w:hanging="187"/>
              <w:rPr>
                <w:rFonts w:ascii="Arial" w:eastAsia="Times New Roman" w:hAnsi="Arial" w:cs="Arial"/>
              </w:rPr>
            </w:pPr>
            <w:r w:rsidRPr="7D6CE032">
              <w:rPr>
                <w:rFonts w:ascii="Arial" w:eastAsia="Open Sans" w:hAnsi="Arial" w:cs="Arial"/>
                <w:color w:val="1A1A1A"/>
              </w:rPr>
              <w:t>Christian, Cindy W, Committee on Child Abuse and Neglect, American Academy of Pediatrics. 2015. “The Evaluation of Suspected Child Physical Abuse.”</w:t>
            </w:r>
            <w:r>
              <w:t xml:space="preserve"> </w:t>
            </w:r>
            <w:r w:rsidRPr="7D6CE032">
              <w:rPr>
                <w:rFonts w:ascii="Arial" w:eastAsia="Open Sans" w:hAnsi="Arial" w:cs="Arial"/>
                <w:i/>
                <w:iCs/>
                <w:color w:val="1A1A1A"/>
              </w:rPr>
              <w:t>Pediatrics</w:t>
            </w:r>
            <w:r w:rsidRPr="7D6CE032">
              <w:rPr>
                <w:rFonts w:ascii="Arial" w:eastAsia="Open Sans" w:hAnsi="Arial" w:cs="Arial"/>
                <w:color w:val="1A1A1A"/>
              </w:rPr>
              <w:t>. 136(3): 583. https://doi.org/10.1542/peds.2015-0356</w:t>
            </w:r>
            <w:r w:rsidR="211EEA7D" w:rsidRPr="7D6CE032">
              <w:rPr>
                <w:rFonts w:ascii="Arial" w:eastAsia="Open Sans" w:hAnsi="Arial" w:cs="Arial"/>
                <w:color w:val="1A1A1A"/>
              </w:rPr>
              <w:t>.</w:t>
            </w:r>
          </w:p>
          <w:p w14:paraId="79C6E821" w14:textId="77777777" w:rsidR="00EC255A" w:rsidRDefault="07060323" w:rsidP="00EC255A">
            <w:pPr>
              <w:numPr>
                <w:ilvl w:val="0"/>
                <w:numId w:val="5"/>
              </w:numPr>
              <w:spacing w:after="0" w:line="240" w:lineRule="auto"/>
              <w:ind w:left="187" w:hanging="187"/>
              <w:rPr>
                <w:rFonts w:ascii="Arial" w:eastAsia="Times New Roman" w:hAnsi="Arial" w:cs="Arial"/>
              </w:rPr>
            </w:pPr>
            <w:r w:rsidRPr="7D6CE032">
              <w:rPr>
                <w:rFonts w:ascii="Arial" w:eastAsia="Times New Roman" w:hAnsi="Arial" w:cs="Arial"/>
              </w:rPr>
              <w:t xml:space="preserve">Jenny, Carole, ed. 2011. </w:t>
            </w:r>
            <w:r w:rsidRPr="7D6CE032">
              <w:rPr>
                <w:rFonts w:ascii="Arial" w:eastAsia="Times New Roman" w:hAnsi="Arial" w:cs="Arial"/>
                <w:i/>
                <w:iCs/>
              </w:rPr>
              <w:t>Child Abuse and Neglect: Diagnosis, Treatment, and Evidence.</w:t>
            </w:r>
            <w:r w:rsidRPr="7D6CE032">
              <w:rPr>
                <w:rFonts w:ascii="Arial" w:eastAsia="Times New Roman" w:hAnsi="Arial" w:cs="Arial"/>
              </w:rPr>
              <w:t xml:space="preserve"> St. Louis, MO: Elsevier Publishing.</w:t>
            </w:r>
          </w:p>
          <w:p w14:paraId="7716CD0F" w14:textId="37BDBA4E" w:rsidR="00E80AE5" w:rsidRPr="00E80AE5" w:rsidRDefault="791B54C7" w:rsidP="00FF63F7">
            <w:pPr>
              <w:numPr>
                <w:ilvl w:val="0"/>
                <w:numId w:val="5"/>
              </w:numPr>
              <w:spacing w:after="0" w:line="240" w:lineRule="auto"/>
              <w:ind w:left="187" w:hanging="187"/>
              <w:rPr>
                <w:rStyle w:val="Hyperlink"/>
                <w:rFonts w:ascii="Arial" w:eastAsia="Arial" w:hAnsi="Arial" w:cs="Arial"/>
                <w:color w:val="auto"/>
                <w:u w:val="none"/>
              </w:rPr>
            </w:pPr>
            <w:r w:rsidRPr="7D6CE032">
              <w:rPr>
                <w:rFonts w:ascii="Arial" w:eastAsia="Times New Roman" w:hAnsi="Arial" w:cs="Arial"/>
              </w:rPr>
              <w:t>Laskey, Antoinette, and Andrew</w:t>
            </w:r>
            <w:r w:rsidR="5449BA6D" w:rsidRPr="7D6CE032">
              <w:rPr>
                <w:rFonts w:ascii="Arial" w:eastAsia="Times New Roman" w:hAnsi="Arial" w:cs="Arial"/>
              </w:rPr>
              <w:t xml:space="preserve"> Sirotnak</w:t>
            </w:r>
            <w:r w:rsidRPr="7D6CE032">
              <w:rPr>
                <w:rFonts w:ascii="Arial" w:eastAsia="Times New Roman" w:hAnsi="Arial" w:cs="Arial"/>
              </w:rPr>
              <w:t xml:space="preserve">, eds. 2019. </w:t>
            </w:r>
            <w:r w:rsidRPr="7D6CE032">
              <w:rPr>
                <w:rFonts w:ascii="Arial" w:eastAsia="Times New Roman" w:hAnsi="Arial" w:cs="Arial"/>
                <w:i/>
                <w:iCs/>
              </w:rPr>
              <w:t>Child Abuse: Medical Diagnosis and Management</w:t>
            </w:r>
            <w:r w:rsidRPr="7D6CE032">
              <w:rPr>
                <w:rFonts w:ascii="Arial" w:eastAsia="Times New Roman" w:hAnsi="Arial" w:cs="Arial"/>
              </w:rPr>
              <w:t xml:space="preserve">, 4th </w:t>
            </w:r>
            <w:r w:rsidR="08682208" w:rsidRPr="7D6CE032">
              <w:rPr>
                <w:rFonts w:ascii="Arial" w:eastAsia="Times New Roman" w:hAnsi="Arial" w:cs="Arial"/>
              </w:rPr>
              <w:t>ed</w:t>
            </w:r>
            <w:r w:rsidRPr="7D6CE032">
              <w:rPr>
                <w:rFonts w:ascii="Arial" w:eastAsia="Times New Roman" w:hAnsi="Arial" w:cs="Arial"/>
              </w:rPr>
              <w:t>. Elk Grove Village, IL: American Academy of Pediatrics.</w:t>
            </w:r>
            <w:r>
              <w:t xml:space="preserve"> </w:t>
            </w:r>
            <w:hyperlink r:id="rId16">
              <w:r w:rsidRPr="7D6CE032">
                <w:rPr>
                  <w:rStyle w:val="Hyperlink"/>
                  <w:rFonts w:ascii="Arial" w:eastAsia="Times New Roman" w:hAnsi="Arial" w:cs="Arial"/>
                </w:rPr>
                <w:t>https://doi.org/10.1542/9781610023597</w:t>
              </w:r>
            </w:hyperlink>
            <w:r w:rsidR="1C0E2E01" w:rsidRPr="7D6CE032">
              <w:rPr>
                <w:rStyle w:val="Hyperlink"/>
                <w:rFonts w:ascii="Arial" w:eastAsia="Times New Roman" w:hAnsi="Arial" w:cs="Arial"/>
                <w:color w:val="auto"/>
                <w:u w:val="none"/>
              </w:rPr>
              <w:t>.</w:t>
            </w:r>
          </w:p>
          <w:p w14:paraId="1CBD44AF" w14:textId="7B897F07" w:rsidR="000D19DE" w:rsidRPr="00B97E28" w:rsidRDefault="0642E683" w:rsidP="00FF63F7">
            <w:pPr>
              <w:numPr>
                <w:ilvl w:val="0"/>
                <w:numId w:val="5"/>
              </w:numPr>
              <w:spacing w:after="0" w:line="240" w:lineRule="auto"/>
              <w:ind w:left="187" w:hanging="187"/>
              <w:rPr>
                <w:rFonts w:ascii="Arial" w:eastAsia="Arial" w:hAnsi="Arial" w:cs="Arial"/>
              </w:rPr>
            </w:pPr>
            <w:r w:rsidRPr="7D6CE032">
              <w:rPr>
                <w:rFonts w:ascii="Arial" w:eastAsia="Open Sans" w:hAnsi="Arial" w:cs="Arial"/>
              </w:rPr>
              <w:t>Pierce</w:t>
            </w:r>
            <w:r w:rsidR="40911AAA" w:rsidRPr="7D6CE032">
              <w:rPr>
                <w:rFonts w:ascii="Arial" w:eastAsia="Open Sans" w:hAnsi="Arial" w:cs="Arial"/>
              </w:rPr>
              <w:t>,</w:t>
            </w:r>
            <w:r w:rsidRPr="7D6CE032">
              <w:rPr>
                <w:rFonts w:ascii="Arial" w:eastAsia="Open Sans" w:hAnsi="Arial" w:cs="Arial"/>
              </w:rPr>
              <w:t xml:space="preserve"> M</w:t>
            </w:r>
            <w:r w:rsidR="0B46115E" w:rsidRPr="7D6CE032">
              <w:rPr>
                <w:rFonts w:ascii="Arial" w:eastAsia="Open Sans" w:hAnsi="Arial" w:cs="Arial"/>
              </w:rPr>
              <w:t xml:space="preserve">ary </w:t>
            </w:r>
            <w:r w:rsidRPr="7D6CE032">
              <w:rPr>
                <w:rFonts w:ascii="Arial" w:eastAsia="Open Sans" w:hAnsi="Arial" w:cs="Arial"/>
              </w:rPr>
              <w:t>C</w:t>
            </w:r>
            <w:r w:rsidR="0B46115E" w:rsidRPr="7D6CE032">
              <w:rPr>
                <w:rFonts w:ascii="Arial" w:eastAsia="Open Sans" w:hAnsi="Arial" w:cs="Arial"/>
              </w:rPr>
              <w:t>lyde</w:t>
            </w:r>
            <w:r w:rsidRPr="7D6CE032">
              <w:rPr>
                <w:rFonts w:ascii="Arial" w:eastAsia="Open Sans" w:hAnsi="Arial" w:cs="Arial"/>
              </w:rPr>
              <w:t xml:space="preserve">, </w:t>
            </w:r>
            <w:r w:rsidR="0B46115E" w:rsidRPr="7D6CE032">
              <w:rPr>
                <w:rFonts w:ascii="Arial" w:eastAsia="Open Sans" w:hAnsi="Arial" w:cs="Arial"/>
              </w:rPr>
              <w:t xml:space="preserve">Kim </w:t>
            </w:r>
            <w:proofErr w:type="spellStart"/>
            <w:r w:rsidRPr="7D6CE032">
              <w:rPr>
                <w:rFonts w:ascii="Arial" w:eastAsia="Open Sans" w:hAnsi="Arial" w:cs="Arial"/>
              </w:rPr>
              <w:t>Kaczor</w:t>
            </w:r>
            <w:proofErr w:type="spellEnd"/>
            <w:r w:rsidRPr="7D6CE032">
              <w:rPr>
                <w:rFonts w:ascii="Arial" w:eastAsia="Open Sans" w:hAnsi="Arial" w:cs="Arial"/>
              </w:rPr>
              <w:t xml:space="preserve">, </w:t>
            </w:r>
            <w:r w:rsidR="0B46115E" w:rsidRPr="7D6CE032">
              <w:rPr>
                <w:rFonts w:ascii="Arial" w:eastAsia="Open Sans" w:hAnsi="Arial" w:cs="Arial"/>
              </w:rPr>
              <w:t xml:space="preserve">Sara </w:t>
            </w:r>
            <w:r w:rsidRPr="7D6CE032">
              <w:rPr>
                <w:rFonts w:ascii="Arial" w:eastAsia="Open Sans" w:hAnsi="Arial" w:cs="Arial"/>
              </w:rPr>
              <w:t xml:space="preserve">Aldridge, </w:t>
            </w:r>
            <w:r w:rsidR="0B46115E" w:rsidRPr="7D6CE032">
              <w:rPr>
                <w:rFonts w:ascii="Arial" w:eastAsia="Open Sans" w:hAnsi="Arial" w:cs="Arial"/>
              </w:rPr>
              <w:t xml:space="preserve">Justine </w:t>
            </w:r>
            <w:proofErr w:type="spellStart"/>
            <w:r w:rsidRPr="7D6CE032">
              <w:rPr>
                <w:rFonts w:ascii="Arial" w:eastAsia="Open Sans" w:hAnsi="Arial" w:cs="Arial"/>
              </w:rPr>
              <w:t>O'Flynn</w:t>
            </w:r>
            <w:proofErr w:type="spellEnd"/>
            <w:r w:rsidRPr="7D6CE032">
              <w:rPr>
                <w:rFonts w:ascii="Arial" w:eastAsia="Open Sans" w:hAnsi="Arial" w:cs="Arial"/>
              </w:rPr>
              <w:t xml:space="preserve">, </w:t>
            </w:r>
            <w:r w:rsidR="3FBCFEF2" w:rsidRPr="7D6CE032">
              <w:rPr>
                <w:rFonts w:ascii="Arial" w:eastAsia="Open Sans" w:hAnsi="Arial" w:cs="Arial"/>
              </w:rPr>
              <w:t xml:space="preserve">and </w:t>
            </w:r>
            <w:r w:rsidR="1DDDB1D8" w:rsidRPr="7D6CE032">
              <w:rPr>
                <w:rFonts w:ascii="Arial" w:eastAsia="Open Sans" w:hAnsi="Arial" w:cs="Arial"/>
              </w:rPr>
              <w:t xml:space="preserve">Douglas J. </w:t>
            </w:r>
            <w:r w:rsidRPr="7D6CE032">
              <w:rPr>
                <w:rFonts w:ascii="Arial" w:eastAsia="Open Sans" w:hAnsi="Arial" w:cs="Arial"/>
              </w:rPr>
              <w:t xml:space="preserve">Lorenz. </w:t>
            </w:r>
            <w:r w:rsidR="1DDDB1D8" w:rsidRPr="7D6CE032">
              <w:rPr>
                <w:rFonts w:ascii="Arial" w:eastAsia="Open Sans" w:hAnsi="Arial" w:cs="Arial"/>
              </w:rPr>
              <w:t>2010. “</w:t>
            </w:r>
            <w:r w:rsidRPr="7D6CE032">
              <w:rPr>
                <w:rFonts w:ascii="Arial" w:eastAsia="Open Sans" w:hAnsi="Arial" w:cs="Arial"/>
              </w:rPr>
              <w:t xml:space="preserve">Bruising </w:t>
            </w:r>
            <w:r w:rsidR="1DDDB1D8" w:rsidRPr="7D6CE032">
              <w:rPr>
                <w:rFonts w:ascii="Arial" w:eastAsia="Open Sans" w:hAnsi="Arial" w:cs="Arial"/>
              </w:rPr>
              <w:t>C</w:t>
            </w:r>
            <w:r w:rsidRPr="7D6CE032">
              <w:rPr>
                <w:rFonts w:ascii="Arial" w:eastAsia="Open Sans" w:hAnsi="Arial" w:cs="Arial"/>
              </w:rPr>
              <w:t xml:space="preserve">haracteristics </w:t>
            </w:r>
            <w:r w:rsidR="1DDDB1D8" w:rsidRPr="7D6CE032">
              <w:rPr>
                <w:rFonts w:ascii="Arial" w:eastAsia="Open Sans" w:hAnsi="Arial" w:cs="Arial"/>
              </w:rPr>
              <w:t>D</w:t>
            </w:r>
            <w:r w:rsidRPr="7D6CE032">
              <w:rPr>
                <w:rFonts w:ascii="Arial" w:eastAsia="Open Sans" w:hAnsi="Arial" w:cs="Arial"/>
              </w:rPr>
              <w:t xml:space="preserve">iscriminating </w:t>
            </w:r>
            <w:r w:rsidR="1DDDB1D8" w:rsidRPr="7D6CE032">
              <w:rPr>
                <w:rFonts w:ascii="Arial" w:eastAsia="Open Sans" w:hAnsi="Arial" w:cs="Arial"/>
              </w:rPr>
              <w:t>P</w:t>
            </w:r>
            <w:r w:rsidRPr="7D6CE032">
              <w:rPr>
                <w:rFonts w:ascii="Arial" w:eastAsia="Open Sans" w:hAnsi="Arial" w:cs="Arial"/>
              </w:rPr>
              <w:t xml:space="preserve">hysical </w:t>
            </w:r>
            <w:r w:rsidR="1DDDB1D8" w:rsidRPr="7D6CE032">
              <w:rPr>
                <w:rFonts w:ascii="Arial" w:eastAsia="Open Sans" w:hAnsi="Arial" w:cs="Arial"/>
              </w:rPr>
              <w:t>C</w:t>
            </w:r>
            <w:r w:rsidRPr="7D6CE032">
              <w:rPr>
                <w:rFonts w:ascii="Arial" w:eastAsia="Open Sans" w:hAnsi="Arial" w:cs="Arial"/>
              </w:rPr>
              <w:t xml:space="preserve">hild </w:t>
            </w:r>
            <w:r w:rsidR="1DDDB1D8" w:rsidRPr="7D6CE032">
              <w:rPr>
                <w:rFonts w:ascii="Arial" w:eastAsia="Open Sans" w:hAnsi="Arial" w:cs="Arial"/>
              </w:rPr>
              <w:t>A</w:t>
            </w:r>
            <w:r w:rsidRPr="7D6CE032">
              <w:rPr>
                <w:rFonts w:ascii="Arial" w:eastAsia="Open Sans" w:hAnsi="Arial" w:cs="Arial"/>
              </w:rPr>
              <w:t xml:space="preserve">buse from </w:t>
            </w:r>
            <w:r w:rsidR="1DDDB1D8" w:rsidRPr="7D6CE032">
              <w:rPr>
                <w:rFonts w:ascii="Arial" w:eastAsia="Open Sans" w:hAnsi="Arial" w:cs="Arial"/>
              </w:rPr>
              <w:t>A</w:t>
            </w:r>
            <w:r w:rsidRPr="7D6CE032">
              <w:rPr>
                <w:rFonts w:ascii="Arial" w:eastAsia="Open Sans" w:hAnsi="Arial" w:cs="Arial"/>
              </w:rPr>
              <w:t xml:space="preserve">ccidental </w:t>
            </w:r>
            <w:r w:rsidR="1DDDB1D8" w:rsidRPr="7D6CE032">
              <w:rPr>
                <w:rFonts w:ascii="Arial" w:eastAsia="Open Sans" w:hAnsi="Arial" w:cs="Arial"/>
              </w:rPr>
              <w:t>T</w:t>
            </w:r>
            <w:r w:rsidRPr="7D6CE032">
              <w:rPr>
                <w:rFonts w:ascii="Arial" w:eastAsia="Open Sans" w:hAnsi="Arial" w:cs="Arial"/>
              </w:rPr>
              <w:t>rauma.</w:t>
            </w:r>
            <w:r w:rsidR="2DD6F5BE" w:rsidRPr="7D6CE032">
              <w:rPr>
                <w:rFonts w:ascii="Arial" w:eastAsia="Open Sans" w:hAnsi="Arial" w:cs="Arial"/>
              </w:rPr>
              <w:t>”</w:t>
            </w:r>
            <w:r w:rsidRPr="7D6CE032">
              <w:rPr>
                <w:rFonts w:ascii="Arial" w:eastAsia="Open Sans" w:hAnsi="Arial" w:cs="Arial"/>
              </w:rPr>
              <w:t xml:space="preserve"> </w:t>
            </w:r>
            <w:r w:rsidRPr="7D6CE032">
              <w:rPr>
                <w:rFonts w:ascii="Arial" w:eastAsia="Open Sans" w:hAnsi="Arial" w:cs="Arial"/>
                <w:i/>
                <w:iCs/>
              </w:rPr>
              <w:t>Pediatrics</w:t>
            </w:r>
            <w:r w:rsidRPr="7D6CE032">
              <w:rPr>
                <w:rFonts w:ascii="Arial" w:eastAsia="Open Sans" w:hAnsi="Arial" w:cs="Arial"/>
              </w:rPr>
              <w:t>. 125(1):</w:t>
            </w:r>
            <w:r w:rsidR="67C96D76" w:rsidRPr="7D6CE032">
              <w:rPr>
                <w:rFonts w:ascii="Arial" w:eastAsia="Open Sans" w:hAnsi="Arial" w:cs="Arial"/>
              </w:rPr>
              <w:t xml:space="preserve"> </w:t>
            </w:r>
            <w:r w:rsidRPr="7D6CE032">
              <w:rPr>
                <w:rFonts w:ascii="Arial" w:eastAsia="Open Sans" w:hAnsi="Arial" w:cs="Arial"/>
              </w:rPr>
              <w:t xml:space="preserve">67-74. doi:10.1542/peds.2008-3632. </w:t>
            </w:r>
          </w:p>
        </w:tc>
      </w:tr>
    </w:tbl>
    <w:p w14:paraId="68522942" w14:textId="7A560627" w:rsidR="000D19DE" w:rsidRDefault="00E305D5">
      <w:pPr>
        <w:rPr>
          <w:rFonts w:ascii="Arial" w:eastAsia="Arial" w:hAnsi="Arial" w:cs="Arial"/>
        </w:rPr>
      </w:pPr>
      <w:r>
        <w:br w:type="page"/>
      </w:r>
    </w:p>
    <w:tbl>
      <w:tblPr>
        <w:tblW w:w="14130"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2"/>
        <w:gridCol w:w="9178"/>
      </w:tblGrid>
      <w:tr w:rsidR="00BE45EA" w:rsidRPr="00470F1B" w14:paraId="6F51BDFC" w14:textId="77777777" w:rsidTr="7D6CE032">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hideMark/>
          </w:tcPr>
          <w:p w14:paraId="2E56A855" w14:textId="6514C731" w:rsidR="00995BA9" w:rsidRPr="00470F1B" w:rsidRDefault="00995BA9" w:rsidP="00812875">
            <w:pPr>
              <w:keepNext/>
              <w:spacing w:after="0" w:line="240" w:lineRule="auto"/>
              <w:jc w:val="center"/>
              <w:rPr>
                <w:rFonts w:ascii="Arial" w:eastAsia="Arial" w:hAnsi="Arial" w:cs="Arial"/>
                <w:b/>
                <w:color w:val="000000"/>
              </w:rPr>
            </w:pPr>
            <w:bookmarkStart w:id="0" w:name="_Hlk86669697"/>
            <w:r w:rsidRPr="00470F1B">
              <w:rPr>
                <w:rFonts w:ascii="Arial" w:eastAsia="Arial" w:hAnsi="Arial" w:cs="Arial"/>
                <w:b/>
              </w:rPr>
              <w:lastRenderedPageBreak/>
              <w:t xml:space="preserve">Patient Care </w:t>
            </w:r>
            <w:r>
              <w:rPr>
                <w:rFonts w:ascii="Arial" w:eastAsia="Arial" w:hAnsi="Arial" w:cs="Arial"/>
                <w:b/>
              </w:rPr>
              <w:t>3</w:t>
            </w:r>
            <w:r w:rsidRPr="00470F1B">
              <w:rPr>
                <w:rFonts w:ascii="Arial" w:eastAsia="Arial" w:hAnsi="Arial" w:cs="Arial"/>
                <w:b/>
              </w:rPr>
              <w:t xml:space="preserve">: </w:t>
            </w:r>
            <w:r w:rsidRPr="00185056">
              <w:rPr>
                <w:rFonts w:ascii="Arial" w:eastAsia="Arial" w:hAnsi="Arial" w:cs="Arial"/>
                <w:b/>
              </w:rPr>
              <w:t>Organization and Prioritization of Patient Care</w:t>
            </w:r>
          </w:p>
          <w:bookmarkEnd w:id="0"/>
          <w:p w14:paraId="4D8480E5" w14:textId="77777777" w:rsidR="00995BA9" w:rsidRPr="00470F1B" w:rsidRDefault="00995BA9" w:rsidP="00812875">
            <w:pPr>
              <w:spacing w:after="0" w:line="240" w:lineRule="auto"/>
              <w:ind w:left="187"/>
              <w:rPr>
                <w:rFonts w:ascii="Arial" w:eastAsia="Arial" w:hAnsi="Arial" w:cs="Arial"/>
                <w:b/>
              </w:rPr>
            </w:pPr>
            <w:r w:rsidRPr="00470F1B">
              <w:rPr>
                <w:rFonts w:ascii="Arial" w:eastAsia="Arial" w:hAnsi="Arial" w:cs="Arial"/>
                <w:b/>
              </w:rPr>
              <w:t>Overall Intent:</w:t>
            </w:r>
            <w:r w:rsidRPr="00470F1B">
              <w:rPr>
                <w:rFonts w:ascii="Arial" w:eastAsia="Arial" w:hAnsi="Arial" w:cs="Arial"/>
              </w:rPr>
              <w:t xml:space="preserve"> To organize and appropriately prioritize patient needs to optimize patient outcomes</w:t>
            </w:r>
          </w:p>
        </w:tc>
      </w:tr>
      <w:tr w:rsidR="00623CA4" w:rsidRPr="00470F1B" w14:paraId="6A69F5ED" w14:textId="77777777" w:rsidTr="7D6CE032">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hideMark/>
          </w:tcPr>
          <w:p w14:paraId="2DF262DC" w14:textId="77777777" w:rsidR="00995BA9" w:rsidRPr="00470F1B" w:rsidRDefault="00995BA9" w:rsidP="00812875">
            <w:pPr>
              <w:spacing w:after="0" w:line="240" w:lineRule="auto"/>
              <w:jc w:val="center"/>
              <w:rPr>
                <w:rFonts w:ascii="Arial" w:eastAsia="Arial" w:hAnsi="Arial" w:cs="Arial"/>
                <w:b/>
              </w:rPr>
            </w:pPr>
            <w:r w:rsidRPr="00470F1B">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hideMark/>
          </w:tcPr>
          <w:p w14:paraId="46C76491" w14:textId="77777777" w:rsidR="00995BA9" w:rsidRPr="00470F1B" w:rsidRDefault="00995BA9" w:rsidP="00812875">
            <w:pPr>
              <w:spacing w:after="0" w:line="240" w:lineRule="auto"/>
              <w:ind w:hanging="14"/>
              <w:jc w:val="center"/>
              <w:rPr>
                <w:rFonts w:ascii="Arial" w:eastAsia="Arial" w:hAnsi="Arial" w:cs="Arial"/>
                <w:b/>
              </w:rPr>
            </w:pPr>
            <w:r w:rsidRPr="00470F1B">
              <w:rPr>
                <w:rFonts w:ascii="Arial" w:eastAsia="Arial" w:hAnsi="Arial" w:cs="Arial"/>
                <w:b/>
              </w:rPr>
              <w:t>Examples</w:t>
            </w:r>
          </w:p>
        </w:tc>
      </w:tr>
      <w:tr w:rsidR="00BE45EA" w:rsidRPr="00470F1B" w14:paraId="724ED583" w14:textId="77777777" w:rsidTr="7D6CE032">
        <w:trPr>
          <w:trHeight w:val="4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7E0C6A79" w14:textId="23716800" w:rsidR="00995BA9" w:rsidRPr="00470F1B" w:rsidRDefault="00995BA9" w:rsidP="00812875">
            <w:pPr>
              <w:spacing w:after="0" w:line="240" w:lineRule="auto"/>
              <w:rPr>
                <w:rFonts w:ascii="Arial" w:eastAsia="Arial" w:hAnsi="Arial" w:cs="Arial"/>
                <w:i/>
              </w:rPr>
            </w:pPr>
            <w:r w:rsidRPr="00470F1B">
              <w:rPr>
                <w:rFonts w:ascii="Arial" w:eastAsia="Arial" w:hAnsi="Arial" w:cs="Arial"/>
                <w:b/>
              </w:rPr>
              <w:t>Level 1</w:t>
            </w:r>
            <w:r w:rsidRPr="00470F1B">
              <w:rPr>
                <w:rFonts w:ascii="Arial" w:eastAsia="Arial" w:hAnsi="Arial" w:cs="Arial"/>
              </w:rPr>
              <w:t xml:space="preserve"> </w:t>
            </w:r>
            <w:r w:rsidR="00954A1B" w:rsidRPr="00954A1B">
              <w:rPr>
                <w:rFonts w:ascii="Arial" w:eastAsia="Arial" w:hAnsi="Arial" w:cs="Arial"/>
                <w:i/>
              </w:rPr>
              <w:t>Organizes patient care for an individual patient when prompted</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3D5D9AF2" w14:textId="7A5B330A" w:rsidR="00995BA9" w:rsidRPr="00470F1B" w:rsidRDefault="05C37102" w:rsidP="2FCF4DD7">
            <w:pPr>
              <w:numPr>
                <w:ilvl w:val="0"/>
                <w:numId w:val="16"/>
              </w:numPr>
              <w:pBdr>
                <w:top w:val="nil"/>
                <w:left w:val="nil"/>
                <w:bottom w:val="nil"/>
                <w:right w:val="nil"/>
                <w:between w:val="nil"/>
              </w:pBdr>
              <w:spacing w:after="0" w:line="240" w:lineRule="auto"/>
              <w:ind w:left="187" w:hanging="187"/>
              <w:rPr>
                <w:rFonts w:ascii="Arial" w:hAnsi="Arial" w:cs="Arial"/>
                <w:color w:val="000000"/>
              </w:rPr>
            </w:pPr>
            <w:r w:rsidRPr="2FCF4DD7">
              <w:rPr>
                <w:rFonts w:ascii="Arial" w:hAnsi="Arial" w:cs="Arial"/>
                <w:color w:val="000000" w:themeColor="text1"/>
              </w:rPr>
              <w:t>Consults</w:t>
            </w:r>
            <w:r w:rsidR="18C2C25F" w:rsidRPr="2FCF4DD7">
              <w:rPr>
                <w:rFonts w:ascii="Arial" w:hAnsi="Arial" w:cs="Arial"/>
                <w:color w:val="000000" w:themeColor="text1"/>
              </w:rPr>
              <w:t xml:space="preserve"> on an immobile infant with a femur fracture</w:t>
            </w:r>
            <w:r w:rsidRPr="2FCF4DD7">
              <w:rPr>
                <w:rFonts w:ascii="Arial" w:hAnsi="Arial" w:cs="Arial"/>
                <w:color w:val="000000" w:themeColor="text1"/>
              </w:rPr>
              <w:t xml:space="preserve"> and</w:t>
            </w:r>
            <w:r w:rsidR="18C2C25F" w:rsidRPr="2FCF4DD7">
              <w:rPr>
                <w:rFonts w:ascii="Arial" w:hAnsi="Arial" w:cs="Arial"/>
                <w:color w:val="000000" w:themeColor="text1"/>
              </w:rPr>
              <w:t xml:space="preserve"> requires discussion with </w:t>
            </w:r>
            <w:r w:rsidR="11495F0E" w:rsidRPr="2FCF4DD7">
              <w:rPr>
                <w:rFonts w:ascii="Arial" w:hAnsi="Arial" w:cs="Arial"/>
                <w:color w:val="000000" w:themeColor="text1"/>
              </w:rPr>
              <w:t xml:space="preserve">supervising </w:t>
            </w:r>
            <w:r w:rsidR="2BB60FD7" w:rsidRPr="2FCF4DD7">
              <w:rPr>
                <w:rFonts w:ascii="Arial" w:hAnsi="Arial" w:cs="Arial"/>
                <w:color w:val="000000" w:themeColor="text1"/>
              </w:rPr>
              <w:t>physician</w:t>
            </w:r>
            <w:r w:rsidR="4555C6BB" w:rsidRPr="2FCF4DD7">
              <w:rPr>
                <w:rFonts w:ascii="Arial" w:hAnsi="Arial" w:cs="Arial"/>
                <w:color w:val="000000" w:themeColor="text1"/>
              </w:rPr>
              <w:t xml:space="preserve"> </w:t>
            </w:r>
            <w:r w:rsidR="18C2C25F" w:rsidRPr="2FCF4DD7">
              <w:rPr>
                <w:rFonts w:ascii="Arial" w:hAnsi="Arial" w:cs="Arial"/>
                <w:color w:val="000000" w:themeColor="text1"/>
              </w:rPr>
              <w:t xml:space="preserve">prior to providing any recommendations to the </w:t>
            </w:r>
            <w:r w:rsidR="64A7B327" w:rsidRPr="2FCF4DD7">
              <w:rPr>
                <w:rFonts w:ascii="Arial" w:hAnsi="Arial" w:cs="Arial"/>
                <w:color w:val="000000" w:themeColor="text1"/>
              </w:rPr>
              <w:t xml:space="preserve">medical care </w:t>
            </w:r>
            <w:r w:rsidR="18C2C25F" w:rsidRPr="2FCF4DD7">
              <w:rPr>
                <w:rFonts w:ascii="Arial" w:hAnsi="Arial" w:cs="Arial"/>
                <w:color w:val="000000" w:themeColor="text1"/>
              </w:rPr>
              <w:t>team</w:t>
            </w:r>
          </w:p>
          <w:p w14:paraId="4B0DFA79" w14:textId="77777777" w:rsidR="00995BA9" w:rsidRPr="00470F1B" w:rsidRDefault="00995BA9" w:rsidP="00812875">
            <w:pPr>
              <w:spacing w:after="0" w:line="240" w:lineRule="auto"/>
              <w:rPr>
                <w:rFonts w:ascii="Arial" w:hAnsi="Arial" w:cs="Arial"/>
                <w:color w:val="000000"/>
              </w:rPr>
            </w:pPr>
          </w:p>
        </w:tc>
      </w:tr>
      <w:tr w:rsidR="00BE45EA" w:rsidRPr="00470F1B" w14:paraId="7FF47723" w14:textId="77777777" w:rsidTr="7D6CE032">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5561EF76" w14:textId="5898DAB5" w:rsidR="00995BA9" w:rsidRPr="00470F1B" w:rsidRDefault="00995BA9" w:rsidP="00812875">
            <w:pPr>
              <w:spacing w:after="0" w:line="240" w:lineRule="auto"/>
              <w:rPr>
                <w:rFonts w:ascii="Arial" w:eastAsia="Arial" w:hAnsi="Arial" w:cs="Arial"/>
                <w:i/>
              </w:rPr>
            </w:pPr>
            <w:r w:rsidRPr="00470F1B">
              <w:rPr>
                <w:rFonts w:ascii="Arial" w:eastAsia="Arial" w:hAnsi="Arial" w:cs="Arial"/>
                <w:b/>
              </w:rPr>
              <w:t>Level 2</w:t>
            </w:r>
            <w:r w:rsidRPr="00470F1B">
              <w:rPr>
                <w:rFonts w:ascii="Arial" w:eastAsia="Arial" w:hAnsi="Arial" w:cs="Arial"/>
              </w:rPr>
              <w:t xml:space="preserve"> </w:t>
            </w:r>
            <w:r w:rsidR="00954A1B" w:rsidRPr="00954A1B">
              <w:rPr>
                <w:rFonts w:ascii="Arial" w:eastAsia="Arial" w:hAnsi="Arial" w:cs="Arial"/>
                <w:i/>
              </w:rPr>
              <w:t>Organizes patient care responsibilities by focusing on individual (rather than multiple)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665741BD" w14:textId="0A68AF98" w:rsidR="47F7ADDA" w:rsidRPr="00615FEA" w:rsidRDefault="5F9C054B" w:rsidP="47F7ADDA">
            <w:pPr>
              <w:numPr>
                <w:ilvl w:val="0"/>
                <w:numId w:val="16"/>
              </w:numPr>
              <w:spacing w:after="0" w:line="240" w:lineRule="auto"/>
              <w:ind w:left="187" w:hanging="187"/>
              <w:rPr>
                <w:rFonts w:ascii="Arial" w:hAnsi="Arial" w:cs="Arial"/>
                <w:color w:val="000000" w:themeColor="text1"/>
              </w:rPr>
            </w:pPr>
            <w:r w:rsidRPr="065C1D09">
              <w:rPr>
                <w:rFonts w:ascii="Arial" w:hAnsi="Arial" w:cs="Arial"/>
                <w:color w:val="000000" w:themeColor="text1"/>
              </w:rPr>
              <w:t>Consu</w:t>
            </w:r>
            <w:r w:rsidR="58EF1558" w:rsidRPr="065C1D09">
              <w:rPr>
                <w:rFonts w:ascii="Arial" w:hAnsi="Arial" w:cs="Arial"/>
                <w:color w:val="000000" w:themeColor="text1"/>
              </w:rPr>
              <w:t>lts</w:t>
            </w:r>
            <w:r w:rsidR="0809AA0D" w:rsidRPr="065C1D09">
              <w:rPr>
                <w:rFonts w:ascii="Arial" w:hAnsi="Arial" w:cs="Arial"/>
                <w:color w:val="000000" w:themeColor="text1"/>
              </w:rPr>
              <w:t xml:space="preserve"> on an infant with a femur fracture</w:t>
            </w:r>
            <w:r w:rsidR="58EF1558" w:rsidRPr="065C1D09">
              <w:rPr>
                <w:rFonts w:ascii="Arial" w:hAnsi="Arial" w:cs="Arial"/>
                <w:color w:val="000000" w:themeColor="text1"/>
              </w:rPr>
              <w:t xml:space="preserve"> and</w:t>
            </w:r>
            <w:r w:rsidR="19B013DA" w:rsidRPr="065C1D09">
              <w:rPr>
                <w:rFonts w:ascii="Arial" w:hAnsi="Arial" w:cs="Arial"/>
                <w:color w:val="000000" w:themeColor="text1"/>
              </w:rPr>
              <w:t xml:space="preserve"> concurrently</w:t>
            </w:r>
            <w:r w:rsidR="0809AA0D" w:rsidRPr="065C1D09">
              <w:rPr>
                <w:rFonts w:ascii="Arial" w:hAnsi="Arial" w:cs="Arial"/>
                <w:color w:val="000000" w:themeColor="text1"/>
              </w:rPr>
              <w:t xml:space="preserve"> receives a consult for an infant in the </w:t>
            </w:r>
            <w:r w:rsidR="00E40E00">
              <w:rPr>
                <w:rFonts w:ascii="Arial" w:hAnsi="Arial" w:cs="Arial"/>
                <w:color w:val="000000" w:themeColor="text1"/>
              </w:rPr>
              <w:t>intensive care unit (</w:t>
            </w:r>
            <w:r w:rsidR="0809AA0D" w:rsidRPr="065C1D09">
              <w:rPr>
                <w:rFonts w:ascii="Arial" w:hAnsi="Arial" w:cs="Arial"/>
                <w:color w:val="000000" w:themeColor="text1"/>
              </w:rPr>
              <w:t>ICU</w:t>
            </w:r>
            <w:r w:rsidR="00E40E00">
              <w:rPr>
                <w:rFonts w:ascii="Arial" w:hAnsi="Arial" w:cs="Arial"/>
                <w:color w:val="000000" w:themeColor="text1"/>
              </w:rPr>
              <w:t>)</w:t>
            </w:r>
            <w:r w:rsidR="0809AA0D" w:rsidRPr="065C1D09">
              <w:rPr>
                <w:rFonts w:ascii="Arial" w:hAnsi="Arial" w:cs="Arial"/>
                <w:color w:val="000000" w:themeColor="text1"/>
              </w:rPr>
              <w:t xml:space="preserve"> with a subdural hemorrhage</w:t>
            </w:r>
            <w:r w:rsidR="49EF7E25" w:rsidRPr="065C1D09">
              <w:rPr>
                <w:rFonts w:ascii="Arial" w:hAnsi="Arial" w:cs="Arial"/>
                <w:color w:val="000000" w:themeColor="text1"/>
              </w:rPr>
              <w:t xml:space="preserve">; </w:t>
            </w:r>
            <w:r w:rsidR="0809AA0D" w:rsidRPr="065C1D09">
              <w:rPr>
                <w:rFonts w:ascii="Arial" w:hAnsi="Arial" w:cs="Arial"/>
                <w:color w:val="000000" w:themeColor="text1"/>
              </w:rPr>
              <w:t>finishes the consult on the femur fracture prior to starting the consult for the infant in the ICU</w:t>
            </w:r>
          </w:p>
          <w:p w14:paraId="2559C558" w14:textId="391283C0" w:rsidR="00995BA9" w:rsidRPr="00470F1B" w:rsidRDefault="0020564B" w:rsidP="00995BA9">
            <w:pPr>
              <w:numPr>
                <w:ilvl w:val="0"/>
                <w:numId w:val="16"/>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M</w:t>
            </w:r>
            <w:r w:rsidR="00995BA9" w:rsidRPr="00470F1B">
              <w:rPr>
                <w:rFonts w:ascii="Arial" w:eastAsia="Arial" w:hAnsi="Arial" w:cs="Arial"/>
                <w:color w:val="000000" w:themeColor="text1"/>
              </w:rPr>
              <w:t xml:space="preserve">anages patients in series rather than in parallel </w:t>
            </w:r>
          </w:p>
        </w:tc>
      </w:tr>
      <w:tr w:rsidR="00BE45EA" w:rsidRPr="00470F1B" w14:paraId="342C5AD6" w14:textId="77777777" w:rsidTr="7D6CE032">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608B866E" w14:textId="23E01F7E" w:rsidR="00995BA9" w:rsidRPr="00470F1B" w:rsidRDefault="00995BA9" w:rsidP="00812875">
            <w:pPr>
              <w:spacing w:after="0" w:line="240" w:lineRule="auto"/>
              <w:rPr>
                <w:rFonts w:ascii="Arial" w:eastAsia="Arial" w:hAnsi="Arial" w:cs="Arial"/>
                <w:i/>
              </w:rPr>
            </w:pPr>
            <w:r w:rsidRPr="00470F1B">
              <w:rPr>
                <w:rFonts w:ascii="Arial" w:eastAsia="Arial" w:hAnsi="Arial" w:cs="Arial"/>
                <w:b/>
              </w:rPr>
              <w:t>Level 3</w:t>
            </w:r>
            <w:r w:rsidRPr="00470F1B">
              <w:rPr>
                <w:rFonts w:ascii="Arial" w:eastAsia="Arial" w:hAnsi="Arial" w:cs="Arial"/>
              </w:rPr>
              <w:t xml:space="preserve"> </w:t>
            </w:r>
            <w:r w:rsidR="00954A1B" w:rsidRPr="00954A1B">
              <w:rPr>
                <w:rFonts w:ascii="Arial" w:eastAsia="Arial" w:hAnsi="Arial" w:cs="Arial"/>
                <w:i/>
              </w:rPr>
              <w:t>Organizes and prioritizes the simultaneous care of patients with efficiency; anticipates and triages urgent and emergent issues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24725931" w14:textId="6FDCDF9C" w:rsidR="4A95CB8C" w:rsidRDefault="19B013DA" w:rsidP="4A95CB8C">
            <w:pPr>
              <w:numPr>
                <w:ilvl w:val="0"/>
                <w:numId w:val="16"/>
              </w:numPr>
              <w:spacing w:after="0" w:line="240" w:lineRule="auto"/>
              <w:ind w:left="187" w:hanging="187"/>
              <w:rPr>
                <w:rFonts w:ascii="Arial" w:eastAsia="Arial" w:hAnsi="Arial" w:cs="Arial"/>
                <w:color w:val="000000" w:themeColor="text1"/>
              </w:rPr>
            </w:pPr>
            <w:r w:rsidRPr="065C1D09">
              <w:rPr>
                <w:rFonts w:ascii="Arial" w:eastAsia="Arial" w:hAnsi="Arial" w:cs="Arial"/>
                <w:color w:val="000000" w:themeColor="text1"/>
              </w:rPr>
              <w:t>E</w:t>
            </w:r>
            <w:r w:rsidR="0809AA0D" w:rsidRPr="065C1D09">
              <w:rPr>
                <w:rFonts w:ascii="Arial" w:eastAsia="Arial" w:hAnsi="Arial" w:cs="Arial"/>
                <w:color w:val="000000" w:themeColor="text1"/>
              </w:rPr>
              <w:t>valuat</w:t>
            </w:r>
            <w:r w:rsidRPr="065C1D09">
              <w:rPr>
                <w:rFonts w:ascii="Arial" w:eastAsia="Arial" w:hAnsi="Arial" w:cs="Arial"/>
                <w:color w:val="000000" w:themeColor="text1"/>
              </w:rPr>
              <w:t>es</w:t>
            </w:r>
            <w:r w:rsidR="0809AA0D" w:rsidRPr="065C1D09">
              <w:rPr>
                <w:rFonts w:ascii="Arial" w:eastAsia="Arial" w:hAnsi="Arial" w:cs="Arial"/>
                <w:color w:val="000000" w:themeColor="text1"/>
              </w:rPr>
              <w:t xml:space="preserve"> an infant with a femur fracture</w:t>
            </w:r>
            <w:r w:rsidRPr="065C1D09">
              <w:rPr>
                <w:rFonts w:ascii="Arial" w:eastAsia="Arial" w:hAnsi="Arial" w:cs="Arial"/>
                <w:color w:val="000000" w:themeColor="text1"/>
              </w:rPr>
              <w:t xml:space="preserve"> and</w:t>
            </w:r>
            <w:r w:rsidR="0809AA0D" w:rsidRPr="065C1D09">
              <w:rPr>
                <w:rFonts w:ascii="Arial" w:eastAsia="Arial" w:hAnsi="Arial" w:cs="Arial"/>
                <w:color w:val="000000" w:themeColor="text1"/>
              </w:rPr>
              <w:t xml:space="preserve"> receives a consult from the ICU for an infant with a subdural hemorrhage</w:t>
            </w:r>
            <w:r w:rsidR="49EF7E25" w:rsidRPr="065C1D09">
              <w:rPr>
                <w:rFonts w:ascii="Arial" w:eastAsia="Arial" w:hAnsi="Arial" w:cs="Arial"/>
                <w:color w:val="000000" w:themeColor="text1"/>
              </w:rPr>
              <w:t xml:space="preserve">; </w:t>
            </w:r>
            <w:r w:rsidR="0809AA0D" w:rsidRPr="065C1D09">
              <w:rPr>
                <w:rFonts w:ascii="Arial" w:eastAsia="Arial" w:hAnsi="Arial" w:cs="Arial"/>
                <w:color w:val="000000" w:themeColor="text1"/>
              </w:rPr>
              <w:t>completes the history for the femur fracture</w:t>
            </w:r>
            <w:r w:rsidR="5B152396" w:rsidRPr="065C1D09">
              <w:rPr>
                <w:rFonts w:ascii="Arial" w:eastAsia="Arial" w:hAnsi="Arial" w:cs="Arial"/>
                <w:color w:val="000000" w:themeColor="text1"/>
              </w:rPr>
              <w:t xml:space="preserve"> and</w:t>
            </w:r>
            <w:r w:rsidR="0809AA0D" w:rsidRPr="065C1D09">
              <w:rPr>
                <w:rFonts w:ascii="Arial" w:eastAsia="Arial" w:hAnsi="Arial" w:cs="Arial"/>
                <w:color w:val="000000" w:themeColor="text1"/>
              </w:rPr>
              <w:t xml:space="preserve"> while waiting for the </w:t>
            </w:r>
            <w:r w:rsidR="5B152396" w:rsidRPr="065C1D09">
              <w:rPr>
                <w:rFonts w:ascii="Arial" w:eastAsia="Arial" w:hAnsi="Arial" w:cs="Arial"/>
                <w:color w:val="000000" w:themeColor="text1"/>
              </w:rPr>
              <w:t xml:space="preserve">recommended </w:t>
            </w:r>
            <w:r w:rsidR="0809AA0D" w:rsidRPr="065C1D09">
              <w:rPr>
                <w:rFonts w:ascii="Arial" w:eastAsia="Arial" w:hAnsi="Arial" w:cs="Arial"/>
                <w:color w:val="000000" w:themeColor="text1"/>
              </w:rPr>
              <w:t>skeletal survey</w:t>
            </w:r>
            <w:r w:rsidR="009B1942">
              <w:rPr>
                <w:rFonts w:ascii="Arial" w:eastAsia="Arial" w:hAnsi="Arial" w:cs="Arial"/>
                <w:color w:val="000000" w:themeColor="text1"/>
              </w:rPr>
              <w:t xml:space="preserve"> results</w:t>
            </w:r>
            <w:r w:rsidR="5B152396" w:rsidRPr="065C1D09">
              <w:rPr>
                <w:rFonts w:ascii="Arial" w:eastAsia="Arial" w:hAnsi="Arial" w:cs="Arial"/>
                <w:color w:val="000000" w:themeColor="text1"/>
              </w:rPr>
              <w:t>,</w:t>
            </w:r>
            <w:r w:rsidR="0809AA0D" w:rsidRPr="065C1D09">
              <w:rPr>
                <w:rFonts w:ascii="Arial" w:eastAsia="Arial" w:hAnsi="Arial" w:cs="Arial"/>
                <w:color w:val="000000" w:themeColor="text1"/>
              </w:rPr>
              <w:t xml:space="preserve"> begins the consult for the infant with subdural hemorrhage in the ICU </w:t>
            </w:r>
          </w:p>
          <w:p w14:paraId="19A398DF" w14:textId="27C6C9EC" w:rsidR="00995BA9" w:rsidRPr="00470F1B" w:rsidRDefault="00995BA9" w:rsidP="00812875">
            <w:pPr>
              <w:spacing w:after="0" w:line="240" w:lineRule="auto"/>
              <w:ind w:left="187"/>
              <w:rPr>
                <w:rFonts w:ascii="Arial" w:hAnsi="Arial" w:cs="Arial"/>
                <w:color w:val="000000"/>
              </w:rPr>
            </w:pPr>
          </w:p>
        </w:tc>
      </w:tr>
      <w:tr w:rsidR="00BE45EA" w:rsidRPr="00470F1B" w14:paraId="55E4014D" w14:textId="77777777" w:rsidTr="7D6CE032">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7CB5BBAC" w14:textId="6F1BA109" w:rsidR="00995BA9" w:rsidRPr="00470F1B" w:rsidRDefault="00995BA9" w:rsidP="00812875">
            <w:pPr>
              <w:spacing w:after="0" w:line="240" w:lineRule="auto"/>
              <w:rPr>
                <w:rFonts w:ascii="Arial" w:eastAsia="Arial" w:hAnsi="Arial" w:cs="Arial"/>
                <w:i/>
              </w:rPr>
            </w:pPr>
            <w:r w:rsidRPr="00470F1B">
              <w:rPr>
                <w:rFonts w:ascii="Arial" w:eastAsia="Arial" w:hAnsi="Arial" w:cs="Arial"/>
                <w:b/>
              </w:rPr>
              <w:t>Level 4</w:t>
            </w:r>
            <w:r w:rsidRPr="00470F1B">
              <w:rPr>
                <w:rFonts w:ascii="Arial" w:eastAsia="Arial" w:hAnsi="Arial" w:cs="Arial"/>
              </w:rPr>
              <w:t xml:space="preserve"> </w:t>
            </w:r>
            <w:r w:rsidR="00954A1B" w:rsidRPr="00954A1B">
              <w:rPr>
                <w:rFonts w:ascii="Arial" w:eastAsia="Arial" w:hAnsi="Arial" w:cs="Arial"/>
                <w:i/>
              </w:rPr>
              <w:t>Organizes, prioritizes, and delegates patient care responsibilities, even when patient volume approaches the capacity of the individual or facility</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62EDBFCD" w14:textId="077B5B43" w:rsidR="00995BA9" w:rsidRPr="00470F1B" w:rsidRDefault="11488434" w:rsidP="4A95CB8C">
            <w:pPr>
              <w:numPr>
                <w:ilvl w:val="0"/>
                <w:numId w:val="16"/>
              </w:numPr>
              <w:spacing w:after="0" w:line="240" w:lineRule="auto"/>
              <w:ind w:left="187" w:hanging="187"/>
              <w:rPr>
                <w:color w:val="000000" w:themeColor="text1"/>
              </w:rPr>
            </w:pPr>
            <w:r w:rsidRPr="2F35AC5F">
              <w:rPr>
                <w:rFonts w:ascii="Arial" w:eastAsia="Arial" w:hAnsi="Arial" w:cs="Arial"/>
                <w:color w:val="000000" w:themeColor="text1"/>
              </w:rPr>
              <w:t>Delegates</w:t>
            </w:r>
            <w:r w:rsidR="0809AA0D" w:rsidRPr="2F35AC5F">
              <w:rPr>
                <w:rFonts w:ascii="Arial" w:eastAsia="Arial" w:hAnsi="Arial" w:cs="Arial"/>
                <w:color w:val="000000" w:themeColor="text1"/>
              </w:rPr>
              <w:t xml:space="preserve"> to </w:t>
            </w:r>
            <w:r w:rsidR="005E26D5">
              <w:rPr>
                <w:rFonts w:ascii="Arial" w:eastAsia="Arial" w:hAnsi="Arial" w:cs="Arial"/>
                <w:color w:val="000000" w:themeColor="text1"/>
              </w:rPr>
              <w:t xml:space="preserve">a </w:t>
            </w:r>
            <w:r w:rsidR="0809AA0D" w:rsidRPr="2F35AC5F">
              <w:rPr>
                <w:rFonts w:ascii="Arial" w:eastAsia="Arial" w:hAnsi="Arial" w:cs="Arial"/>
                <w:color w:val="000000" w:themeColor="text1"/>
              </w:rPr>
              <w:t xml:space="preserve">social worker to communicate with </w:t>
            </w:r>
            <w:r w:rsidR="00E40E00">
              <w:rPr>
                <w:rFonts w:ascii="Arial" w:eastAsia="Arial" w:hAnsi="Arial" w:cs="Arial"/>
                <w:color w:val="000000" w:themeColor="text1"/>
              </w:rPr>
              <w:t>child protective services (</w:t>
            </w:r>
            <w:r w:rsidR="0809AA0D" w:rsidRPr="2F35AC5F">
              <w:rPr>
                <w:rFonts w:ascii="Arial" w:eastAsia="Arial" w:hAnsi="Arial" w:cs="Arial"/>
                <w:color w:val="000000" w:themeColor="text1"/>
              </w:rPr>
              <w:t>CPS</w:t>
            </w:r>
            <w:r w:rsidR="00E40E00">
              <w:rPr>
                <w:rFonts w:ascii="Arial" w:eastAsia="Arial" w:hAnsi="Arial" w:cs="Arial"/>
                <w:color w:val="000000" w:themeColor="text1"/>
              </w:rPr>
              <w:t>)</w:t>
            </w:r>
            <w:r w:rsidR="0809AA0D" w:rsidRPr="2F35AC5F">
              <w:rPr>
                <w:rFonts w:ascii="Arial" w:eastAsia="Arial" w:hAnsi="Arial" w:cs="Arial"/>
                <w:color w:val="000000" w:themeColor="text1"/>
              </w:rPr>
              <w:t xml:space="preserve"> </w:t>
            </w:r>
            <w:r w:rsidR="720B818D" w:rsidRPr="2F35AC5F">
              <w:rPr>
                <w:rFonts w:ascii="Arial" w:eastAsia="Arial" w:hAnsi="Arial" w:cs="Arial"/>
                <w:color w:val="000000" w:themeColor="text1"/>
              </w:rPr>
              <w:t xml:space="preserve">and to residents to communicate with </w:t>
            </w:r>
            <w:r w:rsidR="00A96991">
              <w:rPr>
                <w:rFonts w:ascii="Arial" w:eastAsia="Arial" w:hAnsi="Arial" w:cs="Arial"/>
                <w:color w:val="000000" w:themeColor="text1"/>
              </w:rPr>
              <w:t xml:space="preserve">the </w:t>
            </w:r>
            <w:r w:rsidR="720B818D" w:rsidRPr="2F35AC5F">
              <w:rPr>
                <w:rFonts w:ascii="Arial" w:eastAsia="Arial" w:hAnsi="Arial" w:cs="Arial"/>
                <w:color w:val="000000" w:themeColor="text1"/>
              </w:rPr>
              <w:t xml:space="preserve">consulting team about </w:t>
            </w:r>
            <w:r w:rsidR="00184334">
              <w:rPr>
                <w:rFonts w:ascii="Arial" w:eastAsia="Arial" w:hAnsi="Arial" w:cs="Arial"/>
                <w:color w:val="000000" w:themeColor="text1"/>
              </w:rPr>
              <w:t xml:space="preserve">the </w:t>
            </w:r>
            <w:r w:rsidR="720B818D" w:rsidRPr="2F35AC5F">
              <w:rPr>
                <w:rFonts w:ascii="Arial" w:eastAsia="Arial" w:hAnsi="Arial" w:cs="Arial"/>
                <w:color w:val="000000" w:themeColor="text1"/>
              </w:rPr>
              <w:t xml:space="preserve">recommendation for skeletal survey </w:t>
            </w:r>
            <w:r w:rsidR="4426CE8A" w:rsidRPr="2F35AC5F">
              <w:rPr>
                <w:rFonts w:ascii="Arial" w:eastAsia="Arial" w:hAnsi="Arial" w:cs="Arial"/>
                <w:color w:val="000000" w:themeColor="text1"/>
              </w:rPr>
              <w:t xml:space="preserve">after completing </w:t>
            </w:r>
            <w:r w:rsidR="00184334">
              <w:rPr>
                <w:rFonts w:ascii="Arial" w:eastAsia="Arial" w:hAnsi="Arial" w:cs="Arial"/>
                <w:color w:val="000000" w:themeColor="text1"/>
              </w:rPr>
              <w:t xml:space="preserve">the </w:t>
            </w:r>
            <w:r w:rsidR="4426CE8A" w:rsidRPr="2F35AC5F">
              <w:rPr>
                <w:rFonts w:ascii="Arial" w:eastAsia="Arial" w:hAnsi="Arial" w:cs="Arial"/>
                <w:color w:val="000000" w:themeColor="text1"/>
              </w:rPr>
              <w:t xml:space="preserve">history and examination of an infant with </w:t>
            </w:r>
            <w:r w:rsidR="00815549">
              <w:rPr>
                <w:rFonts w:ascii="Arial" w:eastAsia="Arial" w:hAnsi="Arial" w:cs="Arial"/>
                <w:color w:val="000000" w:themeColor="text1"/>
              </w:rPr>
              <w:t>a</w:t>
            </w:r>
            <w:r w:rsidR="00815549" w:rsidRPr="2F35AC5F">
              <w:rPr>
                <w:rFonts w:ascii="Arial" w:eastAsia="Arial" w:hAnsi="Arial" w:cs="Arial"/>
                <w:color w:val="000000" w:themeColor="text1"/>
              </w:rPr>
              <w:t xml:space="preserve"> </w:t>
            </w:r>
            <w:r w:rsidR="4426CE8A" w:rsidRPr="2F35AC5F">
              <w:rPr>
                <w:rFonts w:ascii="Arial" w:eastAsia="Arial" w:hAnsi="Arial" w:cs="Arial"/>
                <w:color w:val="000000" w:themeColor="text1"/>
              </w:rPr>
              <w:t xml:space="preserve">femur fracture </w:t>
            </w:r>
            <w:r w:rsidR="0809AA0D" w:rsidRPr="2F35AC5F">
              <w:rPr>
                <w:rFonts w:ascii="Arial" w:eastAsia="Arial" w:hAnsi="Arial" w:cs="Arial"/>
                <w:color w:val="000000" w:themeColor="text1"/>
              </w:rPr>
              <w:t>before going to the ICU for the next consult</w:t>
            </w:r>
            <w:r w:rsidR="49EF7E25" w:rsidRPr="2F35AC5F">
              <w:rPr>
                <w:rFonts w:ascii="Arial" w:eastAsia="Arial" w:hAnsi="Arial" w:cs="Arial"/>
                <w:color w:val="000000" w:themeColor="text1"/>
              </w:rPr>
              <w:t xml:space="preserve">; follows </w:t>
            </w:r>
            <w:r w:rsidR="0809AA0D" w:rsidRPr="2F35AC5F">
              <w:rPr>
                <w:rFonts w:ascii="Arial" w:eastAsia="Arial" w:hAnsi="Arial" w:cs="Arial"/>
                <w:color w:val="000000" w:themeColor="text1"/>
              </w:rPr>
              <w:t xml:space="preserve">up on skeletal survey results and communicates with </w:t>
            </w:r>
            <w:r w:rsidR="00184334">
              <w:rPr>
                <w:rFonts w:ascii="Arial" w:eastAsia="Arial" w:hAnsi="Arial" w:cs="Arial"/>
                <w:color w:val="000000" w:themeColor="text1"/>
              </w:rPr>
              <w:t xml:space="preserve">the </w:t>
            </w:r>
            <w:r w:rsidR="00E40E00">
              <w:rPr>
                <w:rFonts w:ascii="Arial" w:eastAsia="Arial" w:hAnsi="Arial" w:cs="Arial"/>
                <w:color w:val="000000" w:themeColor="text1"/>
              </w:rPr>
              <w:t>multidisciplinary team</w:t>
            </w:r>
            <w:r w:rsidR="0809AA0D" w:rsidRPr="2F35AC5F">
              <w:rPr>
                <w:rFonts w:ascii="Arial" w:eastAsia="Arial" w:hAnsi="Arial" w:cs="Arial"/>
                <w:color w:val="000000" w:themeColor="text1"/>
              </w:rPr>
              <w:t xml:space="preserve"> for each consult</w:t>
            </w:r>
          </w:p>
        </w:tc>
      </w:tr>
      <w:tr w:rsidR="00BE45EA" w:rsidRPr="00470F1B" w14:paraId="1BE9A69C" w14:textId="77777777" w:rsidTr="7D6CE032">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2712BB0B" w14:textId="5DB909F4" w:rsidR="00995BA9" w:rsidRPr="00470F1B" w:rsidRDefault="00995BA9" w:rsidP="00812875">
            <w:pPr>
              <w:spacing w:after="0" w:line="240" w:lineRule="auto"/>
              <w:rPr>
                <w:rFonts w:ascii="Arial" w:eastAsia="Arial" w:hAnsi="Arial" w:cs="Arial"/>
                <w:i/>
              </w:rPr>
            </w:pPr>
            <w:r w:rsidRPr="00470F1B">
              <w:rPr>
                <w:rFonts w:ascii="Arial" w:eastAsia="Arial" w:hAnsi="Arial" w:cs="Arial"/>
                <w:b/>
              </w:rPr>
              <w:t>Level 5</w:t>
            </w:r>
            <w:r w:rsidRPr="00470F1B">
              <w:rPr>
                <w:rFonts w:ascii="Arial" w:eastAsia="Arial" w:hAnsi="Arial" w:cs="Arial"/>
              </w:rPr>
              <w:t xml:space="preserve"> </w:t>
            </w:r>
            <w:r w:rsidR="00954A1B" w:rsidRPr="00954A1B">
              <w:rPr>
                <w:rFonts w:ascii="Arial" w:eastAsia="Arial" w:hAnsi="Arial" w:cs="Arial"/>
                <w:i/>
              </w:rPr>
              <w:t>Serves as a role model and coach for organizing patient care responsibilities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149E6732" w14:textId="5FB88AE3" w:rsidR="00995BA9" w:rsidRPr="00470F1B" w:rsidRDefault="00BE5237" w:rsidP="00995BA9">
            <w:pPr>
              <w:numPr>
                <w:ilvl w:val="0"/>
                <w:numId w:val="16"/>
              </w:numPr>
              <w:pBdr>
                <w:top w:val="nil"/>
                <w:left w:val="nil"/>
                <w:bottom w:val="nil"/>
                <w:right w:val="nil"/>
                <w:between w:val="nil"/>
              </w:pBdr>
              <w:spacing w:after="0" w:line="240" w:lineRule="auto"/>
              <w:ind w:left="187" w:hanging="187"/>
              <w:rPr>
                <w:rFonts w:ascii="Arial" w:hAnsi="Arial" w:cs="Arial"/>
                <w:color w:val="000000"/>
              </w:rPr>
            </w:pPr>
            <w:r>
              <w:rPr>
                <w:rFonts w:ascii="Arial" w:eastAsia="Roboto" w:hAnsi="Arial" w:cs="Arial"/>
              </w:rPr>
              <w:t>R</w:t>
            </w:r>
            <w:r w:rsidR="00995BA9" w:rsidRPr="00470F1B">
              <w:rPr>
                <w:rFonts w:ascii="Arial" w:eastAsia="Roboto" w:hAnsi="Arial" w:cs="Arial"/>
              </w:rPr>
              <w:t xml:space="preserve">eviews care </w:t>
            </w:r>
            <w:r>
              <w:rPr>
                <w:rFonts w:ascii="Arial" w:eastAsia="Roboto" w:hAnsi="Arial" w:cs="Arial"/>
              </w:rPr>
              <w:t xml:space="preserve">of multiple patients </w:t>
            </w:r>
            <w:r w:rsidR="00995BA9" w:rsidRPr="00470F1B">
              <w:rPr>
                <w:rFonts w:ascii="Arial" w:eastAsia="Roboto" w:hAnsi="Arial" w:cs="Arial"/>
              </w:rPr>
              <w:t xml:space="preserve">as well as teaching points with the </w:t>
            </w:r>
            <w:r w:rsidR="4A95CB8C" w:rsidRPr="4A95CB8C">
              <w:rPr>
                <w:rFonts w:ascii="Arial" w:eastAsia="Roboto" w:hAnsi="Arial" w:cs="Arial"/>
              </w:rPr>
              <w:t>consulting team</w:t>
            </w:r>
            <w:r w:rsidR="00995BA9" w:rsidRPr="00470F1B">
              <w:rPr>
                <w:rFonts w:ascii="Arial" w:eastAsia="Roboto" w:hAnsi="Arial" w:cs="Arial"/>
              </w:rPr>
              <w:t xml:space="preserve">, and </w:t>
            </w:r>
            <w:r w:rsidR="4A95CB8C" w:rsidRPr="4A95CB8C">
              <w:rPr>
                <w:rFonts w:ascii="Arial" w:eastAsia="Roboto" w:hAnsi="Arial" w:cs="Arial"/>
              </w:rPr>
              <w:t>follows up</w:t>
            </w:r>
            <w:r w:rsidR="00995BA9" w:rsidRPr="00470F1B">
              <w:rPr>
                <w:rFonts w:ascii="Arial" w:eastAsia="Roboto" w:hAnsi="Arial" w:cs="Arial"/>
              </w:rPr>
              <w:t xml:space="preserve"> with </w:t>
            </w:r>
            <w:r w:rsidR="4A95CB8C" w:rsidRPr="4A95CB8C">
              <w:rPr>
                <w:rFonts w:ascii="Arial" w:eastAsia="Roboto" w:hAnsi="Arial" w:cs="Arial"/>
              </w:rPr>
              <w:t>caregiver as additional information is available from the diagnostic workup</w:t>
            </w:r>
          </w:p>
        </w:tc>
      </w:tr>
      <w:tr w:rsidR="00623CA4" w:rsidRPr="00470F1B" w14:paraId="3E7D0936" w14:textId="77777777" w:rsidTr="7D6CE032">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hideMark/>
          </w:tcPr>
          <w:p w14:paraId="6DA9600C" w14:textId="77777777" w:rsidR="00995BA9" w:rsidRPr="00470F1B" w:rsidRDefault="00995BA9" w:rsidP="00812875">
            <w:pPr>
              <w:spacing w:after="0" w:line="240" w:lineRule="auto"/>
              <w:rPr>
                <w:rFonts w:ascii="Arial" w:eastAsia="Arial" w:hAnsi="Arial" w:cs="Arial"/>
              </w:rPr>
            </w:pPr>
            <w:r w:rsidRPr="00470F1B">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hideMark/>
          </w:tcPr>
          <w:p w14:paraId="72B4637B" w14:textId="77777777" w:rsidR="009A2B68" w:rsidRPr="009A2B68" w:rsidRDefault="009A2B68" w:rsidP="00995BA9">
            <w:pPr>
              <w:numPr>
                <w:ilvl w:val="0"/>
                <w:numId w:val="16"/>
              </w:numPr>
              <w:pBdr>
                <w:top w:val="nil"/>
                <w:left w:val="nil"/>
                <w:bottom w:val="nil"/>
                <w:right w:val="nil"/>
                <w:between w:val="nil"/>
              </w:pBdr>
              <w:spacing w:after="0" w:line="240" w:lineRule="auto"/>
              <w:ind w:left="187" w:hanging="187"/>
              <w:rPr>
                <w:rFonts w:ascii="Arial" w:hAnsi="Arial" w:cs="Arial"/>
                <w:color w:val="000000"/>
              </w:rPr>
            </w:pPr>
            <w:r w:rsidRPr="065C1D09">
              <w:rPr>
                <w:rFonts w:ascii="Arial" w:hAnsi="Arial" w:cs="Arial"/>
                <w:color w:val="000000" w:themeColor="text1"/>
              </w:rPr>
              <w:t>Case-based discussions</w:t>
            </w:r>
            <w:r w:rsidRPr="00470F1B">
              <w:rPr>
                <w:rFonts w:ascii="Arial" w:eastAsia="Arial" w:hAnsi="Arial" w:cs="Arial"/>
              </w:rPr>
              <w:t xml:space="preserve"> </w:t>
            </w:r>
          </w:p>
          <w:p w14:paraId="65EF15EB" w14:textId="153022D1" w:rsidR="00995BA9" w:rsidRPr="00470F1B" w:rsidRDefault="00995BA9" w:rsidP="00995BA9">
            <w:pPr>
              <w:numPr>
                <w:ilvl w:val="0"/>
                <w:numId w:val="1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Direct observation</w:t>
            </w:r>
          </w:p>
          <w:p w14:paraId="1A3C7477" w14:textId="77777777" w:rsidR="009A2B68" w:rsidRPr="00470F1B" w:rsidRDefault="009A2B68" w:rsidP="009A2B68">
            <w:pPr>
              <w:numPr>
                <w:ilvl w:val="0"/>
                <w:numId w:val="16"/>
              </w:numPr>
              <w:pBdr>
                <w:top w:val="nil"/>
                <w:left w:val="nil"/>
                <w:bottom w:val="nil"/>
                <w:right w:val="nil"/>
                <w:between w:val="nil"/>
              </w:pBdr>
              <w:spacing w:after="0" w:line="240" w:lineRule="auto"/>
              <w:ind w:left="187" w:hanging="187"/>
              <w:rPr>
                <w:rFonts w:ascii="Arial" w:hAnsi="Arial" w:cs="Arial"/>
                <w:color w:val="000000" w:themeColor="text1"/>
              </w:rPr>
            </w:pPr>
            <w:r w:rsidRPr="065C1D09">
              <w:rPr>
                <w:rFonts w:ascii="Arial" w:eastAsia="Arial" w:hAnsi="Arial" w:cs="Arial"/>
              </w:rPr>
              <w:t>Guided self-reflection</w:t>
            </w:r>
          </w:p>
          <w:p w14:paraId="58CFFF2B" w14:textId="4A42890C" w:rsidR="00995BA9" w:rsidRPr="009A2B68" w:rsidRDefault="00995BA9" w:rsidP="009A2B68">
            <w:pPr>
              <w:numPr>
                <w:ilvl w:val="0"/>
                <w:numId w:val="16"/>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Multisource feedback</w:t>
            </w:r>
          </w:p>
        </w:tc>
      </w:tr>
      <w:tr w:rsidR="00623CA4" w:rsidRPr="00470F1B" w14:paraId="5597EC4B" w14:textId="77777777" w:rsidTr="7D6CE032">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hideMark/>
          </w:tcPr>
          <w:p w14:paraId="5DD7285E" w14:textId="77777777" w:rsidR="00995BA9" w:rsidRPr="00470F1B" w:rsidRDefault="00995BA9" w:rsidP="00812875">
            <w:pPr>
              <w:spacing w:after="0" w:line="240" w:lineRule="auto"/>
              <w:rPr>
                <w:rFonts w:ascii="Arial" w:eastAsia="Arial" w:hAnsi="Arial" w:cs="Arial"/>
              </w:rPr>
            </w:pPr>
            <w:r w:rsidRPr="00470F1B">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2234907E" w14:textId="77777777" w:rsidR="00995BA9" w:rsidRPr="00470F1B" w:rsidRDefault="00995BA9" w:rsidP="00995BA9">
            <w:pPr>
              <w:numPr>
                <w:ilvl w:val="0"/>
                <w:numId w:val="16"/>
              </w:numPr>
              <w:pBdr>
                <w:top w:val="nil"/>
                <w:left w:val="nil"/>
                <w:bottom w:val="nil"/>
                <w:right w:val="nil"/>
                <w:between w:val="nil"/>
              </w:pBdr>
              <w:spacing w:after="0" w:line="240" w:lineRule="auto"/>
              <w:ind w:left="187" w:hanging="187"/>
              <w:rPr>
                <w:rFonts w:ascii="Arial" w:hAnsi="Arial" w:cs="Arial"/>
                <w:color w:val="000000"/>
              </w:rPr>
            </w:pPr>
          </w:p>
        </w:tc>
      </w:tr>
      <w:tr w:rsidR="00623CA4" w:rsidRPr="00470F1B" w14:paraId="4E688233" w14:textId="77777777" w:rsidTr="7D6CE032">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hideMark/>
          </w:tcPr>
          <w:p w14:paraId="4050CDC4" w14:textId="77777777" w:rsidR="00995BA9" w:rsidRPr="00470F1B" w:rsidRDefault="00995BA9" w:rsidP="00812875">
            <w:pPr>
              <w:spacing w:after="0" w:line="240" w:lineRule="auto"/>
              <w:rPr>
                <w:rFonts w:ascii="Arial" w:eastAsia="Arial" w:hAnsi="Arial" w:cs="Arial"/>
              </w:rPr>
            </w:pPr>
            <w:r w:rsidRPr="00470F1B">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hideMark/>
          </w:tcPr>
          <w:p w14:paraId="0A82FD09" w14:textId="2236AF94" w:rsidR="003B3E40" w:rsidRPr="001746A1" w:rsidRDefault="2610D6B8" w:rsidP="003B3E40">
            <w:pPr>
              <w:numPr>
                <w:ilvl w:val="0"/>
                <w:numId w:val="5"/>
              </w:numPr>
              <w:pBdr>
                <w:top w:val="nil"/>
                <w:left w:val="nil"/>
                <w:bottom w:val="nil"/>
                <w:right w:val="nil"/>
                <w:between w:val="nil"/>
              </w:pBdr>
              <w:spacing w:after="0" w:line="240" w:lineRule="auto"/>
              <w:ind w:left="187" w:hanging="187"/>
              <w:rPr>
                <w:rFonts w:ascii="Arial" w:eastAsia="Arial" w:hAnsi="Arial" w:cs="Arial"/>
                <w:color w:val="000000" w:themeColor="text1"/>
              </w:rPr>
            </w:pPr>
            <w:r w:rsidRPr="7D6CE032">
              <w:rPr>
                <w:rFonts w:ascii="Arial" w:eastAsia="Arial" w:hAnsi="Arial" w:cs="Arial"/>
              </w:rPr>
              <w:t>American Board of Pediatrics. “</w:t>
            </w:r>
            <w:proofErr w:type="spellStart"/>
            <w:r w:rsidRPr="7D6CE032">
              <w:rPr>
                <w:rFonts w:ascii="Arial" w:eastAsia="Arial" w:hAnsi="Arial" w:cs="Arial"/>
              </w:rPr>
              <w:t>Entrustable</w:t>
            </w:r>
            <w:proofErr w:type="spellEnd"/>
            <w:r w:rsidRPr="7D6CE032">
              <w:rPr>
                <w:rFonts w:ascii="Arial" w:eastAsia="Arial" w:hAnsi="Arial" w:cs="Arial"/>
              </w:rPr>
              <w:t xml:space="preserve"> Professional Activities for Subspecialties.” </w:t>
            </w:r>
            <w:hyperlink r:id="rId17">
              <w:r w:rsidRPr="7D6CE032">
                <w:rPr>
                  <w:rFonts w:ascii="Arial" w:eastAsia="Arial" w:hAnsi="Arial" w:cs="Arial"/>
                </w:rPr>
                <w:t>https://www.abp.org/content/entrustable-professional-activities-subspecialties</w:t>
              </w:r>
            </w:hyperlink>
            <w:r w:rsidRPr="7D6CE032">
              <w:rPr>
                <w:rFonts w:ascii="Arial" w:eastAsia="Arial" w:hAnsi="Arial" w:cs="Arial"/>
              </w:rPr>
              <w:t>. Accessed 2022.</w:t>
            </w:r>
          </w:p>
          <w:p w14:paraId="5E320BEC" w14:textId="77777777" w:rsidR="003B3E40" w:rsidRPr="00953B15" w:rsidRDefault="003B3E40" w:rsidP="003B3E40">
            <w:pPr>
              <w:pBdr>
                <w:top w:val="nil"/>
                <w:left w:val="nil"/>
                <w:bottom w:val="nil"/>
                <w:right w:val="nil"/>
                <w:between w:val="nil"/>
              </w:pBdr>
              <w:spacing w:after="0" w:line="240" w:lineRule="auto"/>
              <w:ind w:left="187"/>
              <w:rPr>
                <w:rFonts w:ascii="Arial" w:eastAsia="Arial" w:hAnsi="Arial" w:cs="Arial"/>
                <w:color w:val="000000" w:themeColor="text1"/>
              </w:rPr>
            </w:pPr>
            <w:r>
              <w:rPr>
                <w:rFonts w:ascii="Arial" w:eastAsia="Arial" w:hAnsi="Arial" w:cs="Arial"/>
              </w:rPr>
              <w:t>Note: Focus on section for Child Abuse Pediatrics.</w:t>
            </w:r>
          </w:p>
          <w:p w14:paraId="5228CBD7" w14:textId="796A7FCB" w:rsidR="0011566B" w:rsidRPr="0011566B" w:rsidRDefault="05161B44" w:rsidP="0011566B">
            <w:pPr>
              <w:numPr>
                <w:ilvl w:val="0"/>
                <w:numId w:val="5"/>
              </w:numPr>
              <w:spacing w:after="0" w:line="240" w:lineRule="auto"/>
              <w:ind w:left="187" w:hanging="187"/>
              <w:rPr>
                <w:rFonts w:ascii="Arial" w:eastAsia="Times New Roman" w:hAnsi="Arial" w:cs="Arial"/>
              </w:rPr>
            </w:pPr>
            <w:r w:rsidRPr="7D6CE032">
              <w:rPr>
                <w:rFonts w:ascii="Arial" w:eastAsia="Arial" w:hAnsi="Arial" w:cs="Arial"/>
                <w:color w:val="000000" w:themeColor="text1"/>
              </w:rPr>
              <w:t>Covey</w:t>
            </w:r>
            <w:r w:rsidR="52799238" w:rsidRPr="7D6CE032">
              <w:rPr>
                <w:rFonts w:ascii="Arial" w:eastAsia="Arial" w:hAnsi="Arial" w:cs="Arial"/>
                <w:color w:val="000000" w:themeColor="text1"/>
              </w:rPr>
              <w:t>,</w:t>
            </w:r>
            <w:r w:rsidRPr="7D6CE032">
              <w:rPr>
                <w:rFonts w:ascii="Arial" w:eastAsia="Arial" w:hAnsi="Arial" w:cs="Arial"/>
                <w:color w:val="000000" w:themeColor="text1"/>
              </w:rPr>
              <w:t xml:space="preserve"> S</w:t>
            </w:r>
            <w:r w:rsidR="52799238" w:rsidRPr="7D6CE032">
              <w:rPr>
                <w:rFonts w:ascii="Arial" w:eastAsia="Arial" w:hAnsi="Arial" w:cs="Arial"/>
                <w:color w:val="000000" w:themeColor="text1"/>
              </w:rPr>
              <w:t>tephen</w:t>
            </w:r>
            <w:r w:rsidRPr="7D6CE032">
              <w:rPr>
                <w:rFonts w:ascii="Arial" w:eastAsia="Arial" w:hAnsi="Arial" w:cs="Arial"/>
                <w:color w:val="000000" w:themeColor="text1"/>
              </w:rPr>
              <w:t xml:space="preserve">. </w:t>
            </w:r>
            <w:r w:rsidR="52799238" w:rsidRPr="7D6CE032">
              <w:rPr>
                <w:rFonts w:ascii="Arial" w:eastAsia="Arial" w:hAnsi="Arial" w:cs="Arial"/>
                <w:color w:val="000000" w:themeColor="text1"/>
              </w:rPr>
              <w:t xml:space="preserve">1989. </w:t>
            </w:r>
            <w:r w:rsidRPr="7D6CE032">
              <w:rPr>
                <w:rFonts w:ascii="Arial" w:eastAsia="Arial" w:hAnsi="Arial" w:cs="Arial"/>
                <w:i/>
                <w:iCs/>
                <w:color w:val="000000" w:themeColor="text1"/>
              </w:rPr>
              <w:t>The Seven Habits of Highly Effective People</w:t>
            </w:r>
            <w:r w:rsidRPr="7D6CE032">
              <w:rPr>
                <w:rFonts w:ascii="Arial" w:eastAsia="Arial" w:hAnsi="Arial" w:cs="Arial"/>
                <w:color w:val="000000" w:themeColor="text1"/>
              </w:rPr>
              <w:t>. New York, NY: Simon &amp; Schuster.</w:t>
            </w:r>
          </w:p>
          <w:p w14:paraId="3E3CB755" w14:textId="77777777" w:rsidR="006E76DA" w:rsidRDefault="3597C0C2" w:rsidP="006E76DA">
            <w:pPr>
              <w:numPr>
                <w:ilvl w:val="0"/>
                <w:numId w:val="5"/>
              </w:numPr>
              <w:spacing w:after="0" w:line="240" w:lineRule="auto"/>
              <w:ind w:left="187" w:hanging="187"/>
              <w:rPr>
                <w:rFonts w:ascii="Arial" w:eastAsia="Times New Roman" w:hAnsi="Arial" w:cs="Arial"/>
              </w:rPr>
            </w:pPr>
            <w:r w:rsidRPr="7D6CE032">
              <w:rPr>
                <w:rFonts w:ascii="Arial" w:eastAsia="Times New Roman" w:hAnsi="Arial" w:cs="Arial"/>
              </w:rPr>
              <w:t xml:space="preserve">Jenny, Carole, ed. 2011. </w:t>
            </w:r>
            <w:r w:rsidRPr="7D6CE032">
              <w:rPr>
                <w:rFonts w:ascii="Arial" w:eastAsia="Times New Roman" w:hAnsi="Arial" w:cs="Arial"/>
                <w:i/>
                <w:iCs/>
              </w:rPr>
              <w:t>Child Abuse and Neglect: Diagnosis, Treatment, and Evidence.</w:t>
            </w:r>
            <w:r w:rsidRPr="7D6CE032">
              <w:rPr>
                <w:rFonts w:ascii="Arial" w:eastAsia="Times New Roman" w:hAnsi="Arial" w:cs="Arial"/>
              </w:rPr>
              <w:t xml:space="preserve"> St. Louis, MO: Elsevier Publishing.</w:t>
            </w:r>
          </w:p>
          <w:p w14:paraId="7909CBC2" w14:textId="3A2530A9" w:rsidR="00995BA9" w:rsidRPr="0011566B" w:rsidRDefault="008C54C5" w:rsidP="0011566B">
            <w:pPr>
              <w:numPr>
                <w:ilvl w:val="0"/>
                <w:numId w:val="5"/>
              </w:numPr>
              <w:spacing w:after="0" w:line="240" w:lineRule="auto"/>
              <w:ind w:left="187" w:hanging="187"/>
              <w:rPr>
                <w:rFonts w:ascii="Arial" w:eastAsia="Arial" w:hAnsi="Arial" w:cs="Arial"/>
              </w:rPr>
            </w:pPr>
            <w:r w:rsidRPr="2FCF4DD7">
              <w:rPr>
                <w:rFonts w:ascii="Arial" w:eastAsia="Times New Roman" w:hAnsi="Arial" w:cs="Arial"/>
              </w:rPr>
              <w:t xml:space="preserve">Laskey, Antoinette, and Andrew Sirotnak, eds. 2019. </w:t>
            </w:r>
            <w:r w:rsidRPr="2FCF4DD7">
              <w:rPr>
                <w:rFonts w:ascii="Arial" w:eastAsia="Times New Roman" w:hAnsi="Arial" w:cs="Arial"/>
                <w:i/>
                <w:iCs/>
              </w:rPr>
              <w:t>Child Abuse: Medical Diagnosis and Management</w:t>
            </w:r>
            <w:r w:rsidRPr="2FCF4DD7">
              <w:rPr>
                <w:rFonts w:ascii="Arial" w:eastAsia="Times New Roman" w:hAnsi="Arial" w:cs="Arial"/>
              </w:rPr>
              <w:t>, 4th ed. Elk Grove Village, IL: American Academy of Pediatrics.</w:t>
            </w:r>
          </w:p>
          <w:p w14:paraId="55A24CC8" w14:textId="183542BC" w:rsidR="00995BA9" w:rsidRPr="0011566B" w:rsidRDefault="535F5EE0" w:rsidP="2FCF4DD7">
            <w:pPr>
              <w:numPr>
                <w:ilvl w:val="0"/>
                <w:numId w:val="5"/>
              </w:numPr>
              <w:spacing w:after="0" w:line="240" w:lineRule="auto"/>
              <w:ind w:left="187" w:hanging="187"/>
              <w:rPr>
                <w:rFonts w:ascii="Arial" w:eastAsia="Times New Roman" w:hAnsi="Arial" w:cs="Arial"/>
              </w:rPr>
            </w:pPr>
            <w:r w:rsidRPr="7D6CE032">
              <w:rPr>
                <w:rFonts w:ascii="Arial" w:eastAsia="Times New Roman" w:hAnsi="Arial" w:cs="Arial"/>
              </w:rPr>
              <w:lastRenderedPageBreak/>
              <w:t>The multidisciplinary team includes partner agencies, such as child protective services and law enforcement.</w:t>
            </w:r>
          </w:p>
        </w:tc>
      </w:tr>
    </w:tbl>
    <w:p w14:paraId="68CED8D5" w14:textId="5ECA143E" w:rsidR="00423E8D" w:rsidRDefault="00423E8D"/>
    <w:p w14:paraId="097783DD" w14:textId="77777777" w:rsidR="00423E8D" w:rsidRDefault="00423E8D">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2"/>
        <w:gridCol w:w="9178"/>
      </w:tblGrid>
      <w:tr w:rsidR="00DC37C9" w:rsidRPr="00120E54" w14:paraId="19F481AF" w14:textId="77777777" w:rsidTr="00423E8D">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6D5159DD" w14:textId="7DCE42B0" w:rsidR="000D19DE" w:rsidRPr="00120E54" w:rsidRDefault="00E305D5" w:rsidP="00120E54">
            <w:pPr>
              <w:keepNext/>
              <w:pBdr>
                <w:top w:val="nil"/>
                <w:left w:val="nil"/>
                <w:bottom w:val="nil"/>
                <w:right w:val="nil"/>
                <w:between w:val="nil"/>
              </w:pBdr>
              <w:spacing w:after="0" w:line="240" w:lineRule="auto"/>
              <w:jc w:val="center"/>
              <w:rPr>
                <w:rFonts w:ascii="Arial" w:eastAsia="Arial" w:hAnsi="Arial" w:cs="Arial"/>
                <w:b/>
                <w:color w:val="000000"/>
              </w:rPr>
            </w:pPr>
            <w:r>
              <w:lastRenderedPageBreak/>
              <w:br w:type="page"/>
            </w:r>
            <w:r w:rsidRPr="00120E54">
              <w:rPr>
                <w:rFonts w:ascii="Arial" w:eastAsia="Arial" w:hAnsi="Arial" w:cs="Arial"/>
                <w:b/>
              </w:rPr>
              <w:t>Patient Care 4: Clinical Reasoning</w:t>
            </w:r>
          </w:p>
          <w:p w14:paraId="64F1591C" w14:textId="496780E7" w:rsidR="000D19DE" w:rsidRPr="00120E54" w:rsidRDefault="00E305D5" w:rsidP="00120E54">
            <w:pPr>
              <w:spacing w:after="0" w:line="240" w:lineRule="auto"/>
              <w:ind w:left="187"/>
              <w:rPr>
                <w:rFonts w:ascii="Arial" w:eastAsia="Arial" w:hAnsi="Arial" w:cs="Arial"/>
                <w:b/>
                <w:color w:val="000000"/>
              </w:rPr>
            </w:pPr>
            <w:r w:rsidRPr="00120E54">
              <w:rPr>
                <w:rFonts w:ascii="Arial" w:eastAsia="Arial" w:hAnsi="Arial" w:cs="Arial"/>
                <w:b/>
              </w:rPr>
              <w:t>Overall Intent:</w:t>
            </w:r>
            <w:r w:rsidRPr="00120E54">
              <w:rPr>
                <w:rFonts w:ascii="Arial" w:eastAsia="Arial" w:hAnsi="Arial" w:cs="Arial"/>
              </w:rPr>
              <w:t xml:space="preserve"> To integrate collected data (</w:t>
            </w:r>
            <w:r w:rsidR="00934453" w:rsidRPr="00120E54">
              <w:rPr>
                <w:rFonts w:ascii="Arial" w:eastAsia="Arial" w:hAnsi="Arial" w:cs="Arial"/>
              </w:rPr>
              <w:t>e.</w:t>
            </w:r>
            <w:r w:rsidR="00EC41C9" w:rsidRPr="00120E54">
              <w:rPr>
                <w:rFonts w:ascii="Arial" w:eastAsia="Arial" w:hAnsi="Arial" w:cs="Arial"/>
              </w:rPr>
              <w:t>g.</w:t>
            </w:r>
            <w:r w:rsidR="00934453" w:rsidRPr="00120E54">
              <w:rPr>
                <w:rFonts w:ascii="Arial" w:eastAsia="Arial" w:hAnsi="Arial" w:cs="Arial"/>
              </w:rPr>
              <w:t xml:space="preserve">, </w:t>
            </w:r>
            <w:r w:rsidRPr="00120E54">
              <w:rPr>
                <w:rFonts w:ascii="Arial" w:eastAsia="Arial" w:hAnsi="Arial" w:cs="Arial"/>
              </w:rPr>
              <w:t>history</w:t>
            </w:r>
            <w:r w:rsidR="006217F0" w:rsidRPr="00120E54">
              <w:rPr>
                <w:rFonts w:ascii="Arial" w:eastAsia="Arial" w:hAnsi="Arial" w:cs="Arial"/>
              </w:rPr>
              <w:t xml:space="preserve"> </w:t>
            </w:r>
            <w:r w:rsidR="00D31127">
              <w:rPr>
                <w:rFonts w:ascii="Arial" w:eastAsia="Arial" w:hAnsi="Arial" w:cs="Arial"/>
              </w:rPr>
              <w:t>(</w:t>
            </w:r>
            <w:r w:rsidR="006217F0" w:rsidRPr="00120E54">
              <w:rPr>
                <w:rFonts w:ascii="Arial" w:eastAsia="Arial" w:hAnsi="Arial" w:cs="Arial"/>
              </w:rPr>
              <w:t>including social determinants of health</w:t>
            </w:r>
            <w:r w:rsidR="00D31127">
              <w:rPr>
                <w:rFonts w:ascii="Arial" w:eastAsia="Arial" w:hAnsi="Arial" w:cs="Arial"/>
              </w:rPr>
              <w:t>)</w:t>
            </w:r>
            <w:r w:rsidRPr="00120E54">
              <w:rPr>
                <w:rFonts w:ascii="Arial" w:eastAsia="Arial" w:hAnsi="Arial" w:cs="Arial"/>
              </w:rPr>
              <w:t>, physical, laboratory/diagnostic if available) to make an informed and appropriately broad differential diagnosis</w:t>
            </w:r>
          </w:p>
        </w:tc>
      </w:tr>
      <w:tr w:rsidR="00C027FC" w:rsidRPr="00120E54" w14:paraId="7B2F1110" w14:textId="77777777" w:rsidTr="00423E8D">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541FC960" w14:textId="77777777" w:rsidR="000D19DE" w:rsidRPr="00120E54" w:rsidRDefault="00E305D5" w:rsidP="00120E54">
            <w:pPr>
              <w:spacing w:after="0" w:line="240" w:lineRule="auto"/>
              <w:jc w:val="center"/>
              <w:rPr>
                <w:rFonts w:ascii="Arial" w:eastAsia="Arial" w:hAnsi="Arial" w:cs="Arial"/>
                <w:b/>
              </w:rPr>
            </w:pPr>
            <w:r w:rsidRPr="00120E54">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627D478F" w14:textId="77777777" w:rsidR="000D19DE" w:rsidRPr="00120E54" w:rsidRDefault="00E305D5" w:rsidP="00120E54">
            <w:pPr>
              <w:spacing w:after="0" w:line="240" w:lineRule="auto"/>
              <w:ind w:hanging="14"/>
              <w:jc w:val="center"/>
              <w:rPr>
                <w:rFonts w:ascii="Arial" w:eastAsia="Arial" w:hAnsi="Arial" w:cs="Arial"/>
                <w:b/>
              </w:rPr>
            </w:pPr>
            <w:r w:rsidRPr="00120E54">
              <w:rPr>
                <w:rFonts w:ascii="Arial" w:eastAsia="Arial" w:hAnsi="Arial" w:cs="Arial"/>
                <w:b/>
              </w:rPr>
              <w:t>Examples</w:t>
            </w:r>
          </w:p>
        </w:tc>
      </w:tr>
      <w:tr w:rsidR="00DC37C9" w:rsidRPr="00120E54" w14:paraId="0B24FF5F" w14:textId="77777777" w:rsidTr="00423E8D">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57AE8407" w14:textId="1308EC51" w:rsidR="000D19DE" w:rsidRPr="00120E54" w:rsidRDefault="00E305D5" w:rsidP="00120E54">
            <w:pPr>
              <w:spacing w:after="0" w:line="240" w:lineRule="auto"/>
              <w:rPr>
                <w:rFonts w:ascii="Arial" w:eastAsia="Arial" w:hAnsi="Arial" w:cs="Arial"/>
                <w:i/>
                <w:color w:val="000000"/>
              </w:rPr>
            </w:pPr>
            <w:r w:rsidRPr="00120E54">
              <w:rPr>
                <w:rFonts w:ascii="Arial" w:eastAsia="Arial" w:hAnsi="Arial" w:cs="Arial"/>
                <w:b/>
              </w:rPr>
              <w:t>Level 1</w:t>
            </w:r>
            <w:r w:rsidRPr="00120E54">
              <w:rPr>
                <w:rFonts w:ascii="Arial" w:eastAsia="Arial" w:hAnsi="Arial" w:cs="Arial"/>
              </w:rPr>
              <w:t xml:space="preserve"> </w:t>
            </w:r>
            <w:r w:rsidR="00954A1B" w:rsidRPr="00954A1B">
              <w:rPr>
                <w:rFonts w:ascii="Arial" w:eastAsia="Arial" w:hAnsi="Arial" w:cs="Arial"/>
                <w:i/>
                <w:iCs/>
              </w:rPr>
              <w:t>Presents clinical facts (e.g., history, exam, tests, consultations) in the order they were elicited</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87F72CA" w14:textId="53988E12" w:rsidR="0027600D" w:rsidRPr="00120E54" w:rsidRDefault="1C0AE3E6" w:rsidP="00120E54">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Recites all information elicited from patient/</w:t>
            </w:r>
            <w:r w:rsidR="01247D96" w:rsidRPr="7D6CE032">
              <w:rPr>
                <w:rFonts w:ascii="Arial" w:eastAsia="Arial" w:hAnsi="Arial" w:cs="Arial"/>
              </w:rPr>
              <w:t xml:space="preserve">patient’s </w:t>
            </w:r>
            <w:r w:rsidRPr="7D6CE032">
              <w:rPr>
                <w:rFonts w:ascii="Arial" w:eastAsia="Arial" w:hAnsi="Arial" w:cs="Arial"/>
              </w:rPr>
              <w:t>family/data</w:t>
            </w:r>
          </w:p>
          <w:p w14:paraId="5E5C6B06" w14:textId="77777777" w:rsidR="0027600D" w:rsidRPr="00120E54" w:rsidRDefault="1C0AE3E6" w:rsidP="00120E54">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eastAsia="Arial" w:hAnsi="Arial" w:cs="Arial"/>
              </w:rPr>
              <w:t>Inconsistently filters out extraneous/non-contributory details</w:t>
            </w:r>
          </w:p>
          <w:p w14:paraId="2C6BBF17" w14:textId="2059C458" w:rsidR="4A95CB8C" w:rsidRPr="00120E54" w:rsidRDefault="7E304806" w:rsidP="00120E54">
            <w:pPr>
              <w:numPr>
                <w:ilvl w:val="0"/>
                <w:numId w:val="5"/>
              </w:numPr>
              <w:spacing w:after="0" w:line="240" w:lineRule="auto"/>
              <w:ind w:left="187" w:hanging="187"/>
              <w:rPr>
                <w:rFonts w:ascii="Arial" w:hAnsi="Arial" w:cs="Arial"/>
                <w:color w:val="000000" w:themeColor="text1"/>
              </w:rPr>
            </w:pPr>
            <w:r w:rsidRPr="7D6CE032">
              <w:rPr>
                <w:rFonts w:ascii="Arial" w:eastAsia="Arial" w:hAnsi="Arial" w:cs="Arial"/>
                <w:color w:val="000000" w:themeColor="text1"/>
              </w:rPr>
              <w:t>Occasionally misses details in the medical history</w:t>
            </w:r>
          </w:p>
          <w:p w14:paraId="2664FC04" w14:textId="1CD9B8BF" w:rsidR="000D19DE" w:rsidRPr="00120E54" w:rsidRDefault="1C0AE3E6" w:rsidP="00120E54">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Functions as a “reporter”</w:t>
            </w:r>
          </w:p>
        </w:tc>
      </w:tr>
      <w:tr w:rsidR="00DC37C9" w:rsidRPr="00120E54" w14:paraId="3277A459" w14:textId="77777777" w:rsidTr="00423E8D">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56591CA" w14:textId="384224FA" w:rsidR="000D19DE" w:rsidRPr="00120E54" w:rsidRDefault="00E305D5" w:rsidP="00120E54">
            <w:pPr>
              <w:spacing w:after="0" w:line="240" w:lineRule="auto"/>
              <w:rPr>
                <w:rFonts w:ascii="Arial" w:eastAsia="Arial" w:hAnsi="Arial" w:cs="Arial"/>
                <w:i/>
              </w:rPr>
            </w:pPr>
            <w:r w:rsidRPr="00120E54">
              <w:rPr>
                <w:rFonts w:ascii="Arial" w:eastAsia="Arial" w:hAnsi="Arial" w:cs="Arial"/>
                <w:b/>
              </w:rPr>
              <w:t>Level 2</w:t>
            </w:r>
            <w:r w:rsidRPr="00120E54">
              <w:rPr>
                <w:rFonts w:ascii="Arial" w:eastAsia="Arial" w:hAnsi="Arial" w:cs="Arial"/>
              </w:rPr>
              <w:t xml:space="preserve"> </w:t>
            </w:r>
            <w:r w:rsidR="00954A1B" w:rsidRPr="00954A1B">
              <w:rPr>
                <w:rFonts w:ascii="Arial" w:eastAsia="Arial" w:hAnsi="Arial" w:cs="Arial"/>
                <w:i/>
                <w:iCs/>
              </w:rPr>
              <w:t>Generates an unfocused differential diagnosis based on the clinical facts; acknowledges cognitive biases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80EAB03" w14:textId="4D83C3A8" w:rsidR="0027600D" w:rsidRPr="00120E54" w:rsidRDefault="7E304806" w:rsidP="00120E54">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eastAsia="Arial" w:hAnsi="Arial" w:cs="Arial"/>
              </w:rPr>
              <w:t xml:space="preserve">Suggests extensive evaluation for a bleeding disorder in a </w:t>
            </w:r>
            <w:r w:rsidR="223E8C24" w:rsidRPr="7D6CE032">
              <w:rPr>
                <w:rFonts w:ascii="Arial" w:eastAsia="Arial" w:hAnsi="Arial" w:cs="Arial"/>
              </w:rPr>
              <w:t xml:space="preserve">patient </w:t>
            </w:r>
            <w:r w:rsidRPr="7D6CE032">
              <w:rPr>
                <w:rFonts w:ascii="Arial" w:eastAsia="Arial" w:hAnsi="Arial" w:cs="Arial"/>
              </w:rPr>
              <w:t>with patterned bruising</w:t>
            </w:r>
          </w:p>
          <w:p w14:paraId="035EF97C" w14:textId="6BA664C2" w:rsidR="000D19DE" w:rsidRPr="00120E54" w:rsidRDefault="1C0AE3E6" w:rsidP="00120E54">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eastAsia="Arial" w:hAnsi="Arial" w:cs="Arial"/>
              </w:rPr>
              <w:t>Considers child abuse as part of the differential diagnosis, but is not more specific in terms of the differential diagnosis</w:t>
            </w:r>
          </w:p>
          <w:p w14:paraId="39C0BF4C" w14:textId="02E4DBFA" w:rsidR="000D19DE" w:rsidRPr="00120E54" w:rsidRDefault="7E304806" w:rsidP="00120E54">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Explains rational</w:t>
            </w:r>
            <w:r w:rsidR="61F76811" w:rsidRPr="7D6CE032">
              <w:rPr>
                <w:rFonts w:ascii="Arial" w:eastAsia="Arial" w:hAnsi="Arial" w:cs="Arial"/>
                <w:color w:val="000000" w:themeColor="text1"/>
              </w:rPr>
              <w:t>e</w:t>
            </w:r>
            <w:r w:rsidRPr="7D6CE032">
              <w:rPr>
                <w:rFonts w:ascii="Arial" w:eastAsia="Arial" w:hAnsi="Arial" w:cs="Arial"/>
                <w:color w:val="000000" w:themeColor="text1"/>
              </w:rPr>
              <w:t xml:space="preserve"> for extensive bleeding evaluation based on prior experience of evaluating patients with non-patterned bruising </w:t>
            </w:r>
          </w:p>
        </w:tc>
      </w:tr>
      <w:tr w:rsidR="00DC37C9" w:rsidRPr="00120E54" w14:paraId="65DF8A9A" w14:textId="77777777" w:rsidTr="00423E8D">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32E8A6BA" w14:textId="36C685F8" w:rsidR="000D19DE" w:rsidRPr="00120E54" w:rsidRDefault="00E305D5" w:rsidP="00120E54">
            <w:pPr>
              <w:spacing w:after="0" w:line="240" w:lineRule="auto"/>
              <w:rPr>
                <w:rFonts w:ascii="Arial" w:eastAsia="Arial" w:hAnsi="Arial" w:cs="Arial"/>
              </w:rPr>
            </w:pPr>
            <w:r w:rsidRPr="00120E54">
              <w:rPr>
                <w:rFonts w:ascii="Arial" w:eastAsia="Arial" w:hAnsi="Arial" w:cs="Arial"/>
                <w:b/>
              </w:rPr>
              <w:t>Level 3</w:t>
            </w:r>
            <w:r w:rsidRPr="00120E54">
              <w:rPr>
                <w:rFonts w:ascii="Arial" w:eastAsia="Arial" w:hAnsi="Arial" w:cs="Arial"/>
              </w:rPr>
              <w:t xml:space="preserve"> </w:t>
            </w:r>
            <w:r w:rsidR="00954A1B" w:rsidRPr="00954A1B">
              <w:rPr>
                <w:rFonts w:ascii="Arial" w:eastAsia="Arial" w:hAnsi="Arial" w:cs="Arial"/>
                <w:i/>
                <w:iCs/>
              </w:rPr>
              <w:t xml:space="preserve">Organizes clinical facts to </w:t>
            </w:r>
            <w:proofErr w:type="gramStart"/>
            <w:r w:rsidR="00954A1B" w:rsidRPr="00954A1B">
              <w:rPr>
                <w:rFonts w:ascii="Arial" w:eastAsia="Arial" w:hAnsi="Arial" w:cs="Arial"/>
                <w:i/>
                <w:iCs/>
              </w:rPr>
              <w:t>compare and contrast</w:t>
            </w:r>
            <w:proofErr w:type="gramEnd"/>
            <w:r w:rsidR="00954A1B" w:rsidRPr="00954A1B">
              <w:rPr>
                <w:rFonts w:ascii="Arial" w:eastAsia="Arial" w:hAnsi="Arial" w:cs="Arial"/>
                <w:i/>
                <w:iCs/>
              </w:rPr>
              <w:t xml:space="preserve"> diagnoses being considered and appraises cognitive biases, resulting in a prioritized differential diagnosis</w:t>
            </w:r>
          </w:p>
          <w:p w14:paraId="2250F07C" w14:textId="77777777" w:rsidR="000D19DE" w:rsidRPr="00120E54" w:rsidRDefault="00E305D5" w:rsidP="00120E54">
            <w:pPr>
              <w:spacing w:after="0" w:line="240" w:lineRule="auto"/>
              <w:rPr>
                <w:rFonts w:ascii="Arial" w:eastAsia="Arial" w:hAnsi="Arial" w:cs="Arial"/>
                <w:i/>
                <w:color w:val="000000"/>
              </w:rPr>
            </w:pPr>
            <w:r w:rsidRPr="00120E54">
              <w:rPr>
                <w:rFonts w:ascii="Arial" w:eastAsia="Arial" w:hAnsi="Arial" w:cs="Arial"/>
              </w:rPr>
              <w:t xml:space="preserve"> </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0581BFA" w14:textId="6FD067CB" w:rsidR="0027600D" w:rsidRPr="00120E54" w:rsidRDefault="3105F9ED" w:rsidP="00120E54">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eastAsia="Arial" w:hAnsi="Arial" w:cs="Arial"/>
              </w:rPr>
              <w:t>Develops an informed differential diagnosis that considers clinical patterns of bruising, age of patient, mobility, and history provided</w:t>
            </w:r>
          </w:p>
          <w:p w14:paraId="2AC5599D" w14:textId="2268C8EC" w:rsidR="000D19DE" w:rsidRPr="00120E54" w:rsidRDefault="38BC5F83" w:rsidP="00120E54">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States</w:t>
            </w:r>
            <w:r w:rsidR="38550AD2" w:rsidRPr="7D6CE032">
              <w:rPr>
                <w:rFonts w:ascii="Arial" w:eastAsia="Arial" w:hAnsi="Arial" w:cs="Arial"/>
              </w:rPr>
              <w:t xml:space="preserve"> that</w:t>
            </w:r>
            <w:r w:rsidRPr="7D6CE032">
              <w:rPr>
                <w:rFonts w:ascii="Arial" w:eastAsia="Arial" w:hAnsi="Arial" w:cs="Arial"/>
              </w:rPr>
              <w:t xml:space="preserve"> </w:t>
            </w:r>
            <w:r w:rsidR="3FF79CB9" w:rsidRPr="7D6CE032">
              <w:rPr>
                <w:rFonts w:ascii="Arial" w:eastAsia="Arial" w:hAnsi="Arial" w:cs="Arial"/>
              </w:rPr>
              <w:t>“</w:t>
            </w:r>
            <w:r w:rsidRPr="7D6CE032">
              <w:rPr>
                <w:rFonts w:ascii="Arial" w:eastAsia="Arial" w:hAnsi="Arial" w:cs="Arial"/>
              </w:rPr>
              <w:t>this is a six-year-old female with a single, linear bruise to the proximal, lateral thigh that she reports is from a fall into the picnic table</w:t>
            </w:r>
            <w:r w:rsidR="38550AD2" w:rsidRPr="7D6CE032">
              <w:rPr>
                <w:rFonts w:ascii="Arial" w:eastAsia="Arial" w:hAnsi="Arial" w:cs="Arial"/>
              </w:rPr>
              <w:t>,</w:t>
            </w:r>
            <w:r w:rsidRPr="7D6CE032">
              <w:rPr>
                <w:rFonts w:ascii="Arial" w:eastAsia="Arial" w:hAnsi="Arial" w:cs="Arial"/>
              </w:rPr>
              <w:t xml:space="preserve"> but there is a history of family violence. Most likely diagnosis is accidental injury</w:t>
            </w:r>
            <w:r w:rsidR="57B80706" w:rsidRPr="7D6CE032">
              <w:rPr>
                <w:rFonts w:ascii="Arial" w:eastAsia="Arial" w:hAnsi="Arial" w:cs="Arial"/>
              </w:rPr>
              <w:t>,</w:t>
            </w:r>
            <w:r w:rsidRPr="7D6CE032">
              <w:rPr>
                <w:rFonts w:ascii="Arial" w:eastAsia="Arial" w:hAnsi="Arial" w:cs="Arial"/>
              </w:rPr>
              <w:t xml:space="preserve"> but we will screen for current </w:t>
            </w:r>
            <w:r w:rsidR="5C802468" w:rsidRPr="7D6CE032">
              <w:rPr>
                <w:rFonts w:ascii="Arial" w:eastAsia="Arial" w:hAnsi="Arial" w:cs="Arial"/>
              </w:rPr>
              <w:t>intimate partner violence</w:t>
            </w:r>
            <w:r w:rsidR="57B80706" w:rsidRPr="7D6CE032">
              <w:rPr>
                <w:rFonts w:ascii="Arial" w:eastAsia="Arial" w:hAnsi="Arial" w:cs="Arial"/>
              </w:rPr>
              <w:t xml:space="preserve"> (</w:t>
            </w:r>
            <w:r w:rsidRPr="7D6CE032">
              <w:rPr>
                <w:rFonts w:ascii="Arial" w:eastAsia="Arial" w:hAnsi="Arial" w:cs="Arial"/>
              </w:rPr>
              <w:t>IPV</w:t>
            </w:r>
            <w:r w:rsidR="57B80706" w:rsidRPr="7D6CE032">
              <w:rPr>
                <w:rFonts w:ascii="Arial" w:eastAsia="Arial" w:hAnsi="Arial" w:cs="Arial"/>
              </w:rPr>
              <w:t>)</w:t>
            </w:r>
            <w:r w:rsidRPr="7D6CE032">
              <w:rPr>
                <w:rFonts w:ascii="Arial" w:eastAsia="Arial" w:hAnsi="Arial" w:cs="Arial"/>
              </w:rPr>
              <w:t>.”</w:t>
            </w:r>
          </w:p>
          <w:p w14:paraId="5E1850C5" w14:textId="68AADADF" w:rsidR="006217F0" w:rsidRPr="00120E54" w:rsidRDefault="7E304806" w:rsidP="00120E54">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Considers contribution of factors such as food insecurity, inability to afford medications, and other social factors when evaluating for possible medical neglect</w:t>
            </w:r>
          </w:p>
        </w:tc>
      </w:tr>
      <w:tr w:rsidR="00DC37C9" w:rsidRPr="00120E54" w14:paraId="0CB75754" w14:textId="77777777" w:rsidTr="00423E8D">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4BD52B82" w14:textId="69EB94AF" w:rsidR="000D19DE" w:rsidRPr="00120E54" w:rsidRDefault="00E305D5" w:rsidP="00120E54">
            <w:pPr>
              <w:spacing w:after="0" w:line="240" w:lineRule="auto"/>
              <w:rPr>
                <w:rFonts w:ascii="Arial" w:eastAsia="Arial" w:hAnsi="Arial" w:cs="Arial"/>
                <w:i/>
              </w:rPr>
            </w:pPr>
            <w:r w:rsidRPr="00120E54">
              <w:rPr>
                <w:rFonts w:ascii="Arial" w:eastAsia="Arial" w:hAnsi="Arial" w:cs="Arial"/>
                <w:b/>
              </w:rPr>
              <w:t>Level 4</w:t>
            </w:r>
            <w:r w:rsidRPr="00120E54">
              <w:rPr>
                <w:rFonts w:ascii="Arial" w:eastAsia="Arial" w:hAnsi="Arial" w:cs="Arial"/>
              </w:rPr>
              <w:t xml:space="preserve"> </w:t>
            </w:r>
            <w:r w:rsidR="00954A1B" w:rsidRPr="00954A1B">
              <w:rPr>
                <w:rFonts w:ascii="Arial" w:eastAsia="Arial" w:hAnsi="Arial" w:cs="Arial"/>
                <w:i/>
                <w:iCs/>
              </w:rPr>
              <w:t>Integrates clinical facts into a unifying diagnosis(es); reappraises to avoid diagnostic error and bias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C598A8F" w14:textId="37F527A8" w:rsidR="0027600D" w:rsidRPr="00120E54" w:rsidRDefault="7A8A5529" w:rsidP="00120E54">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Uses </w:t>
            </w:r>
            <w:r w:rsidR="1A710ACA" w:rsidRPr="7D6CE032">
              <w:rPr>
                <w:rFonts w:ascii="Arial" w:eastAsia="Arial" w:hAnsi="Arial" w:cs="Arial"/>
              </w:rPr>
              <w:t xml:space="preserve">new information from consultants or investigative personnel to </w:t>
            </w:r>
            <w:r w:rsidR="1E9AF455" w:rsidRPr="7D6CE032">
              <w:rPr>
                <w:rFonts w:ascii="Arial" w:eastAsia="Arial" w:hAnsi="Arial" w:cs="Arial"/>
              </w:rPr>
              <w:t>revisit</w:t>
            </w:r>
            <w:r w:rsidR="7E304806" w:rsidRPr="7D6CE032">
              <w:rPr>
                <w:rFonts w:ascii="Arial" w:eastAsia="Arial" w:hAnsi="Arial" w:cs="Arial"/>
              </w:rPr>
              <w:t xml:space="preserve"> and adjust diagnosis to avoid diagnostic error </w:t>
            </w:r>
          </w:p>
          <w:p w14:paraId="4E7641D3" w14:textId="0F346C30" w:rsidR="0027600D" w:rsidRPr="00120E54" w:rsidRDefault="7E304806" w:rsidP="00120E54">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Comfortably </w:t>
            </w:r>
            <w:proofErr w:type="gramStart"/>
            <w:r w:rsidRPr="7D6CE032">
              <w:rPr>
                <w:rFonts w:ascii="Arial" w:eastAsia="Arial" w:hAnsi="Arial" w:cs="Arial"/>
              </w:rPr>
              <w:t>compares and contrasts</w:t>
            </w:r>
            <w:proofErr w:type="gramEnd"/>
            <w:r w:rsidRPr="7D6CE032">
              <w:rPr>
                <w:rFonts w:ascii="Arial" w:eastAsia="Arial" w:hAnsi="Arial" w:cs="Arial"/>
              </w:rPr>
              <w:t xml:space="preserve"> several diagnoses and uses supporting evidence-based literature to determine which is the most likely in a given patient</w:t>
            </w:r>
          </w:p>
          <w:p w14:paraId="78A27D8C" w14:textId="6638D6FC" w:rsidR="001F580A" w:rsidRPr="00120E54" w:rsidRDefault="1C0AE3E6" w:rsidP="00120E54">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Counsels a runaway teen with recurrent sexual assault in the context of adverse childhood events and minor sex trafficking (instead of labeling the patient as “delinquent”)</w:t>
            </w:r>
          </w:p>
        </w:tc>
      </w:tr>
      <w:tr w:rsidR="00DC37C9" w:rsidRPr="00120E54" w14:paraId="563AA0F6" w14:textId="77777777" w:rsidTr="00423E8D">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709DE18B" w14:textId="4075B8F0" w:rsidR="000D19DE" w:rsidRPr="00120E54" w:rsidRDefault="317A370A" w:rsidP="00120E54">
            <w:pPr>
              <w:spacing w:after="0" w:line="240" w:lineRule="auto"/>
              <w:rPr>
                <w:rFonts w:ascii="Arial" w:eastAsia="Arial" w:hAnsi="Arial" w:cs="Arial"/>
              </w:rPr>
            </w:pPr>
            <w:r w:rsidRPr="614079DF">
              <w:rPr>
                <w:rFonts w:ascii="Arial" w:eastAsia="Arial" w:hAnsi="Arial" w:cs="Arial"/>
                <w:b/>
                <w:bCs/>
              </w:rPr>
              <w:t>Level 5</w:t>
            </w:r>
            <w:r w:rsidRPr="614079DF">
              <w:rPr>
                <w:rFonts w:ascii="Arial" w:eastAsia="Arial" w:hAnsi="Arial" w:cs="Arial"/>
              </w:rPr>
              <w:t xml:space="preserve"> </w:t>
            </w:r>
            <w:r w:rsidR="00954A1B" w:rsidRPr="00954A1B">
              <w:rPr>
                <w:rFonts w:ascii="Arial" w:eastAsia="Arial" w:hAnsi="Arial" w:cs="Arial"/>
                <w:i/>
                <w:iCs/>
              </w:rPr>
              <w:t>Role models and coaches the organization of clinical facts to develop a prioritized differential diagnosis, including life threatening diagnoses, complex presentations, and complex clinical presentations</w:t>
            </w:r>
          </w:p>
          <w:p w14:paraId="73E27BE4" w14:textId="77777777" w:rsidR="000D19DE" w:rsidRPr="00120E54" w:rsidRDefault="00E305D5" w:rsidP="00120E54">
            <w:pPr>
              <w:spacing w:after="0" w:line="240" w:lineRule="auto"/>
              <w:rPr>
                <w:rFonts w:ascii="Arial" w:eastAsia="Arial" w:hAnsi="Arial" w:cs="Arial"/>
                <w:i/>
              </w:rPr>
            </w:pPr>
            <w:r w:rsidRPr="00120E54">
              <w:rPr>
                <w:rFonts w:ascii="Arial" w:eastAsia="Arial" w:hAnsi="Arial" w:cs="Arial"/>
              </w:rPr>
              <w:t xml:space="preserve"> </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DF78CB7" w14:textId="63BECC08" w:rsidR="0027600D" w:rsidRPr="00120E54" w:rsidRDefault="1C0AE3E6" w:rsidP="00120E54">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eastAsia="Arial" w:hAnsi="Arial" w:cs="Arial"/>
              </w:rPr>
              <w:t>Articulates clinical reasoning in a way that allows insight into an expert’s clinical decision making</w:t>
            </w:r>
          </w:p>
          <w:p w14:paraId="71CCBB4E" w14:textId="2C689CC2" w:rsidR="000D19DE" w:rsidRPr="00120E54" w:rsidRDefault="22FB1872" w:rsidP="2FCF4DD7">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Presents to</w:t>
            </w:r>
            <w:r w:rsidR="10272FD7" w:rsidRPr="7D6CE032">
              <w:rPr>
                <w:rFonts w:ascii="Arial" w:hAnsi="Arial" w:cs="Arial"/>
                <w:color w:val="000000" w:themeColor="text1"/>
              </w:rPr>
              <w:t xml:space="preserve"> medical care</w:t>
            </w:r>
            <w:r w:rsidRPr="7D6CE032">
              <w:rPr>
                <w:rFonts w:ascii="Arial" w:hAnsi="Arial" w:cs="Arial"/>
                <w:color w:val="000000" w:themeColor="text1"/>
              </w:rPr>
              <w:t xml:space="preserve"> team </w:t>
            </w:r>
            <w:r w:rsidR="37AF1CD1" w:rsidRPr="7D6CE032">
              <w:rPr>
                <w:rFonts w:ascii="Arial" w:hAnsi="Arial" w:cs="Arial"/>
                <w:color w:val="000000" w:themeColor="text1"/>
              </w:rPr>
              <w:t>and explains</w:t>
            </w:r>
            <w:r w:rsidR="4A706165" w:rsidRPr="7D6CE032">
              <w:rPr>
                <w:rFonts w:ascii="Arial" w:hAnsi="Arial" w:cs="Arial"/>
                <w:color w:val="000000" w:themeColor="text1"/>
              </w:rPr>
              <w:t>:</w:t>
            </w:r>
            <w:r w:rsidR="37AF1CD1" w:rsidRPr="7D6CE032">
              <w:rPr>
                <w:rFonts w:ascii="Arial" w:hAnsi="Arial" w:cs="Arial"/>
                <w:color w:val="000000" w:themeColor="text1"/>
              </w:rPr>
              <w:t xml:space="preserve"> </w:t>
            </w:r>
            <w:r w:rsidR="7E304806" w:rsidRPr="7D6CE032">
              <w:rPr>
                <w:rFonts w:ascii="Arial" w:hAnsi="Arial" w:cs="Arial"/>
                <w:color w:val="000000" w:themeColor="text1"/>
              </w:rPr>
              <w:t xml:space="preserve">"Patient is a </w:t>
            </w:r>
            <w:r w:rsidR="1A3CEE21" w:rsidRPr="7D6CE032">
              <w:rPr>
                <w:rFonts w:ascii="Arial" w:hAnsi="Arial" w:cs="Arial"/>
                <w:color w:val="000000" w:themeColor="text1"/>
              </w:rPr>
              <w:t>six</w:t>
            </w:r>
            <w:r w:rsidR="6CCA43EA" w:rsidRPr="7D6CE032">
              <w:rPr>
                <w:rFonts w:ascii="Arial" w:hAnsi="Arial" w:cs="Arial"/>
                <w:color w:val="000000" w:themeColor="text1"/>
              </w:rPr>
              <w:t>-</w:t>
            </w:r>
            <w:r w:rsidR="7E304806" w:rsidRPr="7D6CE032">
              <w:rPr>
                <w:rFonts w:ascii="Arial" w:hAnsi="Arial" w:cs="Arial"/>
                <w:color w:val="000000" w:themeColor="text1"/>
              </w:rPr>
              <w:t xml:space="preserve">month-old with subdural and retinal hemorrhages currently in the ICU. We were consulted for concerns of abusive head trauma. The history is that the infant had a complex fall while in the arms of father. He has a few scattered posterior-pole retinal hemorrhages and a focal subdural hemorrhage underlying a linear skull fracture. Injuries are consistent with an accidental fall.” </w:t>
            </w:r>
          </w:p>
        </w:tc>
      </w:tr>
      <w:tr w:rsidR="00C027FC" w:rsidRPr="00120E54" w14:paraId="47358578" w14:textId="77777777" w:rsidTr="00423E8D">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223DE080" w14:textId="77777777" w:rsidR="000D19DE" w:rsidRPr="00120E54" w:rsidRDefault="00E305D5" w:rsidP="00120E54">
            <w:pPr>
              <w:spacing w:after="0" w:line="240" w:lineRule="auto"/>
              <w:rPr>
                <w:rFonts w:ascii="Arial" w:eastAsia="Arial" w:hAnsi="Arial" w:cs="Arial"/>
              </w:rPr>
            </w:pPr>
            <w:r w:rsidRPr="00120E54">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187528F8" w14:textId="77777777" w:rsidR="006B58DC" w:rsidRPr="006B58DC" w:rsidRDefault="0EB13D5B" w:rsidP="00120E54">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Case-based discussions</w:t>
            </w:r>
            <w:r w:rsidRPr="7D6CE032">
              <w:rPr>
                <w:rFonts w:ascii="Arial" w:eastAsia="Arial" w:hAnsi="Arial" w:cs="Arial"/>
              </w:rPr>
              <w:t xml:space="preserve"> </w:t>
            </w:r>
          </w:p>
          <w:p w14:paraId="604647D6" w14:textId="5CE3565E" w:rsidR="002C144F" w:rsidRPr="00120E54" w:rsidRDefault="7E304806" w:rsidP="00120E54">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Chart/medical record audit</w:t>
            </w:r>
          </w:p>
          <w:p w14:paraId="398FA245" w14:textId="730E1F5F" w:rsidR="0027600D" w:rsidRPr="00120E54" w:rsidRDefault="1C0AE3E6" w:rsidP="00120E54">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lastRenderedPageBreak/>
              <w:t>Direct observation</w:t>
            </w:r>
          </w:p>
          <w:p w14:paraId="4CBCE1F1" w14:textId="77777777" w:rsidR="00057C53" w:rsidRPr="00120E54" w:rsidRDefault="473A61EF" w:rsidP="00057C53">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Guided self-reflection</w:t>
            </w:r>
          </w:p>
          <w:p w14:paraId="256FA5BA" w14:textId="2185D368" w:rsidR="000D19DE" w:rsidRPr="006B58DC" w:rsidRDefault="1C0AE3E6" w:rsidP="006B58DC">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eastAsia="Arial" w:hAnsi="Arial" w:cs="Arial"/>
              </w:rPr>
              <w:t>Multisource feedback</w:t>
            </w:r>
          </w:p>
        </w:tc>
      </w:tr>
      <w:tr w:rsidR="00C027FC" w:rsidRPr="00120E54" w14:paraId="2DF023B0" w14:textId="77777777" w:rsidTr="00423E8D">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6B4E2F92" w14:textId="77777777" w:rsidR="000D19DE" w:rsidRPr="00120E54" w:rsidRDefault="00E305D5" w:rsidP="00120E54">
            <w:pPr>
              <w:spacing w:after="0" w:line="240" w:lineRule="auto"/>
              <w:rPr>
                <w:rFonts w:ascii="Arial" w:eastAsia="Arial" w:hAnsi="Arial" w:cs="Arial"/>
              </w:rPr>
            </w:pPr>
            <w:r w:rsidRPr="00120E54">
              <w:rPr>
                <w:rFonts w:ascii="Arial" w:eastAsia="Arial" w:hAnsi="Arial" w:cs="Arial"/>
              </w:rPr>
              <w:lastRenderedPageBreak/>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3183F238" w14:textId="4CA27168" w:rsidR="000D19DE" w:rsidRPr="00120E54" w:rsidRDefault="000D19DE" w:rsidP="00120E54">
            <w:pPr>
              <w:numPr>
                <w:ilvl w:val="0"/>
                <w:numId w:val="5"/>
              </w:numPr>
              <w:pBdr>
                <w:top w:val="nil"/>
                <w:left w:val="nil"/>
                <w:bottom w:val="nil"/>
                <w:right w:val="nil"/>
                <w:between w:val="nil"/>
              </w:pBdr>
              <w:spacing w:after="0" w:line="240" w:lineRule="auto"/>
              <w:ind w:left="187" w:hanging="187"/>
              <w:rPr>
                <w:rFonts w:ascii="Arial" w:hAnsi="Arial" w:cs="Arial"/>
                <w:color w:val="000000"/>
              </w:rPr>
            </w:pPr>
          </w:p>
        </w:tc>
      </w:tr>
      <w:tr w:rsidR="00C027FC" w:rsidRPr="00120E54" w14:paraId="47C76BC5" w14:textId="77777777" w:rsidTr="00423E8D">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7095EC81" w14:textId="77777777" w:rsidR="000D19DE" w:rsidRPr="00120E54" w:rsidRDefault="00E305D5" w:rsidP="00120E54">
            <w:pPr>
              <w:spacing w:after="0" w:line="240" w:lineRule="auto"/>
              <w:rPr>
                <w:rFonts w:ascii="Arial" w:eastAsia="Arial" w:hAnsi="Arial" w:cs="Arial"/>
              </w:rPr>
            </w:pPr>
            <w:r w:rsidRPr="00120E54">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5016E956" w14:textId="1C74997D" w:rsidR="005108A3" w:rsidRPr="005108A3" w:rsidRDefault="5F1E186B" w:rsidP="005108A3">
            <w:pPr>
              <w:numPr>
                <w:ilvl w:val="0"/>
                <w:numId w:val="5"/>
              </w:numPr>
              <w:pBdr>
                <w:top w:val="nil"/>
                <w:left w:val="nil"/>
                <w:bottom w:val="nil"/>
                <w:right w:val="nil"/>
                <w:between w:val="nil"/>
              </w:pBdr>
              <w:spacing w:after="0" w:line="240" w:lineRule="auto"/>
              <w:ind w:left="187" w:hanging="187"/>
              <w:rPr>
                <w:rFonts w:ascii="Arial" w:eastAsia="Arial" w:hAnsi="Arial" w:cs="Arial"/>
              </w:rPr>
            </w:pPr>
            <w:r w:rsidRPr="7D6CE032">
              <w:rPr>
                <w:rFonts w:ascii="Arial" w:hAnsi="Arial" w:cs="Arial"/>
              </w:rPr>
              <w:t xml:space="preserve">American Academy of Pediatrics. “Child Abuse and Neglect Policy Collection.” </w:t>
            </w:r>
            <w:hyperlink r:id="rId18">
              <w:r w:rsidRPr="7D6CE032">
                <w:rPr>
                  <w:rStyle w:val="Hyperlink"/>
                  <w:rFonts w:ascii="Arial" w:hAnsi="Arial" w:cs="Arial"/>
                </w:rPr>
                <w:t>https://publications.aap.org/pediatrics/collection/673/Child-Abuse-and-Neglect?_ga=2.158491251.852524130.1663946859-1888066807.1628184002?autologincheck=redirected?nfToken=00000000-0000-0000-0000-000000000000</w:t>
              </w:r>
            </w:hyperlink>
            <w:r w:rsidRPr="7D6CE032">
              <w:rPr>
                <w:rStyle w:val="Hyperlink"/>
                <w:rFonts w:ascii="Arial" w:hAnsi="Arial" w:cs="Arial"/>
                <w:color w:val="auto"/>
                <w:u w:val="none"/>
              </w:rPr>
              <w:t>.</w:t>
            </w:r>
            <w:r w:rsidRPr="7D6CE032">
              <w:rPr>
                <w:rFonts w:ascii="Arial" w:hAnsi="Arial" w:cs="Arial"/>
              </w:rPr>
              <w:t xml:space="preserve"> Accessed 2022.</w:t>
            </w:r>
          </w:p>
          <w:p w14:paraId="76D2BD47" w14:textId="1A5F2B90" w:rsidR="00BE18C9" w:rsidRPr="00195BA9" w:rsidRDefault="3853821F" w:rsidP="00BE18C9">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t>American Board of Pediatrics. “</w:t>
            </w:r>
            <w:proofErr w:type="spellStart"/>
            <w:r w:rsidRPr="7D6CE032">
              <w:rPr>
                <w:rFonts w:ascii="Arial" w:eastAsia="Arial" w:hAnsi="Arial" w:cs="Arial"/>
              </w:rPr>
              <w:t>Entrustable</w:t>
            </w:r>
            <w:proofErr w:type="spellEnd"/>
            <w:r w:rsidRPr="7D6CE032">
              <w:rPr>
                <w:rFonts w:ascii="Arial" w:eastAsia="Arial" w:hAnsi="Arial" w:cs="Arial"/>
              </w:rPr>
              <w:t xml:space="preserve"> Professional Activities for Subspecialties.” </w:t>
            </w:r>
            <w:hyperlink r:id="rId19">
              <w:r w:rsidR="4ED026DC" w:rsidRPr="7D6CE032">
                <w:rPr>
                  <w:rStyle w:val="Hyperlink"/>
                  <w:rFonts w:ascii="Arial" w:eastAsia="Arial" w:hAnsi="Arial" w:cs="Arial"/>
                </w:rPr>
                <w:t>https://www.abp.org/content/entrustable-professional-activities-subspecialties. Accessed 2022</w:t>
              </w:r>
            </w:hyperlink>
            <w:r w:rsidRPr="7D6CE032">
              <w:rPr>
                <w:rFonts w:ascii="Arial" w:eastAsia="Arial" w:hAnsi="Arial" w:cs="Arial"/>
              </w:rPr>
              <w:t>.</w:t>
            </w:r>
          </w:p>
          <w:p w14:paraId="550230A4" w14:textId="307E6843" w:rsidR="00195BA9" w:rsidRPr="007D444F" w:rsidRDefault="00195BA9" w:rsidP="00195BA9">
            <w:pPr>
              <w:pBdr>
                <w:top w:val="nil"/>
                <w:left w:val="nil"/>
                <w:bottom w:val="nil"/>
                <w:right w:val="nil"/>
                <w:between w:val="nil"/>
              </w:pBdr>
              <w:spacing w:after="0" w:line="240" w:lineRule="auto"/>
              <w:ind w:left="187"/>
              <w:rPr>
                <w:rFonts w:ascii="Arial" w:eastAsia="Arial" w:hAnsi="Arial" w:cs="Arial"/>
                <w:color w:val="000000"/>
              </w:rPr>
            </w:pPr>
            <w:r w:rsidRPr="007D444F">
              <w:rPr>
                <w:rFonts w:ascii="Arial" w:eastAsia="Arial" w:hAnsi="Arial" w:cs="Arial"/>
              </w:rPr>
              <w:t>Note: Focus on section for Child Abuse Pediatrics.</w:t>
            </w:r>
          </w:p>
          <w:p w14:paraId="1C986A95" w14:textId="2CA78100" w:rsidR="007033F7" w:rsidRPr="00444D83" w:rsidRDefault="271B6F1F" w:rsidP="007033F7">
            <w:pPr>
              <w:numPr>
                <w:ilvl w:val="0"/>
                <w:numId w:val="5"/>
              </w:numPr>
              <w:pBdr>
                <w:top w:val="nil"/>
                <w:left w:val="nil"/>
                <w:bottom w:val="nil"/>
                <w:right w:val="nil"/>
                <w:between w:val="nil"/>
              </w:pBdr>
              <w:spacing w:after="0" w:line="240" w:lineRule="auto"/>
              <w:ind w:left="187" w:hanging="187"/>
              <w:rPr>
                <w:rFonts w:ascii="Arial" w:eastAsia="Arial" w:hAnsi="Arial" w:cs="Arial"/>
              </w:rPr>
            </w:pPr>
            <w:r w:rsidRPr="7D6CE032">
              <w:rPr>
                <w:rFonts w:ascii="Arial" w:eastAsia="Arial" w:hAnsi="Arial" w:cs="Arial"/>
              </w:rPr>
              <w:t>Choudhary</w:t>
            </w:r>
            <w:r w:rsidR="45C8DF85" w:rsidRPr="7D6CE032">
              <w:rPr>
                <w:rFonts w:ascii="Arial" w:eastAsia="Arial" w:hAnsi="Arial" w:cs="Arial"/>
              </w:rPr>
              <w:t>,</w:t>
            </w:r>
            <w:r w:rsidRPr="7D6CE032">
              <w:rPr>
                <w:rFonts w:ascii="Arial" w:eastAsia="Arial" w:hAnsi="Arial" w:cs="Arial"/>
              </w:rPr>
              <w:t xml:space="preserve"> </w:t>
            </w:r>
            <w:proofErr w:type="spellStart"/>
            <w:r w:rsidRPr="7D6CE032">
              <w:rPr>
                <w:rFonts w:ascii="Arial" w:eastAsia="Arial" w:hAnsi="Arial" w:cs="Arial"/>
              </w:rPr>
              <w:t>A</w:t>
            </w:r>
            <w:r w:rsidR="45C8DF85" w:rsidRPr="7D6CE032">
              <w:rPr>
                <w:rFonts w:ascii="Arial" w:eastAsia="Arial" w:hAnsi="Arial" w:cs="Arial"/>
              </w:rPr>
              <w:t>rabinda</w:t>
            </w:r>
            <w:proofErr w:type="spellEnd"/>
            <w:r w:rsidR="45C8DF85" w:rsidRPr="7D6CE032">
              <w:rPr>
                <w:rFonts w:ascii="Arial" w:eastAsia="Arial" w:hAnsi="Arial" w:cs="Arial"/>
              </w:rPr>
              <w:t xml:space="preserve"> </w:t>
            </w:r>
            <w:r w:rsidRPr="7D6CE032">
              <w:rPr>
                <w:rFonts w:ascii="Arial" w:eastAsia="Arial" w:hAnsi="Arial" w:cs="Arial"/>
              </w:rPr>
              <w:t>K</w:t>
            </w:r>
            <w:r w:rsidR="45C8DF85" w:rsidRPr="7D6CE032">
              <w:rPr>
                <w:rFonts w:ascii="Arial" w:eastAsia="Arial" w:hAnsi="Arial" w:cs="Arial"/>
              </w:rPr>
              <w:t>umar</w:t>
            </w:r>
            <w:r w:rsidRPr="7D6CE032">
              <w:rPr>
                <w:rFonts w:ascii="Arial" w:eastAsia="Arial" w:hAnsi="Arial" w:cs="Arial"/>
              </w:rPr>
              <w:t xml:space="preserve">, </w:t>
            </w:r>
            <w:r w:rsidR="45C8DF85" w:rsidRPr="7D6CE032">
              <w:rPr>
                <w:rFonts w:ascii="Arial" w:eastAsia="Arial" w:hAnsi="Arial" w:cs="Arial"/>
              </w:rPr>
              <w:t xml:space="preserve">Sabah </w:t>
            </w:r>
            <w:r w:rsidRPr="7D6CE032">
              <w:rPr>
                <w:rFonts w:ascii="Arial" w:eastAsia="Arial" w:hAnsi="Arial" w:cs="Arial"/>
              </w:rPr>
              <w:t xml:space="preserve">Servaes, </w:t>
            </w:r>
            <w:r w:rsidR="45C8DF85" w:rsidRPr="7D6CE032">
              <w:rPr>
                <w:rFonts w:ascii="Arial" w:eastAsia="Arial" w:hAnsi="Arial" w:cs="Arial"/>
              </w:rPr>
              <w:t xml:space="preserve">Thomas L. </w:t>
            </w:r>
            <w:proofErr w:type="spellStart"/>
            <w:r w:rsidRPr="7D6CE032">
              <w:rPr>
                <w:rFonts w:ascii="Arial" w:eastAsia="Arial" w:hAnsi="Arial" w:cs="Arial"/>
              </w:rPr>
              <w:t>Slovis</w:t>
            </w:r>
            <w:proofErr w:type="spellEnd"/>
            <w:r w:rsidRPr="7D6CE032">
              <w:rPr>
                <w:rFonts w:ascii="Arial" w:eastAsia="Arial" w:hAnsi="Arial" w:cs="Arial"/>
              </w:rPr>
              <w:t xml:space="preserve">, </w:t>
            </w:r>
            <w:r w:rsidR="69F8F37C" w:rsidRPr="7D6CE032">
              <w:rPr>
                <w:rFonts w:ascii="Arial" w:eastAsia="Arial" w:hAnsi="Arial" w:cs="Arial"/>
              </w:rPr>
              <w:t xml:space="preserve">Vincent J. </w:t>
            </w:r>
            <w:proofErr w:type="spellStart"/>
            <w:r w:rsidRPr="7D6CE032">
              <w:rPr>
                <w:rFonts w:ascii="Arial" w:eastAsia="Arial" w:hAnsi="Arial" w:cs="Arial"/>
              </w:rPr>
              <w:t>Palusci</w:t>
            </w:r>
            <w:proofErr w:type="spellEnd"/>
            <w:r w:rsidRPr="7D6CE032">
              <w:rPr>
                <w:rFonts w:ascii="Arial" w:eastAsia="Arial" w:hAnsi="Arial" w:cs="Arial"/>
              </w:rPr>
              <w:t xml:space="preserve">, </w:t>
            </w:r>
            <w:r w:rsidR="69F8F37C" w:rsidRPr="7D6CE032">
              <w:rPr>
                <w:rFonts w:ascii="Arial" w:eastAsia="Arial" w:hAnsi="Arial" w:cs="Arial"/>
              </w:rPr>
              <w:t xml:space="preserve">Gary L. </w:t>
            </w:r>
            <w:r w:rsidRPr="7D6CE032">
              <w:rPr>
                <w:rFonts w:ascii="Arial" w:eastAsia="Arial" w:hAnsi="Arial" w:cs="Arial"/>
              </w:rPr>
              <w:t xml:space="preserve">Hedlund, </w:t>
            </w:r>
            <w:r w:rsidR="69F8F37C" w:rsidRPr="7D6CE032">
              <w:rPr>
                <w:rFonts w:ascii="Arial" w:eastAsia="Arial" w:hAnsi="Arial" w:cs="Arial"/>
              </w:rPr>
              <w:t xml:space="preserve">Sandeep K. </w:t>
            </w:r>
            <w:r w:rsidRPr="7D6CE032">
              <w:rPr>
                <w:rFonts w:ascii="Arial" w:eastAsia="Arial" w:hAnsi="Arial" w:cs="Arial"/>
              </w:rPr>
              <w:t xml:space="preserve">Narang, </w:t>
            </w:r>
            <w:proofErr w:type="spellStart"/>
            <w:r w:rsidR="2782A028" w:rsidRPr="7D6CE032">
              <w:rPr>
                <w:rFonts w:ascii="Arial" w:eastAsia="Arial" w:hAnsi="Arial" w:cs="Arial"/>
              </w:rPr>
              <w:t>Joëlle</w:t>
            </w:r>
            <w:proofErr w:type="spellEnd"/>
            <w:r w:rsidR="2782A028" w:rsidRPr="7D6CE032">
              <w:rPr>
                <w:rFonts w:ascii="Arial" w:eastAsia="Arial" w:hAnsi="Arial" w:cs="Arial"/>
              </w:rPr>
              <w:t xml:space="preserve"> Anne Moreno, </w:t>
            </w:r>
            <w:r w:rsidRPr="7D6CE032">
              <w:rPr>
                <w:rFonts w:ascii="Arial" w:eastAsia="Arial" w:hAnsi="Arial" w:cs="Arial"/>
              </w:rPr>
              <w:t>et al.</w:t>
            </w:r>
            <w:r w:rsidR="2782A028" w:rsidRPr="7D6CE032">
              <w:rPr>
                <w:rFonts w:ascii="Arial" w:eastAsia="Arial" w:hAnsi="Arial" w:cs="Arial"/>
              </w:rPr>
              <w:t xml:space="preserve"> </w:t>
            </w:r>
            <w:r w:rsidR="759D4FC6" w:rsidRPr="7D6CE032">
              <w:rPr>
                <w:rFonts w:ascii="Arial" w:eastAsia="Arial" w:hAnsi="Arial" w:cs="Arial"/>
              </w:rPr>
              <w:t>2018.</w:t>
            </w:r>
            <w:r w:rsidRPr="7D6CE032">
              <w:rPr>
                <w:rFonts w:ascii="Arial" w:eastAsia="Arial" w:hAnsi="Arial" w:cs="Arial"/>
              </w:rPr>
              <w:t xml:space="preserve"> </w:t>
            </w:r>
            <w:r w:rsidR="2782A028" w:rsidRPr="7D6CE032">
              <w:rPr>
                <w:rFonts w:ascii="Arial" w:eastAsia="Arial" w:hAnsi="Arial" w:cs="Arial"/>
              </w:rPr>
              <w:t>“</w:t>
            </w:r>
            <w:r w:rsidRPr="7D6CE032">
              <w:rPr>
                <w:rFonts w:ascii="Arial" w:eastAsia="Arial" w:hAnsi="Arial" w:cs="Arial"/>
              </w:rPr>
              <w:t xml:space="preserve">Consensus </w:t>
            </w:r>
            <w:r w:rsidR="2782A028" w:rsidRPr="7D6CE032">
              <w:rPr>
                <w:rFonts w:ascii="Arial" w:eastAsia="Arial" w:hAnsi="Arial" w:cs="Arial"/>
              </w:rPr>
              <w:t>S</w:t>
            </w:r>
            <w:r w:rsidRPr="7D6CE032">
              <w:rPr>
                <w:rFonts w:ascii="Arial" w:eastAsia="Arial" w:hAnsi="Arial" w:cs="Arial"/>
              </w:rPr>
              <w:t xml:space="preserve">tatement on </w:t>
            </w:r>
            <w:r w:rsidR="2782A028" w:rsidRPr="7D6CE032">
              <w:rPr>
                <w:rFonts w:ascii="Arial" w:eastAsia="Arial" w:hAnsi="Arial" w:cs="Arial"/>
              </w:rPr>
              <w:t>A</w:t>
            </w:r>
            <w:r w:rsidRPr="7D6CE032">
              <w:rPr>
                <w:rFonts w:ascii="Arial" w:eastAsia="Arial" w:hAnsi="Arial" w:cs="Arial"/>
              </w:rPr>
              <w:t xml:space="preserve">busive </w:t>
            </w:r>
            <w:r w:rsidR="2782A028" w:rsidRPr="7D6CE032">
              <w:rPr>
                <w:rFonts w:ascii="Arial" w:eastAsia="Arial" w:hAnsi="Arial" w:cs="Arial"/>
              </w:rPr>
              <w:t>H</w:t>
            </w:r>
            <w:r w:rsidRPr="7D6CE032">
              <w:rPr>
                <w:rFonts w:ascii="Arial" w:eastAsia="Arial" w:hAnsi="Arial" w:cs="Arial"/>
              </w:rPr>
              <w:t xml:space="preserve">ead </w:t>
            </w:r>
            <w:r w:rsidR="2782A028" w:rsidRPr="7D6CE032">
              <w:rPr>
                <w:rFonts w:ascii="Arial" w:eastAsia="Arial" w:hAnsi="Arial" w:cs="Arial"/>
              </w:rPr>
              <w:t>T</w:t>
            </w:r>
            <w:r w:rsidRPr="7D6CE032">
              <w:rPr>
                <w:rFonts w:ascii="Arial" w:eastAsia="Arial" w:hAnsi="Arial" w:cs="Arial"/>
              </w:rPr>
              <w:t xml:space="preserve">rauma in </w:t>
            </w:r>
            <w:r w:rsidR="2782A028" w:rsidRPr="7D6CE032">
              <w:rPr>
                <w:rFonts w:ascii="Arial" w:eastAsia="Arial" w:hAnsi="Arial" w:cs="Arial"/>
              </w:rPr>
              <w:t>I</w:t>
            </w:r>
            <w:r w:rsidRPr="7D6CE032">
              <w:rPr>
                <w:rFonts w:ascii="Arial" w:eastAsia="Arial" w:hAnsi="Arial" w:cs="Arial"/>
              </w:rPr>
              <w:t xml:space="preserve">nfants and </w:t>
            </w:r>
            <w:r w:rsidR="2782A028" w:rsidRPr="7D6CE032">
              <w:rPr>
                <w:rFonts w:ascii="Arial" w:eastAsia="Arial" w:hAnsi="Arial" w:cs="Arial"/>
              </w:rPr>
              <w:t>Y</w:t>
            </w:r>
            <w:r w:rsidRPr="7D6CE032">
              <w:rPr>
                <w:rFonts w:ascii="Arial" w:eastAsia="Arial" w:hAnsi="Arial" w:cs="Arial"/>
              </w:rPr>
              <w:t xml:space="preserve">oung </w:t>
            </w:r>
            <w:r w:rsidR="2782A028" w:rsidRPr="7D6CE032">
              <w:rPr>
                <w:rFonts w:ascii="Arial" w:eastAsia="Arial" w:hAnsi="Arial" w:cs="Arial"/>
              </w:rPr>
              <w:t>C</w:t>
            </w:r>
            <w:r w:rsidRPr="7D6CE032">
              <w:rPr>
                <w:rFonts w:ascii="Arial" w:eastAsia="Arial" w:hAnsi="Arial" w:cs="Arial"/>
              </w:rPr>
              <w:t>hildren.</w:t>
            </w:r>
            <w:r w:rsidR="2782A028" w:rsidRPr="7D6CE032">
              <w:rPr>
                <w:rFonts w:ascii="Arial" w:eastAsia="Arial" w:hAnsi="Arial" w:cs="Arial"/>
              </w:rPr>
              <w:t>”</w:t>
            </w:r>
            <w:r w:rsidRPr="7D6CE032">
              <w:rPr>
                <w:rFonts w:ascii="Arial" w:eastAsia="Arial" w:hAnsi="Arial" w:cs="Arial"/>
              </w:rPr>
              <w:t xml:space="preserve"> </w:t>
            </w:r>
            <w:r w:rsidRPr="7D6CE032">
              <w:rPr>
                <w:rFonts w:ascii="Arial" w:eastAsia="Arial" w:hAnsi="Arial" w:cs="Arial"/>
                <w:i/>
                <w:iCs/>
              </w:rPr>
              <w:t>Pediatr</w:t>
            </w:r>
            <w:r w:rsidR="759D4FC6" w:rsidRPr="7D6CE032">
              <w:rPr>
                <w:rFonts w:ascii="Arial" w:eastAsia="Arial" w:hAnsi="Arial" w:cs="Arial"/>
                <w:i/>
                <w:iCs/>
              </w:rPr>
              <w:t>ic</w:t>
            </w:r>
            <w:r w:rsidRPr="7D6CE032">
              <w:rPr>
                <w:rFonts w:ascii="Arial" w:eastAsia="Arial" w:hAnsi="Arial" w:cs="Arial"/>
                <w:i/>
                <w:iCs/>
              </w:rPr>
              <w:t xml:space="preserve"> Radiol</w:t>
            </w:r>
            <w:r w:rsidR="759D4FC6" w:rsidRPr="7D6CE032">
              <w:rPr>
                <w:rFonts w:ascii="Arial" w:eastAsia="Arial" w:hAnsi="Arial" w:cs="Arial"/>
                <w:i/>
                <w:iCs/>
              </w:rPr>
              <w:t>ogy</w:t>
            </w:r>
            <w:r w:rsidR="759D4FC6" w:rsidRPr="7D6CE032">
              <w:rPr>
                <w:rFonts w:ascii="Arial" w:eastAsia="Arial" w:hAnsi="Arial" w:cs="Arial"/>
              </w:rPr>
              <w:t xml:space="preserve">. </w:t>
            </w:r>
            <w:r w:rsidRPr="7D6CE032">
              <w:rPr>
                <w:rFonts w:ascii="Arial" w:eastAsia="Arial" w:hAnsi="Arial" w:cs="Arial"/>
              </w:rPr>
              <w:t>48(8):</w:t>
            </w:r>
            <w:r w:rsidR="759D4FC6" w:rsidRPr="7D6CE032">
              <w:rPr>
                <w:rFonts w:ascii="Arial" w:eastAsia="Arial" w:hAnsi="Arial" w:cs="Arial"/>
              </w:rPr>
              <w:t xml:space="preserve"> </w:t>
            </w:r>
            <w:r w:rsidRPr="7D6CE032">
              <w:rPr>
                <w:rFonts w:ascii="Arial" w:eastAsia="Arial" w:hAnsi="Arial" w:cs="Arial"/>
              </w:rPr>
              <w:t xml:space="preserve">1048-1065. </w:t>
            </w:r>
            <w:proofErr w:type="spellStart"/>
            <w:r w:rsidRPr="7D6CE032">
              <w:rPr>
                <w:rFonts w:ascii="Arial" w:eastAsia="Arial" w:hAnsi="Arial" w:cs="Arial"/>
              </w:rPr>
              <w:t>doi</w:t>
            </w:r>
            <w:proofErr w:type="spellEnd"/>
            <w:r w:rsidRPr="7D6CE032">
              <w:rPr>
                <w:rFonts w:ascii="Arial" w:eastAsia="Arial" w:hAnsi="Arial" w:cs="Arial"/>
              </w:rPr>
              <w:t xml:space="preserve">: 10.1007/s00247-018-4149-1. </w:t>
            </w:r>
            <w:proofErr w:type="spellStart"/>
            <w:r w:rsidRPr="7D6CE032">
              <w:rPr>
                <w:rFonts w:ascii="Arial" w:eastAsia="Arial" w:hAnsi="Arial" w:cs="Arial"/>
              </w:rPr>
              <w:t>Epub</w:t>
            </w:r>
            <w:proofErr w:type="spellEnd"/>
            <w:r w:rsidRPr="7D6CE032">
              <w:rPr>
                <w:rFonts w:ascii="Arial" w:eastAsia="Arial" w:hAnsi="Arial" w:cs="Arial"/>
              </w:rPr>
              <w:t xml:space="preserve"> 2018 May 23. PMID: 29796797.</w:t>
            </w:r>
          </w:p>
          <w:p w14:paraId="051B36D9" w14:textId="77777777" w:rsidR="007D601D" w:rsidRPr="007D444F" w:rsidRDefault="732DC973" w:rsidP="007D601D">
            <w:pPr>
              <w:numPr>
                <w:ilvl w:val="0"/>
                <w:numId w:val="5"/>
              </w:numPr>
              <w:spacing w:after="0" w:line="240" w:lineRule="auto"/>
              <w:ind w:left="187" w:hanging="187"/>
              <w:rPr>
                <w:rFonts w:ascii="Arial" w:eastAsia="Times New Roman" w:hAnsi="Arial" w:cs="Arial"/>
              </w:rPr>
            </w:pPr>
            <w:r w:rsidRPr="7D6CE032">
              <w:rPr>
                <w:rFonts w:ascii="Arial" w:eastAsia="Open Sans" w:hAnsi="Arial" w:cs="Arial"/>
                <w:color w:val="1A1A1A"/>
              </w:rPr>
              <w:t>Christian, Cindy W, Committee on Child Abuse and Neglect, American Academy of Pediatrics. 2015. “The Evaluation of Suspected Child Physical Abuse.”</w:t>
            </w:r>
            <w:r>
              <w:t xml:space="preserve"> </w:t>
            </w:r>
            <w:r w:rsidRPr="7D6CE032">
              <w:rPr>
                <w:rFonts w:ascii="Arial" w:eastAsia="Open Sans" w:hAnsi="Arial" w:cs="Arial"/>
                <w:i/>
                <w:iCs/>
                <w:color w:val="1A1A1A"/>
              </w:rPr>
              <w:t>Pediatrics</w:t>
            </w:r>
            <w:r w:rsidRPr="7D6CE032">
              <w:rPr>
                <w:rFonts w:ascii="Arial" w:eastAsia="Open Sans" w:hAnsi="Arial" w:cs="Arial"/>
                <w:color w:val="1A1A1A"/>
              </w:rPr>
              <w:t>. 136(3): 583. https://doi.org/10.1542/peds.2015-0356.</w:t>
            </w:r>
          </w:p>
          <w:p w14:paraId="704E5817" w14:textId="77777777" w:rsidR="007A48BE" w:rsidRDefault="5E778FB3" w:rsidP="007A48BE">
            <w:pPr>
              <w:numPr>
                <w:ilvl w:val="0"/>
                <w:numId w:val="5"/>
              </w:numPr>
              <w:spacing w:after="0" w:line="240" w:lineRule="auto"/>
              <w:ind w:left="187" w:hanging="187"/>
              <w:rPr>
                <w:rFonts w:ascii="Arial" w:eastAsia="Times New Roman" w:hAnsi="Arial" w:cs="Arial"/>
              </w:rPr>
            </w:pPr>
            <w:r w:rsidRPr="7D6CE032">
              <w:rPr>
                <w:rFonts w:ascii="Arial" w:eastAsia="Times New Roman" w:hAnsi="Arial" w:cs="Arial"/>
              </w:rPr>
              <w:t xml:space="preserve">Jenny, Carole, ed. 2011. </w:t>
            </w:r>
            <w:r w:rsidRPr="7D6CE032">
              <w:rPr>
                <w:rFonts w:ascii="Arial" w:eastAsia="Times New Roman" w:hAnsi="Arial" w:cs="Arial"/>
                <w:i/>
                <w:iCs/>
              </w:rPr>
              <w:t>Child Abuse and Neglect: Diagnosis, Treatment, and Evidence.</w:t>
            </w:r>
            <w:r w:rsidRPr="7D6CE032">
              <w:rPr>
                <w:rFonts w:ascii="Arial" w:eastAsia="Times New Roman" w:hAnsi="Arial" w:cs="Arial"/>
              </w:rPr>
              <w:t xml:space="preserve"> St. Louis, MO: Elsevier Publishing.</w:t>
            </w:r>
          </w:p>
          <w:p w14:paraId="301D0DC8" w14:textId="77777777" w:rsidR="007512E4" w:rsidRPr="007D444F" w:rsidRDefault="29DEEBD0" w:rsidP="007512E4">
            <w:pPr>
              <w:numPr>
                <w:ilvl w:val="0"/>
                <w:numId w:val="5"/>
              </w:numPr>
              <w:spacing w:after="0" w:line="240" w:lineRule="auto"/>
              <w:ind w:left="187" w:hanging="187"/>
              <w:rPr>
                <w:rFonts w:ascii="Arial" w:eastAsia="Times New Roman" w:hAnsi="Arial" w:cs="Arial"/>
              </w:rPr>
            </w:pPr>
            <w:r w:rsidRPr="7D6CE032">
              <w:rPr>
                <w:rFonts w:ascii="Arial" w:eastAsia="Times New Roman" w:hAnsi="Arial" w:cs="Arial"/>
              </w:rPr>
              <w:t xml:space="preserve">Laskey, Antoinette, and Andrew Sirotnak, eds. 2019. </w:t>
            </w:r>
            <w:r w:rsidRPr="7D6CE032">
              <w:rPr>
                <w:rFonts w:ascii="Arial" w:eastAsia="Times New Roman" w:hAnsi="Arial" w:cs="Arial"/>
                <w:i/>
                <w:iCs/>
              </w:rPr>
              <w:t>Child Abuse: Medical Diagnosis and Management</w:t>
            </w:r>
            <w:r w:rsidRPr="7D6CE032">
              <w:rPr>
                <w:rFonts w:ascii="Arial" w:eastAsia="Times New Roman" w:hAnsi="Arial" w:cs="Arial"/>
              </w:rPr>
              <w:t>, 4th ed. Elk Grove Village, IL: American Academy of Pediatrics.</w:t>
            </w:r>
            <w:r>
              <w:t xml:space="preserve"> </w:t>
            </w:r>
            <w:hyperlink r:id="rId20">
              <w:r w:rsidRPr="7D6CE032">
                <w:rPr>
                  <w:rFonts w:ascii="Arial" w:eastAsia="Times New Roman" w:hAnsi="Arial" w:cs="Arial"/>
                  <w:color w:val="0000FF"/>
                  <w:u w:val="single"/>
                </w:rPr>
                <w:t>https://doi.org/10.1542/9781610023597</w:t>
              </w:r>
            </w:hyperlink>
            <w:r w:rsidRPr="7D6CE032">
              <w:rPr>
                <w:rFonts w:ascii="Arial" w:eastAsia="Times New Roman" w:hAnsi="Arial" w:cs="Arial"/>
              </w:rPr>
              <w:t>.</w:t>
            </w:r>
          </w:p>
          <w:p w14:paraId="64A50D4B" w14:textId="72DC74E4" w:rsidR="007033F7" w:rsidRPr="007033F7" w:rsidRDefault="271B6F1F" w:rsidP="065C1D09">
            <w:pPr>
              <w:numPr>
                <w:ilvl w:val="0"/>
                <w:numId w:val="5"/>
              </w:numPr>
              <w:pBdr>
                <w:top w:val="nil"/>
                <w:left w:val="nil"/>
                <w:bottom w:val="nil"/>
                <w:right w:val="nil"/>
                <w:between w:val="nil"/>
              </w:pBdr>
              <w:spacing w:after="0" w:line="240" w:lineRule="auto"/>
              <w:ind w:left="187" w:hanging="187"/>
              <w:rPr>
                <w:rFonts w:ascii="Arial" w:eastAsia="Open Sans" w:hAnsi="Arial" w:cs="Arial"/>
              </w:rPr>
            </w:pPr>
            <w:r w:rsidRPr="7D6CE032">
              <w:rPr>
                <w:rFonts w:ascii="Arial" w:eastAsia="Arial" w:hAnsi="Arial" w:cs="Arial"/>
              </w:rPr>
              <w:t>Narang</w:t>
            </w:r>
            <w:r w:rsidR="6E3F8B82" w:rsidRPr="7D6CE032">
              <w:rPr>
                <w:rFonts w:ascii="Arial" w:eastAsia="Arial" w:hAnsi="Arial" w:cs="Arial"/>
              </w:rPr>
              <w:t>, Sandeep K.</w:t>
            </w:r>
            <w:r w:rsidRPr="7D6CE032">
              <w:rPr>
                <w:rFonts w:ascii="Arial" w:eastAsia="Arial" w:hAnsi="Arial" w:cs="Arial"/>
              </w:rPr>
              <w:t xml:space="preserve">, </w:t>
            </w:r>
            <w:r w:rsidR="6E3F8B82" w:rsidRPr="7D6CE032">
              <w:rPr>
                <w:rFonts w:ascii="Arial" w:eastAsia="Arial" w:hAnsi="Arial" w:cs="Arial"/>
              </w:rPr>
              <w:t xml:space="preserve">Amanda </w:t>
            </w:r>
            <w:proofErr w:type="spellStart"/>
            <w:r w:rsidRPr="7D6CE032">
              <w:rPr>
                <w:rFonts w:ascii="Arial" w:eastAsia="Arial" w:hAnsi="Arial" w:cs="Arial"/>
              </w:rPr>
              <w:t>Fingarson</w:t>
            </w:r>
            <w:proofErr w:type="spellEnd"/>
            <w:r w:rsidRPr="7D6CE032">
              <w:rPr>
                <w:rFonts w:ascii="Arial" w:eastAsia="Arial" w:hAnsi="Arial" w:cs="Arial"/>
              </w:rPr>
              <w:t xml:space="preserve">, </w:t>
            </w:r>
            <w:r w:rsidR="6E3F8B82" w:rsidRPr="7D6CE032">
              <w:rPr>
                <w:rFonts w:ascii="Arial" w:eastAsia="Arial" w:hAnsi="Arial" w:cs="Arial"/>
              </w:rPr>
              <w:t xml:space="preserve">James </w:t>
            </w:r>
            <w:proofErr w:type="spellStart"/>
            <w:r w:rsidRPr="7D6CE032">
              <w:rPr>
                <w:rFonts w:ascii="Arial" w:eastAsia="Arial" w:hAnsi="Arial" w:cs="Arial"/>
              </w:rPr>
              <w:t>Lukefahr</w:t>
            </w:r>
            <w:proofErr w:type="spellEnd"/>
            <w:r w:rsidRPr="7D6CE032">
              <w:rPr>
                <w:rFonts w:ascii="Arial" w:eastAsia="Arial" w:hAnsi="Arial" w:cs="Arial"/>
              </w:rPr>
              <w:t xml:space="preserve">, </w:t>
            </w:r>
            <w:r w:rsidR="3FBCFEF2" w:rsidRPr="7D6CE032">
              <w:rPr>
                <w:rFonts w:ascii="Arial" w:eastAsia="Arial" w:hAnsi="Arial" w:cs="Arial"/>
              </w:rPr>
              <w:t xml:space="preserve">and </w:t>
            </w:r>
            <w:r w:rsidRPr="7D6CE032">
              <w:rPr>
                <w:rFonts w:ascii="Arial" w:eastAsia="Arial" w:hAnsi="Arial" w:cs="Arial"/>
              </w:rPr>
              <w:t>AAP Council on Child Abuse and Neglect.</w:t>
            </w:r>
            <w:r w:rsidR="6E3F8B82" w:rsidRPr="7D6CE032">
              <w:rPr>
                <w:rFonts w:ascii="Arial" w:eastAsia="Arial" w:hAnsi="Arial" w:cs="Arial"/>
              </w:rPr>
              <w:t xml:space="preserve"> 2020.</w:t>
            </w:r>
            <w:r w:rsidRPr="7D6CE032">
              <w:rPr>
                <w:rFonts w:ascii="Arial" w:eastAsia="Arial" w:hAnsi="Arial" w:cs="Arial"/>
              </w:rPr>
              <w:t xml:space="preserve"> </w:t>
            </w:r>
            <w:r w:rsidR="574628D4" w:rsidRPr="7D6CE032">
              <w:rPr>
                <w:rFonts w:ascii="Arial" w:eastAsia="Arial" w:hAnsi="Arial" w:cs="Arial"/>
              </w:rPr>
              <w:t>“</w:t>
            </w:r>
            <w:r w:rsidRPr="7D6CE032">
              <w:rPr>
                <w:rFonts w:ascii="Arial" w:eastAsia="Arial" w:hAnsi="Arial" w:cs="Arial"/>
              </w:rPr>
              <w:t xml:space="preserve">Abusive </w:t>
            </w:r>
            <w:r w:rsidR="574628D4" w:rsidRPr="7D6CE032">
              <w:rPr>
                <w:rFonts w:ascii="Arial" w:eastAsia="Arial" w:hAnsi="Arial" w:cs="Arial"/>
              </w:rPr>
              <w:t>H</w:t>
            </w:r>
            <w:r w:rsidRPr="7D6CE032">
              <w:rPr>
                <w:rFonts w:ascii="Arial" w:eastAsia="Arial" w:hAnsi="Arial" w:cs="Arial"/>
              </w:rPr>
              <w:t xml:space="preserve">ead </w:t>
            </w:r>
            <w:r w:rsidR="574628D4" w:rsidRPr="7D6CE032">
              <w:rPr>
                <w:rFonts w:ascii="Arial" w:eastAsia="Arial" w:hAnsi="Arial" w:cs="Arial"/>
              </w:rPr>
              <w:t>T</w:t>
            </w:r>
            <w:r w:rsidRPr="7D6CE032">
              <w:rPr>
                <w:rFonts w:ascii="Arial" w:eastAsia="Arial" w:hAnsi="Arial" w:cs="Arial"/>
              </w:rPr>
              <w:t xml:space="preserve">rauma in </w:t>
            </w:r>
            <w:r w:rsidR="574628D4" w:rsidRPr="7D6CE032">
              <w:rPr>
                <w:rFonts w:ascii="Arial" w:eastAsia="Arial" w:hAnsi="Arial" w:cs="Arial"/>
              </w:rPr>
              <w:t>I</w:t>
            </w:r>
            <w:r w:rsidRPr="7D6CE032">
              <w:rPr>
                <w:rFonts w:ascii="Arial" w:eastAsia="Arial" w:hAnsi="Arial" w:cs="Arial"/>
              </w:rPr>
              <w:t xml:space="preserve">nfants and </w:t>
            </w:r>
            <w:r w:rsidR="574628D4" w:rsidRPr="7D6CE032">
              <w:rPr>
                <w:rFonts w:ascii="Arial" w:eastAsia="Arial" w:hAnsi="Arial" w:cs="Arial"/>
              </w:rPr>
              <w:t>C</w:t>
            </w:r>
            <w:r w:rsidRPr="7D6CE032">
              <w:rPr>
                <w:rFonts w:ascii="Arial" w:eastAsia="Arial" w:hAnsi="Arial" w:cs="Arial"/>
              </w:rPr>
              <w:t>hildren.</w:t>
            </w:r>
            <w:r w:rsidR="574628D4" w:rsidRPr="7D6CE032">
              <w:rPr>
                <w:rFonts w:ascii="Arial" w:eastAsia="Arial" w:hAnsi="Arial" w:cs="Arial"/>
              </w:rPr>
              <w:t>”</w:t>
            </w:r>
            <w:r w:rsidRPr="7D6CE032">
              <w:rPr>
                <w:rFonts w:ascii="Arial" w:eastAsia="Arial" w:hAnsi="Arial" w:cs="Arial"/>
              </w:rPr>
              <w:t xml:space="preserve"> </w:t>
            </w:r>
            <w:r w:rsidRPr="7D6CE032">
              <w:rPr>
                <w:rFonts w:ascii="Arial" w:eastAsia="Arial" w:hAnsi="Arial" w:cs="Arial"/>
                <w:i/>
                <w:iCs/>
              </w:rPr>
              <w:t>Pediatrics</w:t>
            </w:r>
            <w:r w:rsidRPr="7D6CE032">
              <w:rPr>
                <w:rFonts w:ascii="Arial" w:eastAsia="Arial" w:hAnsi="Arial" w:cs="Arial"/>
              </w:rPr>
              <w:t>. 145(4</w:t>
            </w:r>
            <w:proofErr w:type="gramStart"/>
            <w:r w:rsidRPr="7D6CE032">
              <w:rPr>
                <w:rFonts w:ascii="Arial" w:eastAsia="Arial" w:hAnsi="Arial" w:cs="Arial"/>
              </w:rPr>
              <w:t>):e</w:t>
            </w:r>
            <w:proofErr w:type="gramEnd"/>
            <w:r w:rsidRPr="7D6CE032">
              <w:rPr>
                <w:rFonts w:ascii="Arial" w:eastAsia="Arial" w:hAnsi="Arial" w:cs="Arial"/>
              </w:rPr>
              <w:t>20200203</w:t>
            </w:r>
            <w:r w:rsidR="6E3F8B82" w:rsidRPr="7D6CE032">
              <w:rPr>
                <w:rFonts w:ascii="Arial" w:eastAsia="Arial" w:hAnsi="Arial" w:cs="Arial"/>
              </w:rPr>
              <w:t>. https://doi.org/10.1542/peds.2020-0203.</w:t>
            </w:r>
          </w:p>
          <w:p w14:paraId="77746804" w14:textId="05D759D3" w:rsidR="000D19DE" w:rsidRPr="007033F7" w:rsidRDefault="655F3A96" w:rsidP="007033F7">
            <w:pPr>
              <w:numPr>
                <w:ilvl w:val="0"/>
                <w:numId w:val="5"/>
              </w:numPr>
              <w:pBdr>
                <w:top w:val="nil"/>
                <w:left w:val="nil"/>
                <w:bottom w:val="nil"/>
                <w:right w:val="nil"/>
                <w:between w:val="nil"/>
              </w:pBdr>
              <w:spacing w:after="0" w:line="240" w:lineRule="auto"/>
              <w:ind w:left="187" w:hanging="187"/>
              <w:rPr>
                <w:rFonts w:ascii="Arial" w:eastAsia="Open Sans" w:hAnsi="Arial" w:cs="Arial"/>
              </w:rPr>
            </w:pPr>
            <w:r w:rsidRPr="7D6CE032">
              <w:rPr>
                <w:rFonts w:ascii="Arial" w:eastAsia="Open Sans" w:hAnsi="Arial" w:cs="Arial"/>
              </w:rPr>
              <w:t xml:space="preserve">Pierce, Mary Clyde, Kim </w:t>
            </w:r>
            <w:proofErr w:type="spellStart"/>
            <w:r w:rsidRPr="7D6CE032">
              <w:rPr>
                <w:rFonts w:ascii="Arial" w:eastAsia="Open Sans" w:hAnsi="Arial" w:cs="Arial"/>
              </w:rPr>
              <w:t>Kaczor</w:t>
            </w:r>
            <w:proofErr w:type="spellEnd"/>
            <w:r w:rsidRPr="7D6CE032">
              <w:rPr>
                <w:rFonts w:ascii="Arial" w:eastAsia="Open Sans" w:hAnsi="Arial" w:cs="Arial"/>
              </w:rPr>
              <w:t xml:space="preserve">, Douglas J. Lorenz, </w:t>
            </w:r>
            <w:r w:rsidR="1A1C3E9B" w:rsidRPr="7D6CE032">
              <w:rPr>
                <w:rFonts w:ascii="Arial" w:eastAsia="Open Sans" w:hAnsi="Arial" w:cs="Arial"/>
              </w:rPr>
              <w:t xml:space="preserve">Gina </w:t>
            </w:r>
            <w:proofErr w:type="spellStart"/>
            <w:r w:rsidRPr="7D6CE032">
              <w:rPr>
                <w:rFonts w:ascii="Arial" w:eastAsia="Open Sans" w:hAnsi="Arial" w:cs="Arial"/>
              </w:rPr>
              <w:t>Bertocci</w:t>
            </w:r>
            <w:proofErr w:type="spellEnd"/>
            <w:r w:rsidRPr="7D6CE032">
              <w:rPr>
                <w:rFonts w:ascii="Arial" w:eastAsia="Open Sans" w:hAnsi="Arial" w:cs="Arial"/>
              </w:rPr>
              <w:t xml:space="preserve">, </w:t>
            </w:r>
            <w:r w:rsidR="1A1C3E9B" w:rsidRPr="7D6CE032">
              <w:rPr>
                <w:rFonts w:ascii="Arial" w:eastAsia="Open Sans" w:hAnsi="Arial" w:cs="Arial"/>
              </w:rPr>
              <w:t xml:space="preserve">Amanda K. </w:t>
            </w:r>
            <w:proofErr w:type="spellStart"/>
            <w:r w:rsidRPr="7D6CE032">
              <w:rPr>
                <w:rFonts w:ascii="Arial" w:eastAsia="Open Sans" w:hAnsi="Arial" w:cs="Arial"/>
              </w:rPr>
              <w:t>Fingarson</w:t>
            </w:r>
            <w:proofErr w:type="spellEnd"/>
            <w:r w:rsidRPr="7D6CE032">
              <w:rPr>
                <w:rFonts w:ascii="Arial" w:eastAsia="Open Sans" w:hAnsi="Arial" w:cs="Arial"/>
              </w:rPr>
              <w:t xml:space="preserve">, </w:t>
            </w:r>
            <w:r w:rsidR="1A1C3E9B" w:rsidRPr="7D6CE032">
              <w:rPr>
                <w:rFonts w:ascii="Arial" w:eastAsia="Open Sans" w:hAnsi="Arial" w:cs="Arial"/>
              </w:rPr>
              <w:t xml:space="preserve">Kathi </w:t>
            </w:r>
            <w:proofErr w:type="spellStart"/>
            <w:r w:rsidRPr="7D6CE032">
              <w:rPr>
                <w:rFonts w:ascii="Arial" w:eastAsia="Open Sans" w:hAnsi="Arial" w:cs="Arial"/>
              </w:rPr>
              <w:t>Makoroff</w:t>
            </w:r>
            <w:proofErr w:type="spellEnd"/>
            <w:r w:rsidRPr="7D6CE032">
              <w:rPr>
                <w:rFonts w:ascii="Arial" w:eastAsia="Open Sans" w:hAnsi="Arial" w:cs="Arial"/>
              </w:rPr>
              <w:t xml:space="preserve">, </w:t>
            </w:r>
            <w:r w:rsidR="1A1C3E9B" w:rsidRPr="7D6CE032">
              <w:rPr>
                <w:rFonts w:ascii="Arial" w:eastAsia="Open Sans" w:hAnsi="Arial" w:cs="Arial"/>
              </w:rPr>
              <w:t xml:space="preserve">Rachel P. </w:t>
            </w:r>
            <w:r w:rsidRPr="7D6CE032">
              <w:rPr>
                <w:rFonts w:ascii="Arial" w:eastAsia="Open Sans" w:hAnsi="Arial" w:cs="Arial"/>
              </w:rPr>
              <w:t xml:space="preserve">Berger, </w:t>
            </w:r>
            <w:r w:rsidR="7AF5AD78" w:rsidRPr="7D6CE032">
              <w:rPr>
                <w:rFonts w:ascii="Arial" w:eastAsia="Open Sans" w:hAnsi="Arial" w:cs="Arial"/>
              </w:rPr>
              <w:t>et al</w:t>
            </w:r>
            <w:r w:rsidR="3F27826B" w:rsidRPr="7D6CE032">
              <w:rPr>
                <w:rFonts w:ascii="Arial" w:eastAsia="Open Sans" w:hAnsi="Arial" w:cs="Arial"/>
              </w:rPr>
              <w:t>.</w:t>
            </w:r>
            <w:r w:rsidR="1A1C3E9B" w:rsidRPr="7D6CE032">
              <w:rPr>
                <w:rFonts w:ascii="Arial" w:eastAsia="Open Sans" w:hAnsi="Arial" w:cs="Arial"/>
              </w:rPr>
              <w:t xml:space="preserve"> 2021.</w:t>
            </w:r>
            <w:r w:rsidR="3F27826B" w:rsidRPr="7D6CE032">
              <w:rPr>
                <w:rFonts w:ascii="Arial" w:eastAsia="Open Sans" w:hAnsi="Arial" w:cs="Arial"/>
              </w:rPr>
              <w:t xml:space="preserve"> </w:t>
            </w:r>
            <w:r w:rsidR="1A1C3E9B" w:rsidRPr="7D6CE032">
              <w:rPr>
                <w:rFonts w:ascii="Arial" w:eastAsia="Open Sans" w:hAnsi="Arial" w:cs="Arial"/>
              </w:rPr>
              <w:t>“</w:t>
            </w:r>
            <w:r w:rsidR="3F27826B" w:rsidRPr="7D6CE032">
              <w:rPr>
                <w:rFonts w:ascii="Arial" w:eastAsia="Open Sans" w:hAnsi="Arial" w:cs="Arial"/>
              </w:rPr>
              <w:t xml:space="preserve">Validation of a </w:t>
            </w:r>
            <w:r w:rsidR="1A1C3E9B" w:rsidRPr="7D6CE032">
              <w:rPr>
                <w:rFonts w:ascii="Arial" w:eastAsia="Open Sans" w:hAnsi="Arial" w:cs="Arial"/>
              </w:rPr>
              <w:t>C</w:t>
            </w:r>
            <w:r w:rsidR="3F27826B" w:rsidRPr="7D6CE032">
              <w:rPr>
                <w:rFonts w:ascii="Arial" w:eastAsia="Open Sans" w:hAnsi="Arial" w:cs="Arial"/>
              </w:rPr>
              <w:t xml:space="preserve">linical </w:t>
            </w:r>
            <w:r w:rsidR="1A1C3E9B" w:rsidRPr="7D6CE032">
              <w:rPr>
                <w:rFonts w:ascii="Arial" w:eastAsia="Open Sans" w:hAnsi="Arial" w:cs="Arial"/>
              </w:rPr>
              <w:t>D</w:t>
            </w:r>
            <w:r w:rsidR="3F27826B" w:rsidRPr="7D6CE032">
              <w:rPr>
                <w:rFonts w:ascii="Arial" w:eastAsia="Open Sans" w:hAnsi="Arial" w:cs="Arial"/>
              </w:rPr>
              <w:t xml:space="preserve">ecision </w:t>
            </w:r>
            <w:r w:rsidR="1A1C3E9B" w:rsidRPr="7D6CE032">
              <w:rPr>
                <w:rFonts w:ascii="Arial" w:eastAsia="Open Sans" w:hAnsi="Arial" w:cs="Arial"/>
              </w:rPr>
              <w:t>R</w:t>
            </w:r>
            <w:r w:rsidR="3F27826B" w:rsidRPr="7D6CE032">
              <w:rPr>
                <w:rFonts w:ascii="Arial" w:eastAsia="Open Sans" w:hAnsi="Arial" w:cs="Arial"/>
              </w:rPr>
              <w:t xml:space="preserve">ule to </w:t>
            </w:r>
            <w:r w:rsidR="1A1C3E9B" w:rsidRPr="7D6CE032">
              <w:rPr>
                <w:rFonts w:ascii="Arial" w:eastAsia="Open Sans" w:hAnsi="Arial" w:cs="Arial"/>
              </w:rPr>
              <w:t>P</w:t>
            </w:r>
            <w:r w:rsidR="3F27826B" w:rsidRPr="7D6CE032">
              <w:rPr>
                <w:rFonts w:ascii="Arial" w:eastAsia="Open Sans" w:hAnsi="Arial" w:cs="Arial"/>
              </w:rPr>
              <w:t xml:space="preserve">redict </w:t>
            </w:r>
            <w:r w:rsidR="1A1C3E9B" w:rsidRPr="7D6CE032">
              <w:rPr>
                <w:rFonts w:ascii="Arial" w:eastAsia="Open Sans" w:hAnsi="Arial" w:cs="Arial"/>
              </w:rPr>
              <w:t>A</w:t>
            </w:r>
            <w:r w:rsidR="3F27826B" w:rsidRPr="7D6CE032">
              <w:rPr>
                <w:rFonts w:ascii="Arial" w:eastAsia="Open Sans" w:hAnsi="Arial" w:cs="Arial"/>
              </w:rPr>
              <w:t xml:space="preserve">buse in </w:t>
            </w:r>
            <w:r w:rsidR="1A1C3E9B" w:rsidRPr="7D6CE032">
              <w:rPr>
                <w:rFonts w:ascii="Arial" w:eastAsia="Open Sans" w:hAnsi="Arial" w:cs="Arial"/>
              </w:rPr>
              <w:t>Y</w:t>
            </w:r>
            <w:r w:rsidR="3F27826B" w:rsidRPr="7D6CE032">
              <w:rPr>
                <w:rFonts w:ascii="Arial" w:eastAsia="Open Sans" w:hAnsi="Arial" w:cs="Arial"/>
              </w:rPr>
              <w:t xml:space="preserve">oung </w:t>
            </w:r>
            <w:r w:rsidR="1A1C3E9B" w:rsidRPr="7D6CE032">
              <w:rPr>
                <w:rFonts w:ascii="Arial" w:eastAsia="Open Sans" w:hAnsi="Arial" w:cs="Arial"/>
              </w:rPr>
              <w:t>C</w:t>
            </w:r>
            <w:r w:rsidR="3F27826B" w:rsidRPr="7D6CE032">
              <w:rPr>
                <w:rFonts w:ascii="Arial" w:eastAsia="Open Sans" w:hAnsi="Arial" w:cs="Arial"/>
              </w:rPr>
              <w:t xml:space="preserve">hildren </w:t>
            </w:r>
            <w:r w:rsidR="1A1C3E9B" w:rsidRPr="7D6CE032">
              <w:rPr>
                <w:rFonts w:ascii="Arial" w:eastAsia="Open Sans" w:hAnsi="Arial" w:cs="Arial"/>
              </w:rPr>
              <w:t>B</w:t>
            </w:r>
            <w:r w:rsidR="3F27826B" w:rsidRPr="7D6CE032">
              <w:rPr>
                <w:rFonts w:ascii="Arial" w:eastAsia="Open Sans" w:hAnsi="Arial" w:cs="Arial"/>
              </w:rPr>
              <w:t xml:space="preserve">ased on </w:t>
            </w:r>
            <w:r w:rsidR="1A1C3E9B" w:rsidRPr="7D6CE032">
              <w:rPr>
                <w:rFonts w:ascii="Arial" w:eastAsia="Open Sans" w:hAnsi="Arial" w:cs="Arial"/>
              </w:rPr>
              <w:t>B</w:t>
            </w:r>
            <w:r w:rsidR="3F27826B" w:rsidRPr="7D6CE032">
              <w:rPr>
                <w:rFonts w:ascii="Arial" w:eastAsia="Open Sans" w:hAnsi="Arial" w:cs="Arial"/>
              </w:rPr>
              <w:t xml:space="preserve">ruising </w:t>
            </w:r>
            <w:r w:rsidR="1A1C3E9B" w:rsidRPr="7D6CE032">
              <w:rPr>
                <w:rFonts w:ascii="Arial" w:eastAsia="Open Sans" w:hAnsi="Arial" w:cs="Arial"/>
              </w:rPr>
              <w:t>C</w:t>
            </w:r>
            <w:r w:rsidR="3F27826B" w:rsidRPr="7D6CE032">
              <w:rPr>
                <w:rFonts w:ascii="Arial" w:eastAsia="Open Sans" w:hAnsi="Arial" w:cs="Arial"/>
              </w:rPr>
              <w:t>haracteristics.</w:t>
            </w:r>
            <w:r w:rsidR="1A1C3E9B" w:rsidRPr="7D6CE032">
              <w:rPr>
                <w:rFonts w:ascii="Arial" w:eastAsia="Open Sans" w:hAnsi="Arial" w:cs="Arial"/>
              </w:rPr>
              <w:t>”</w:t>
            </w:r>
            <w:r w:rsidR="3F27826B" w:rsidRPr="7D6CE032">
              <w:rPr>
                <w:rFonts w:ascii="Arial" w:eastAsia="Open Sans" w:hAnsi="Arial" w:cs="Arial"/>
              </w:rPr>
              <w:t xml:space="preserve"> </w:t>
            </w:r>
            <w:r w:rsidR="3F27826B" w:rsidRPr="7D6CE032">
              <w:rPr>
                <w:rFonts w:ascii="Arial" w:eastAsia="Open Sans" w:hAnsi="Arial" w:cs="Arial"/>
                <w:i/>
                <w:iCs/>
              </w:rPr>
              <w:t>JAMA Netw</w:t>
            </w:r>
            <w:r w:rsidR="56000935" w:rsidRPr="7D6CE032">
              <w:rPr>
                <w:rFonts w:ascii="Arial" w:eastAsia="Open Sans" w:hAnsi="Arial" w:cs="Arial"/>
                <w:i/>
                <w:iCs/>
              </w:rPr>
              <w:t>ork</w:t>
            </w:r>
            <w:r w:rsidR="3F27826B" w:rsidRPr="7D6CE032">
              <w:rPr>
                <w:rFonts w:ascii="Arial" w:eastAsia="Open Sans" w:hAnsi="Arial" w:cs="Arial"/>
                <w:i/>
                <w:iCs/>
              </w:rPr>
              <w:t xml:space="preserve"> Open</w:t>
            </w:r>
            <w:r w:rsidR="3F27826B" w:rsidRPr="7D6CE032">
              <w:rPr>
                <w:rFonts w:ascii="Arial" w:eastAsia="Open Sans" w:hAnsi="Arial" w:cs="Arial"/>
              </w:rPr>
              <w:t>. 4(4):</w:t>
            </w:r>
            <w:r w:rsidR="56000935" w:rsidRPr="7D6CE032">
              <w:rPr>
                <w:rFonts w:ascii="Arial" w:eastAsia="Open Sans" w:hAnsi="Arial" w:cs="Arial"/>
              </w:rPr>
              <w:t xml:space="preserve"> </w:t>
            </w:r>
            <w:r w:rsidR="3F27826B" w:rsidRPr="7D6CE032">
              <w:rPr>
                <w:rFonts w:ascii="Arial" w:eastAsia="Open Sans" w:hAnsi="Arial" w:cs="Arial"/>
              </w:rPr>
              <w:t xml:space="preserve">e215832. </w:t>
            </w:r>
            <w:proofErr w:type="spellStart"/>
            <w:r w:rsidR="3F27826B" w:rsidRPr="7D6CE032">
              <w:rPr>
                <w:rFonts w:ascii="Arial" w:eastAsia="Open Sans" w:hAnsi="Arial" w:cs="Arial"/>
              </w:rPr>
              <w:t>doi</w:t>
            </w:r>
            <w:proofErr w:type="spellEnd"/>
            <w:r w:rsidR="3F27826B" w:rsidRPr="7D6CE032">
              <w:rPr>
                <w:rFonts w:ascii="Arial" w:eastAsia="Open Sans" w:hAnsi="Arial" w:cs="Arial"/>
              </w:rPr>
              <w:t xml:space="preserve">: 10.1001/jamanetworkopen.2021.5832. </w:t>
            </w:r>
          </w:p>
        </w:tc>
      </w:tr>
    </w:tbl>
    <w:p w14:paraId="487E4A65" w14:textId="77777777" w:rsidR="000D19DE" w:rsidRDefault="000D19DE">
      <w:pPr>
        <w:rPr>
          <w:rFonts w:ascii="Arial" w:eastAsia="Arial" w:hAnsi="Arial" w:cs="Arial"/>
        </w:rPr>
      </w:pPr>
    </w:p>
    <w:p w14:paraId="2FF8D8C3" w14:textId="77777777" w:rsidR="000D19DE" w:rsidRDefault="00E305D5">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7C9" w:rsidRPr="00B97E28" w14:paraId="0007B4A6" w14:textId="77777777" w:rsidTr="7D6CE032">
        <w:trPr>
          <w:trHeight w:val="769"/>
        </w:trPr>
        <w:tc>
          <w:tcPr>
            <w:tcW w:w="14125" w:type="dxa"/>
            <w:gridSpan w:val="2"/>
            <w:shd w:val="clear" w:color="auto" w:fill="9CC3E5"/>
          </w:tcPr>
          <w:p w14:paraId="78A08308" w14:textId="243FDD24" w:rsidR="000D19DE" w:rsidRPr="00A134DD" w:rsidRDefault="00E305D5" w:rsidP="00A134DD">
            <w:pPr>
              <w:keepNext/>
              <w:pBdr>
                <w:top w:val="nil"/>
                <w:left w:val="nil"/>
                <w:bottom w:val="nil"/>
                <w:right w:val="nil"/>
                <w:between w:val="nil"/>
              </w:pBdr>
              <w:spacing w:after="0" w:line="240" w:lineRule="auto"/>
              <w:jc w:val="center"/>
              <w:rPr>
                <w:rFonts w:ascii="Arial" w:eastAsia="Arial" w:hAnsi="Arial" w:cs="Arial"/>
                <w:b/>
                <w:color w:val="000000"/>
              </w:rPr>
            </w:pPr>
            <w:r w:rsidRPr="00A134DD">
              <w:rPr>
                <w:rFonts w:ascii="Arial" w:eastAsia="Arial" w:hAnsi="Arial" w:cs="Arial"/>
                <w:b/>
              </w:rPr>
              <w:lastRenderedPageBreak/>
              <w:t>Patient Care 5: Patient Management</w:t>
            </w:r>
          </w:p>
          <w:p w14:paraId="40CFD413" w14:textId="785D882A" w:rsidR="000D19DE" w:rsidRPr="00A134DD" w:rsidRDefault="00E305D5" w:rsidP="00A134DD">
            <w:pPr>
              <w:spacing w:after="0" w:line="240" w:lineRule="auto"/>
              <w:ind w:left="187"/>
              <w:rPr>
                <w:rFonts w:ascii="Arial" w:eastAsia="Arial" w:hAnsi="Arial" w:cs="Arial"/>
                <w:b/>
                <w:color w:val="000000"/>
              </w:rPr>
            </w:pPr>
            <w:r w:rsidRPr="00A134DD">
              <w:rPr>
                <w:rFonts w:ascii="Arial" w:eastAsia="Arial" w:hAnsi="Arial" w:cs="Arial"/>
                <w:b/>
              </w:rPr>
              <w:t>Overall Intent:</w:t>
            </w:r>
            <w:r w:rsidRPr="00A134DD">
              <w:rPr>
                <w:rFonts w:ascii="Arial" w:eastAsia="Arial" w:hAnsi="Arial" w:cs="Arial"/>
              </w:rPr>
              <w:t xml:space="preserve"> To lead the</w:t>
            </w:r>
            <w:r w:rsidR="008A5E37" w:rsidRPr="00A134DD">
              <w:rPr>
                <w:rFonts w:ascii="Arial" w:eastAsia="Arial" w:hAnsi="Arial" w:cs="Arial"/>
              </w:rPr>
              <w:t xml:space="preserve"> outpatient</w:t>
            </w:r>
            <w:r w:rsidRPr="00A134DD">
              <w:rPr>
                <w:rFonts w:ascii="Arial" w:eastAsia="Arial" w:hAnsi="Arial" w:cs="Arial"/>
              </w:rPr>
              <w:t xml:space="preserve"> health</w:t>
            </w:r>
            <w:r w:rsidR="00C84309" w:rsidRPr="00A134DD">
              <w:rPr>
                <w:rFonts w:ascii="Arial" w:eastAsia="Arial" w:hAnsi="Arial" w:cs="Arial"/>
              </w:rPr>
              <w:t xml:space="preserve"> </w:t>
            </w:r>
            <w:r w:rsidRPr="00A134DD">
              <w:rPr>
                <w:rFonts w:ascii="Arial" w:eastAsia="Arial" w:hAnsi="Arial" w:cs="Arial"/>
              </w:rPr>
              <w:t>care team in the creation of a comprehensive, patient-centered management plan based on multiple patient factors</w:t>
            </w:r>
            <w:r w:rsidR="006217F0" w:rsidRPr="00A134DD">
              <w:rPr>
                <w:rFonts w:ascii="Arial" w:eastAsia="Arial" w:hAnsi="Arial" w:cs="Arial"/>
              </w:rPr>
              <w:t>, including social factors and varied patient backgrounds</w:t>
            </w:r>
            <w:r w:rsidRPr="00A134DD">
              <w:rPr>
                <w:rFonts w:ascii="Arial" w:eastAsia="Arial" w:hAnsi="Arial" w:cs="Arial"/>
              </w:rPr>
              <w:t>, regardless of complexity</w:t>
            </w:r>
          </w:p>
        </w:tc>
      </w:tr>
      <w:tr w:rsidR="00C027FC" w:rsidRPr="00B97E28" w14:paraId="07598546" w14:textId="77777777" w:rsidTr="7D6CE032">
        <w:tc>
          <w:tcPr>
            <w:tcW w:w="4950" w:type="dxa"/>
            <w:shd w:val="clear" w:color="auto" w:fill="FAC090"/>
          </w:tcPr>
          <w:p w14:paraId="42A9EC51" w14:textId="77777777" w:rsidR="000D19DE" w:rsidRPr="00A134DD" w:rsidRDefault="00E305D5" w:rsidP="00A134DD">
            <w:pPr>
              <w:spacing w:after="0" w:line="240" w:lineRule="auto"/>
              <w:jc w:val="center"/>
              <w:rPr>
                <w:rFonts w:ascii="Arial" w:eastAsia="Arial" w:hAnsi="Arial" w:cs="Arial"/>
                <w:b/>
              </w:rPr>
            </w:pPr>
            <w:r w:rsidRPr="00A134DD">
              <w:rPr>
                <w:rFonts w:ascii="Arial" w:eastAsia="Arial" w:hAnsi="Arial" w:cs="Arial"/>
                <w:b/>
              </w:rPr>
              <w:t>Milestones</w:t>
            </w:r>
          </w:p>
        </w:tc>
        <w:tc>
          <w:tcPr>
            <w:tcW w:w="9175" w:type="dxa"/>
            <w:shd w:val="clear" w:color="auto" w:fill="FAC090"/>
          </w:tcPr>
          <w:p w14:paraId="0BDBB91F" w14:textId="77777777" w:rsidR="000D19DE" w:rsidRPr="00A134DD" w:rsidRDefault="00E305D5" w:rsidP="00A134DD">
            <w:pPr>
              <w:spacing w:after="0" w:line="240" w:lineRule="auto"/>
              <w:ind w:hanging="14"/>
              <w:jc w:val="center"/>
              <w:rPr>
                <w:rFonts w:ascii="Arial" w:eastAsia="Arial" w:hAnsi="Arial" w:cs="Arial"/>
                <w:b/>
              </w:rPr>
            </w:pPr>
            <w:r w:rsidRPr="00A134DD">
              <w:rPr>
                <w:rFonts w:ascii="Arial" w:eastAsia="Arial" w:hAnsi="Arial" w:cs="Arial"/>
                <w:b/>
              </w:rPr>
              <w:t>Examples</w:t>
            </w:r>
          </w:p>
        </w:tc>
      </w:tr>
      <w:tr w:rsidR="00DC37C9" w:rsidRPr="00B97E28" w14:paraId="09990061" w14:textId="77777777" w:rsidTr="7D6CE032">
        <w:tc>
          <w:tcPr>
            <w:tcW w:w="4950" w:type="dxa"/>
            <w:tcBorders>
              <w:top w:val="single" w:sz="4" w:space="0" w:color="000000" w:themeColor="text1"/>
              <w:bottom w:val="single" w:sz="4" w:space="0" w:color="000000" w:themeColor="text1"/>
            </w:tcBorders>
            <w:shd w:val="clear" w:color="auto" w:fill="C9C9C9"/>
          </w:tcPr>
          <w:p w14:paraId="105A8BF3" w14:textId="339471C2" w:rsidR="000D19DE" w:rsidRPr="00A134DD" w:rsidRDefault="00E305D5" w:rsidP="00A134DD">
            <w:pPr>
              <w:tabs>
                <w:tab w:val="left" w:pos="1620"/>
              </w:tabs>
              <w:spacing w:after="0" w:line="240" w:lineRule="auto"/>
              <w:rPr>
                <w:rFonts w:ascii="Arial" w:eastAsia="Arial" w:hAnsi="Arial" w:cs="Arial"/>
                <w:i/>
                <w:color w:val="000000"/>
              </w:rPr>
            </w:pPr>
            <w:r w:rsidRPr="00A134DD">
              <w:rPr>
                <w:rFonts w:ascii="Arial" w:eastAsia="Arial" w:hAnsi="Arial" w:cs="Arial"/>
                <w:b/>
              </w:rPr>
              <w:t>Level 1</w:t>
            </w:r>
            <w:r w:rsidRPr="00A134DD">
              <w:rPr>
                <w:rFonts w:ascii="Arial" w:eastAsia="Arial" w:hAnsi="Arial" w:cs="Arial"/>
              </w:rPr>
              <w:t xml:space="preserve"> </w:t>
            </w:r>
            <w:r w:rsidR="00954A1B" w:rsidRPr="00954A1B">
              <w:rPr>
                <w:rFonts w:ascii="Arial" w:eastAsia="Arial" w:hAnsi="Arial" w:cs="Arial"/>
                <w:i/>
              </w:rPr>
              <w:t>Participates in the creation of management plans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870BFDD" w14:textId="04A6E443" w:rsidR="0027600D" w:rsidRPr="00A134DD" w:rsidRDefault="1C0AE3E6" w:rsidP="00A134DD">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 xml:space="preserve">Suggests sexually transmitted infection </w:t>
            </w:r>
            <w:r w:rsidR="405EF544" w:rsidRPr="7D6CE032">
              <w:rPr>
                <w:rFonts w:ascii="Arial" w:eastAsia="Arial" w:hAnsi="Arial" w:cs="Arial"/>
                <w:color w:val="000000" w:themeColor="text1"/>
              </w:rPr>
              <w:t xml:space="preserve">(STI) </w:t>
            </w:r>
            <w:r w:rsidRPr="7D6CE032">
              <w:rPr>
                <w:rFonts w:ascii="Arial" w:eastAsia="Arial" w:hAnsi="Arial" w:cs="Arial"/>
                <w:color w:val="000000" w:themeColor="text1"/>
              </w:rPr>
              <w:t xml:space="preserve">testing and antibiotics based on previous patient encounters </w:t>
            </w:r>
          </w:p>
          <w:p w14:paraId="2BC04161" w14:textId="2E45645C" w:rsidR="00A95390" w:rsidRPr="00A134DD" w:rsidRDefault="1C0AE3E6" w:rsidP="00A134DD">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Repeats consultant’s written recommendations verbatim</w:t>
            </w:r>
          </w:p>
        </w:tc>
      </w:tr>
      <w:tr w:rsidR="00DC37C9" w:rsidRPr="00B97E28" w14:paraId="54967347" w14:textId="77777777" w:rsidTr="7D6CE032">
        <w:tc>
          <w:tcPr>
            <w:tcW w:w="4950" w:type="dxa"/>
            <w:tcBorders>
              <w:top w:val="single" w:sz="4" w:space="0" w:color="000000" w:themeColor="text1"/>
              <w:bottom w:val="single" w:sz="4" w:space="0" w:color="000000" w:themeColor="text1"/>
            </w:tcBorders>
            <w:shd w:val="clear" w:color="auto" w:fill="C9C9C9"/>
          </w:tcPr>
          <w:p w14:paraId="4DB0506B" w14:textId="0A2A8ED1" w:rsidR="00A95390" w:rsidRPr="00A134DD" w:rsidRDefault="317A370A" w:rsidP="614079DF">
            <w:pPr>
              <w:spacing w:after="0" w:line="240" w:lineRule="auto"/>
              <w:rPr>
                <w:rFonts w:ascii="Arial" w:eastAsia="Arial" w:hAnsi="Arial" w:cs="Arial"/>
                <w:i/>
                <w:iCs/>
              </w:rPr>
            </w:pPr>
            <w:r w:rsidRPr="614079DF">
              <w:rPr>
                <w:rFonts w:ascii="Arial" w:eastAsia="Arial" w:hAnsi="Arial" w:cs="Arial"/>
                <w:b/>
                <w:bCs/>
              </w:rPr>
              <w:t>Level 2</w:t>
            </w:r>
            <w:r w:rsidRPr="614079DF">
              <w:rPr>
                <w:rFonts w:ascii="Arial" w:eastAsia="Arial" w:hAnsi="Arial" w:cs="Arial"/>
              </w:rPr>
              <w:t xml:space="preserve"> </w:t>
            </w:r>
            <w:r w:rsidR="00954A1B" w:rsidRPr="00954A1B">
              <w:rPr>
                <w:rFonts w:ascii="Arial" w:eastAsia="Arial" w:hAnsi="Arial" w:cs="Arial"/>
                <w:i/>
                <w:iCs/>
              </w:rPr>
              <w:t>Develops a general management plan for common and simple diagnoses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DCC0204" w14:textId="22D6D0A0" w:rsidR="0027600D" w:rsidRPr="00A134DD" w:rsidRDefault="1C0AE3E6" w:rsidP="00A134DD">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eastAsia="Arial" w:hAnsi="Arial" w:cs="Arial"/>
              </w:rPr>
              <w:t xml:space="preserve">Identifies </w:t>
            </w:r>
            <w:r w:rsidR="405EF544" w:rsidRPr="7D6CE032">
              <w:rPr>
                <w:rFonts w:ascii="Arial" w:eastAsia="Arial" w:hAnsi="Arial" w:cs="Arial"/>
              </w:rPr>
              <w:t>STIs</w:t>
            </w:r>
            <w:r w:rsidRPr="7D6CE032">
              <w:rPr>
                <w:rFonts w:ascii="Arial" w:eastAsia="Arial" w:hAnsi="Arial" w:cs="Arial"/>
              </w:rPr>
              <w:t xml:space="preserve"> and correct treatment but fails to adjust management plan to address recurrent infection, inquire about patient safety </w:t>
            </w:r>
            <w:r w:rsidR="1BF4AF9B" w:rsidRPr="7D6CE032">
              <w:rPr>
                <w:rFonts w:ascii="Arial" w:eastAsia="Arial" w:hAnsi="Arial" w:cs="Arial"/>
              </w:rPr>
              <w:t xml:space="preserve">and </w:t>
            </w:r>
            <w:r w:rsidRPr="7D6CE032">
              <w:rPr>
                <w:rFonts w:ascii="Arial" w:eastAsia="Arial" w:hAnsi="Arial" w:cs="Arial"/>
              </w:rPr>
              <w:t>sexual practices, or perform additional testing such as pregnancy screening.</w:t>
            </w:r>
          </w:p>
          <w:p w14:paraId="5F40D0C8" w14:textId="4659D0BA" w:rsidR="00A95390" w:rsidRPr="00A134DD" w:rsidRDefault="1C0AE3E6" w:rsidP="00A134DD">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Calls child protective services and states the plan but doesn’t integrate their assistance in assessing patient safety</w:t>
            </w:r>
          </w:p>
        </w:tc>
      </w:tr>
      <w:tr w:rsidR="00DC37C9" w:rsidRPr="00B97E28" w14:paraId="27B6F3B3" w14:textId="77777777" w:rsidTr="7D6CE032">
        <w:tc>
          <w:tcPr>
            <w:tcW w:w="4950" w:type="dxa"/>
            <w:tcBorders>
              <w:top w:val="single" w:sz="4" w:space="0" w:color="000000" w:themeColor="text1"/>
              <w:bottom w:val="single" w:sz="4" w:space="0" w:color="000000" w:themeColor="text1"/>
            </w:tcBorders>
            <w:shd w:val="clear" w:color="auto" w:fill="C9C9C9"/>
          </w:tcPr>
          <w:p w14:paraId="2AD156D7" w14:textId="20A1037F" w:rsidR="000D19DE" w:rsidRPr="00A134DD" w:rsidRDefault="317A370A" w:rsidP="00A134DD">
            <w:pPr>
              <w:spacing w:after="0" w:line="240" w:lineRule="auto"/>
              <w:rPr>
                <w:rFonts w:ascii="Arial" w:eastAsia="Arial" w:hAnsi="Arial" w:cs="Arial"/>
              </w:rPr>
            </w:pPr>
            <w:r w:rsidRPr="614079DF">
              <w:rPr>
                <w:rFonts w:ascii="Arial" w:eastAsia="Arial" w:hAnsi="Arial" w:cs="Arial"/>
                <w:b/>
                <w:bCs/>
              </w:rPr>
              <w:t>Level 3</w:t>
            </w:r>
            <w:r w:rsidRPr="614079DF">
              <w:rPr>
                <w:rFonts w:ascii="Arial" w:eastAsia="Arial" w:hAnsi="Arial" w:cs="Arial"/>
              </w:rPr>
              <w:t xml:space="preserve"> </w:t>
            </w:r>
            <w:r w:rsidR="00954A1B" w:rsidRPr="00954A1B">
              <w:rPr>
                <w:rFonts w:ascii="Arial" w:eastAsia="Arial" w:hAnsi="Arial" w:cs="Arial"/>
                <w:i/>
                <w:iCs/>
              </w:rPr>
              <w:t>Develops a multidisciplinary management plan for common and simple diagnoses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0DBD54F" w14:textId="00B39B3E" w:rsidR="4A95CB8C" w:rsidRPr="00A134DD" w:rsidRDefault="1C0AE3E6" w:rsidP="00A134DD">
            <w:pPr>
              <w:numPr>
                <w:ilvl w:val="0"/>
                <w:numId w:val="5"/>
              </w:numPr>
              <w:spacing w:after="0" w:line="240" w:lineRule="auto"/>
              <w:ind w:left="187" w:hanging="187"/>
              <w:rPr>
                <w:rFonts w:ascii="Arial" w:hAnsi="Arial" w:cs="Arial"/>
                <w:color w:val="000000" w:themeColor="text1"/>
              </w:rPr>
            </w:pPr>
            <w:r w:rsidRPr="7D6CE032">
              <w:rPr>
                <w:rFonts w:ascii="Arial" w:eastAsia="Arial" w:hAnsi="Arial" w:cs="Arial"/>
              </w:rPr>
              <w:t xml:space="preserve">Identifies </w:t>
            </w:r>
            <w:r w:rsidR="405EF544" w:rsidRPr="7D6CE032">
              <w:rPr>
                <w:rFonts w:ascii="Arial" w:eastAsia="Arial" w:hAnsi="Arial" w:cs="Arial"/>
              </w:rPr>
              <w:t>STIs</w:t>
            </w:r>
            <w:r w:rsidR="4870854E" w:rsidRPr="7D6CE032">
              <w:rPr>
                <w:rFonts w:ascii="Arial" w:eastAsia="Arial" w:hAnsi="Arial" w:cs="Arial"/>
              </w:rPr>
              <w:t xml:space="preserve"> and</w:t>
            </w:r>
            <w:r w:rsidRPr="7D6CE032">
              <w:rPr>
                <w:rFonts w:ascii="Arial" w:eastAsia="Arial" w:hAnsi="Arial" w:cs="Arial"/>
              </w:rPr>
              <w:t xml:space="preserve"> correct treatment</w:t>
            </w:r>
            <w:r w:rsidR="4870854E" w:rsidRPr="7D6CE032">
              <w:rPr>
                <w:rFonts w:ascii="Arial" w:eastAsia="Arial" w:hAnsi="Arial" w:cs="Arial"/>
              </w:rPr>
              <w:t>,</w:t>
            </w:r>
            <w:r w:rsidRPr="7D6CE032">
              <w:rPr>
                <w:rFonts w:ascii="Arial" w:eastAsia="Arial" w:hAnsi="Arial" w:cs="Arial"/>
              </w:rPr>
              <w:t xml:space="preserve"> adjusts management plan to address recurrent infection, </w:t>
            </w:r>
            <w:proofErr w:type="spellStart"/>
            <w:r w:rsidRPr="7D6CE032">
              <w:rPr>
                <w:rFonts w:ascii="Arial" w:eastAsia="Arial" w:hAnsi="Arial" w:cs="Arial"/>
              </w:rPr>
              <w:t>i</w:t>
            </w:r>
            <w:r w:rsidRPr="7D6CE032">
              <w:rPr>
                <w:rFonts w:ascii="Arial" w:eastAsia="Arial" w:hAnsi="Arial" w:cs="Arial"/>
                <w:color w:val="000000" w:themeColor="text1"/>
              </w:rPr>
              <w:t>nquires</w:t>
            </w:r>
            <w:proofErr w:type="spellEnd"/>
            <w:r w:rsidRPr="7D6CE032">
              <w:rPr>
                <w:rFonts w:ascii="Arial" w:eastAsia="Arial" w:hAnsi="Arial" w:cs="Arial"/>
                <w:color w:val="000000" w:themeColor="text1"/>
              </w:rPr>
              <w:t xml:space="preserve"> about patient safety and sexual </w:t>
            </w:r>
            <w:r w:rsidR="445626FA" w:rsidRPr="7D6CE032">
              <w:rPr>
                <w:rFonts w:ascii="Arial" w:eastAsia="Arial" w:hAnsi="Arial" w:cs="Arial"/>
                <w:color w:val="000000" w:themeColor="text1"/>
              </w:rPr>
              <w:t>health history</w:t>
            </w:r>
            <w:r w:rsidRPr="7D6CE032">
              <w:rPr>
                <w:rFonts w:ascii="Arial" w:eastAsia="Arial" w:hAnsi="Arial" w:cs="Arial"/>
                <w:color w:val="000000" w:themeColor="text1"/>
              </w:rPr>
              <w:t>, and performs pregnancy screening</w:t>
            </w:r>
          </w:p>
          <w:p w14:paraId="74D84409" w14:textId="1663D845" w:rsidR="000D19DE" w:rsidRPr="00A134DD" w:rsidRDefault="1C0AE3E6" w:rsidP="00A134DD">
            <w:pPr>
              <w:numPr>
                <w:ilvl w:val="0"/>
                <w:numId w:val="5"/>
              </w:numPr>
              <w:spacing w:after="0" w:line="240" w:lineRule="auto"/>
              <w:ind w:left="187" w:hanging="187"/>
              <w:rPr>
                <w:rFonts w:ascii="Arial" w:eastAsia="Arial" w:hAnsi="Arial" w:cs="Arial"/>
              </w:rPr>
            </w:pPr>
            <w:r w:rsidRPr="7D6CE032">
              <w:rPr>
                <w:rFonts w:ascii="Arial" w:eastAsia="Arial" w:hAnsi="Arial" w:cs="Arial"/>
                <w:color w:val="000000" w:themeColor="text1"/>
              </w:rPr>
              <w:t>Calls child protective services to state the plan and requests evaluation of patient safety in current setting</w:t>
            </w:r>
          </w:p>
        </w:tc>
      </w:tr>
      <w:tr w:rsidR="00DC37C9" w:rsidRPr="00B97E28" w14:paraId="1806B6D7" w14:textId="77777777" w:rsidTr="7D6CE032">
        <w:tc>
          <w:tcPr>
            <w:tcW w:w="4950" w:type="dxa"/>
            <w:tcBorders>
              <w:top w:val="single" w:sz="4" w:space="0" w:color="000000" w:themeColor="text1"/>
              <w:bottom w:val="single" w:sz="4" w:space="0" w:color="000000" w:themeColor="text1"/>
            </w:tcBorders>
            <w:shd w:val="clear" w:color="auto" w:fill="C9C9C9"/>
          </w:tcPr>
          <w:p w14:paraId="30AFD931" w14:textId="5B41E248" w:rsidR="000D19DE" w:rsidRPr="00A134DD" w:rsidRDefault="317A370A" w:rsidP="614079DF">
            <w:pPr>
              <w:spacing w:after="0" w:line="240" w:lineRule="auto"/>
              <w:rPr>
                <w:rFonts w:ascii="Arial" w:eastAsia="Arial" w:hAnsi="Arial" w:cs="Arial"/>
                <w:i/>
                <w:iCs/>
              </w:rPr>
            </w:pPr>
            <w:r w:rsidRPr="614079DF">
              <w:rPr>
                <w:rFonts w:ascii="Arial" w:eastAsia="Arial" w:hAnsi="Arial" w:cs="Arial"/>
                <w:b/>
                <w:bCs/>
              </w:rPr>
              <w:t>Level 4</w:t>
            </w:r>
            <w:r w:rsidRPr="614079DF">
              <w:rPr>
                <w:rFonts w:ascii="Arial" w:eastAsia="Arial" w:hAnsi="Arial" w:cs="Arial"/>
              </w:rPr>
              <w:t xml:space="preserve"> </w:t>
            </w:r>
            <w:r w:rsidR="00954A1B" w:rsidRPr="00954A1B">
              <w:rPr>
                <w:rFonts w:ascii="Arial" w:eastAsia="Arial" w:hAnsi="Arial" w:cs="Arial"/>
                <w:i/>
                <w:iCs/>
              </w:rPr>
              <w:t>Develops and implements informed multidisciplinary management plans for complicated and/or complex diagnoses, with the ability to modify plans as necessary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E4949B2" w14:textId="05575C10" w:rsidR="004B62B9" w:rsidRPr="00A134DD" w:rsidRDefault="1C0AE3E6" w:rsidP="00A134DD">
            <w:pPr>
              <w:numPr>
                <w:ilvl w:val="0"/>
                <w:numId w:val="5"/>
              </w:numPr>
              <w:spacing w:after="0" w:line="240" w:lineRule="auto"/>
              <w:ind w:left="187" w:hanging="187"/>
              <w:rPr>
                <w:rFonts w:ascii="Arial" w:eastAsia="Arial" w:hAnsi="Arial" w:cs="Arial"/>
              </w:rPr>
            </w:pPr>
            <w:r w:rsidRPr="7D6CE032">
              <w:rPr>
                <w:rFonts w:ascii="Arial" w:hAnsi="Arial" w:cs="Arial"/>
                <w:color w:val="000000" w:themeColor="text1"/>
              </w:rPr>
              <w:t xml:space="preserve">Identifies and treats </w:t>
            </w:r>
            <w:r w:rsidR="405EF544" w:rsidRPr="7D6CE032">
              <w:rPr>
                <w:rFonts w:ascii="Arial" w:hAnsi="Arial" w:cs="Arial"/>
                <w:color w:val="000000" w:themeColor="text1"/>
              </w:rPr>
              <w:t>STIs</w:t>
            </w:r>
            <w:r w:rsidRPr="7D6CE032">
              <w:rPr>
                <w:rFonts w:ascii="Arial" w:hAnsi="Arial" w:cs="Arial"/>
                <w:color w:val="000000" w:themeColor="text1"/>
              </w:rPr>
              <w:t xml:space="preserve">, screens for human trafficking, and coordinates with </w:t>
            </w:r>
            <w:r w:rsidR="29C2C21A" w:rsidRPr="7D6CE032">
              <w:rPr>
                <w:rFonts w:ascii="Arial" w:hAnsi="Arial" w:cs="Arial"/>
                <w:color w:val="000000" w:themeColor="text1"/>
              </w:rPr>
              <w:t>child protective services</w:t>
            </w:r>
            <w:r w:rsidRPr="7D6CE032">
              <w:rPr>
                <w:rFonts w:ascii="Arial" w:hAnsi="Arial" w:cs="Arial"/>
                <w:color w:val="000000" w:themeColor="text1"/>
              </w:rPr>
              <w:t xml:space="preserve"> to ensure a safe environment for patient </w:t>
            </w:r>
          </w:p>
          <w:p w14:paraId="2E2D3994" w14:textId="58632BCD" w:rsidR="006217F0" w:rsidRPr="00A134DD" w:rsidRDefault="1C0AE3E6" w:rsidP="00A134DD">
            <w:pPr>
              <w:numPr>
                <w:ilvl w:val="0"/>
                <w:numId w:val="5"/>
              </w:numPr>
              <w:spacing w:after="0" w:line="240" w:lineRule="auto"/>
              <w:ind w:left="187" w:hanging="187"/>
              <w:rPr>
                <w:rFonts w:ascii="Arial" w:eastAsia="Arial" w:hAnsi="Arial" w:cs="Arial"/>
              </w:rPr>
            </w:pPr>
            <w:r w:rsidRPr="7D6CE032">
              <w:rPr>
                <w:rFonts w:ascii="Arial" w:hAnsi="Arial" w:cs="Arial"/>
                <w:color w:val="000000" w:themeColor="text1"/>
              </w:rPr>
              <w:t>Implements treatment plan</w:t>
            </w:r>
            <w:r w:rsidR="4606C580" w:rsidRPr="7D6CE032">
              <w:rPr>
                <w:rFonts w:ascii="Arial" w:hAnsi="Arial" w:cs="Arial"/>
                <w:color w:val="000000" w:themeColor="text1"/>
              </w:rPr>
              <w:t xml:space="preserve"> created cooperatively with </w:t>
            </w:r>
            <w:r w:rsidR="00D44DDF" w:rsidRPr="7D6CE032">
              <w:rPr>
                <w:rFonts w:ascii="Arial" w:hAnsi="Arial" w:cs="Arial"/>
                <w:color w:val="000000" w:themeColor="text1"/>
              </w:rPr>
              <w:t>patient to</w:t>
            </w:r>
            <w:r w:rsidRPr="7D6CE032">
              <w:rPr>
                <w:rFonts w:ascii="Arial" w:hAnsi="Arial" w:cs="Arial"/>
                <w:color w:val="000000" w:themeColor="text1"/>
              </w:rPr>
              <w:t xml:space="preserve"> see </w:t>
            </w:r>
            <w:r w:rsidR="29C2C21A" w:rsidRPr="7D6CE032">
              <w:rPr>
                <w:rFonts w:ascii="Arial" w:hAnsi="Arial" w:cs="Arial"/>
                <w:color w:val="000000" w:themeColor="text1"/>
              </w:rPr>
              <w:t>obstetrics and gynecology</w:t>
            </w:r>
            <w:r w:rsidRPr="7D6CE032">
              <w:rPr>
                <w:rFonts w:ascii="Arial" w:hAnsi="Arial" w:cs="Arial"/>
                <w:color w:val="000000" w:themeColor="text1"/>
              </w:rPr>
              <w:t xml:space="preserve"> for long-acting reversible contraception or management of unexpected pregnancy</w:t>
            </w:r>
          </w:p>
        </w:tc>
      </w:tr>
      <w:tr w:rsidR="00DC37C9" w:rsidRPr="00B97E28" w14:paraId="7902977C" w14:textId="77777777" w:rsidTr="7D6CE032">
        <w:tc>
          <w:tcPr>
            <w:tcW w:w="4950" w:type="dxa"/>
            <w:tcBorders>
              <w:top w:val="single" w:sz="4" w:space="0" w:color="000000" w:themeColor="text1"/>
              <w:bottom w:val="single" w:sz="4" w:space="0" w:color="000000" w:themeColor="text1"/>
            </w:tcBorders>
            <w:shd w:val="clear" w:color="auto" w:fill="C9C9C9"/>
          </w:tcPr>
          <w:p w14:paraId="3FD437FE" w14:textId="66DCE668" w:rsidR="000D19DE" w:rsidRPr="00A134DD" w:rsidRDefault="317A370A" w:rsidP="614079DF">
            <w:pPr>
              <w:spacing w:after="0" w:line="240" w:lineRule="auto"/>
              <w:rPr>
                <w:rFonts w:ascii="Arial" w:eastAsia="Arial" w:hAnsi="Arial" w:cs="Arial"/>
                <w:i/>
                <w:iCs/>
              </w:rPr>
            </w:pPr>
            <w:r w:rsidRPr="614079DF">
              <w:rPr>
                <w:rFonts w:ascii="Arial" w:eastAsia="Arial" w:hAnsi="Arial" w:cs="Arial"/>
                <w:b/>
                <w:bCs/>
              </w:rPr>
              <w:t>Level 5</w:t>
            </w:r>
            <w:r w:rsidRPr="614079DF">
              <w:rPr>
                <w:rFonts w:ascii="Arial" w:eastAsia="Arial" w:hAnsi="Arial" w:cs="Arial"/>
              </w:rPr>
              <w:t xml:space="preserve"> </w:t>
            </w:r>
            <w:r w:rsidR="00954A1B" w:rsidRPr="00954A1B">
              <w:rPr>
                <w:rFonts w:ascii="Arial" w:eastAsia="Arial" w:hAnsi="Arial" w:cs="Arial"/>
                <w:i/>
                <w:iCs/>
              </w:rPr>
              <w:t>Serves as a role model and coach for development of multidisciplinary management plans for complicated and/or complex diagnoses, with the ability to modify plans as necessary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908CB43" w14:textId="5CA7B7FD" w:rsidR="0027600D" w:rsidRPr="00A134DD" w:rsidRDefault="1C0AE3E6" w:rsidP="55A75191">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Recognizes </w:t>
            </w:r>
            <w:r w:rsidR="70D50693" w:rsidRPr="7D6CE032">
              <w:rPr>
                <w:rFonts w:ascii="Arial" w:eastAsia="Arial" w:hAnsi="Arial" w:cs="Arial"/>
              </w:rPr>
              <w:t>medical care</w:t>
            </w:r>
            <w:r w:rsidR="21220A9D" w:rsidRPr="7D6CE032">
              <w:rPr>
                <w:rFonts w:ascii="Arial" w:eastAsia="Arial" w:hAnsi="Arial" w:cs="Arial"/>
              </w:rPr>
              <w:t xml:space="preserve"> team</w:t>
            </w:r>
            <w:r w:rsidRPr="7D6CE032">
              <w:rPr>
                <w:rFonts w:ascii="Arial" w:eastAsia="Arial" w:hAnsi="Arial" w:cs="Arial"/>
              </w:rPr>
              <w:t xml:space="preserve"> members’ discomfort and bias toward the patient and redirects discussion to trauma</w:t>
            </w:r>
            <w:r w:rsidR="7AE29965" w:rsidRPr="7D6CE032">
              <w:rPr>
                <w:rFonts w:ascii="Arial" w:eastAsia="Arial" w:hAnsi="Arial" w:cs="Arial"/>
              </w:rPr>
              <w:t>-</w:t>
            </w:r>
            <w:r w:rsidRPr="7D6CE032">
              <w:rPr>
                <w:rFonts w:ascii="Arial" w:eastAsia="Arial" w:hAnsi="Arial" w:cs="Arial"/>
              </w:rPr>
              <w:t>informed care of the patient, including consideration of social determinants of health</w:t>
            </w:r>
          </w:p>
          <w:p w14:paraId="56DBA291" w14:textId="639262F4" w:rsidR="000D19DE" w:rsidRPr="00A134DD" w:rsidRDefault="1C0AE3E6" w:rsidP="55A75191">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eastAsia="Arial" w:hAnsi="Arial" w:cs="Arial"/>
              </w:rPr>
              <w:t xml:space="preserve">Shares an error of clinical reasoning </w:t>
            </w:r>
            <w:proofErr w:type="gramStart"/>
            <w:r w:rsidRPr="7D6CE032">
              <w:rPr>
                <w:rFonts w:ascii="Arial" w:eastAsia="Arial" w:hAnsi="Arial" w:cs="Arial"/>
              </w:rPr>
              <w:t>in order to</w:t>
            </w:r>
            <w:proofErr w:type="gramEnd"/>
            <w:r w:rsidRPr="7D6CE032">
              <w:rPr>
                <w:rFonts w:ascii="Arial" w:eastAsia="Arial" w:hAnsi="Arial" w:cs="Arial"/>
              </w:rPr>
              <w:t xml:space="preserve"> correct treatment plan and educate the </w:t>
            </w:r>
            <w:r w:rsidR="1DAFC5E7" w:rsidRPr="7D6CE032">
              <w:rPr>
                <w:rFonts w:ascii="Arial" w:eastAsia="Arial" w:hAnsi="Arial" w:cs="Arial"/>
              </w:rPr>
              <w:t>medical care</w:t>
            </w:r>
            <w:r w:rsidR="21220A9D" w:rsidRPr="7D6CE032">
              <w:rPr>
                <w:rFonts w:ascii="Arial" w:eastAsia="Arial" w:hAnsi="Arial" w:cs="Arial"/>
              </w:rPr>
              <w:t xml:space="preserve"> team</w:t>
            </w:r>
          </w:p>
          <w:p w14:paraId="53B244B4" w14:textId="3297FC7D" w:rsidR="000D19DE" w:rsidRPr="00A134DD" w:rsidRDefault="1C0AE3E6" w:rsidP="55A75191">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 xml:space="preserve">Develops programs for at-risk youth for </w:t>
            </w:r>
            <w:r w:rsidR="301A50A5" w:rsidRPr="7D6CE032">
              <w:rPr>
                <w:rFonts w:ascii="Arial" w:hAnsi="Arial" w:cs="Arial"/>
                <w:color w:val="000000" w:themeColor="text1"/>
              </w:rPr>
              <w:t>medical care</w:t>
            </w:r>
            <w:r w:rsidRPr="7D6CE032">
              <w:rPr>
                <w:rFonts w:ascii="Arial" w:hAnsi="Arial" w:cs="Arial"/>
                <w:color w:val="000000" w:themeColor="text1"/>
              </w:rPr>
              <w:t xml:space="preserve"> team approach to prevention, testing, and treatment of </w:t>
            </w:r>
            <w:r w:rsidR="5BA07552" w:rsidRPr="7D6CE032">
              <w:rPr>
                <w:rFonts w:ascii="Arial" w:hAnsi="Arial" w:cs="Arial"/>
                <w:color w:val="000000" w:themeColor="text1"/>
              </w:rPr>
              <w:t>STIs</w:t>
            </w:r>
            <w:r w:rsidRPr="7D6CE032">
              <w:rPr>
                <w:rFonts w:ascii="Arial" w:hAnsi="Arial" w:cs="Arial"/>
                <w:color w:val="000000" w:themeColor="text1"/>
              </w:rPr>
              <w:t xml:space="preserve"> </w:t>
            </w:r>
          </w:p>
        </w:tc>
      </w:tr>
      <w:tr w:rsidR="00C027FC" w:rsidRPr="00B97E28" w14:paraId="2F1D3619" w14:textId="77777777" w:rsidTr="7D6CE032">
        <w:tc>
          <w:tcPr>
            <w:tcW w:w="4950" w:type="dxa"/>
            <w:shd w:val="clear" w:color="auto" w:fill="FFD965"/>
          </w:tcPr>
          <w:p w14:paraId="737A780A" w14:textId="77777777" w:rsidR="000D19DE" w:rsidRPr="00A134DD" w:rsidRDefault="00E305D5" w:rsidP="00A134DD">
            <w:pPr>
              <w:spacing w:after="0" w:line="240" w:lineRule="auto"/>
              <w:rPr>
                <w:rFonts w:ascii="Arial" w:eastAsia="Arial" w:hAnsi="Arial" w:cs="Arial"/>
              </w:rPr>
            </w:pPr>
            <w:r w:rsidRPr="00A134DD">
              <w:rPr>
                <w:rFonts w:ascii="Arial" w:eastAsia="Arial" w:hAnsi="Arial" w:cs="Arial"/>
              </w:rPr>
              <w:t>Assessment Models or Tools</w:t>
            </w:r>
          </w:p>
        </w:tc>
        <w:tc>
          <w:tcPr>
            <w:tcW w:w="9175" w:type="dxa"/>
            <w:shd w:val="clear" w:color="auto" w:fill="FFD965"/>
          </w:tcPr>
          <w:p w14:paraId="022B5111" w14:textId="75E46512" w:rsidR="002C144F" w:rsidRPr="00A134DD" w:rsidRDefault="1C0AE3E6" w:rsidP="00A134DD">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Case-based discussion</w:t>
            </w:r>
          </w:p>
          <w:p w14:paraId="448FC644" w14:textId="18387152" w:rsidR="002C144F" w:rsidRPr="00A134DD" w:rsidRDefault="1C0AE3E6" w:rsidP="00A134DD">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Chart</w:t>
            </w:r>
            <w:r w:rsidR="6AD92D22" w:rsidRPr="7D6CE032">
              <w:rPr>
                <w:rFonts w:ascii="Arial" w:eastAsia="Arial" w:hAnsi="Arial" w:cs="Arial"/>
              </w:rPr>
              <w:t>/medical record</w:t>
            </w:r>
            <w:r w:rsidRPr="7D6CE032">
              <w:rPr>
                <w:rFonts w:ascii="Arial" w:eastAsia="Arial" w:hAnsi="Arial" w:cs="Arial"/>
              </w:rPr>
              <w:t xml:space="preserve"> audit</w:t>
            </w:r>
          </w:p>
          <w:p w14:paraId="78BF5BD3" w14:textId="1C3AB65D" w:rsidR="0027600D" w:rsidRPr="00012B44" w:rsidRDefault="1C0AE3E6" w:rsidP="00A134DD">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Direct observation</w:t>
            </w:r>
          </w:p>
          <w:p w14:paraId="388F4790" w14:textId="208669A4" w:rsidR="00BB47DD" w:rsidRPr="00A134DD" w:rsidRDefault="65AF4E4D" w:rsidP="00A134DD">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Guided </w:t>
            </w:r>
            <w:r w:rsidR="473A61EF" w:rsidRPr="7D6CE032">
              <w:rPr>
                <w:rFonts w:ascii="Arial" w:eastAsia="Arial" w:hAnsi="Arial" w:cs="Arial"/>
              </w:rPr>
              <w:t>self-reflection</w:t>
            </w:r>
            <w:r w:rsidRPr="7D6CE032">
              <w:rPr>
                <w:rFonts w:ascii="Arial" w:eastAsia="Arial" w:hAnsi="Arial" w:cs="Arial"/>
              </w:rPr>
              <w:t xml:space="preserve"> </w:t>
            </w:r>
          </w:p>
          <w:p w14:paraId="755DEB6A" w14:textId="45F97BC7" w:rsidR="000D19DE" w:rsidRPr="00A134DD" w:rsidRDefault="1C0AE3E6" w:rsidP="00A134DD">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Multisource feedback</w:t>
            </w:r>
            <w:r w:rsidR="26E68367" w:rsidRPr="7D6CE032">
              <w:rPr>
                <w:rFonts w:ascii="Arial" w:eastAsia="Arial" w:hAnsi="Arial" w:cs="Arial"/>
              </w:rPr>
              <w:t xml:space="preserve"> </w:t>
            </w:r>
          </w:p>
        </w:tc>
      </w:tr>
      <w:tr w:rsidR="00C027FC" w:rsidRPr="00B97E28" w14:paraId="4EE324BA" w14:textId="77777777" w:rsidTr="7D6CE032">
        <w:tc>
          <w:tcPr>
            <w:tcW w:w="4950" w:type="dxa"/>
            <w:shd w:val="clear" w:color="auto" w:fill="8DB3E2" w:themeFill="text2" w:themeFillTint="66"/>
          </w:tcPr>
          <w:p w14:paraId="0EB128D6" w14:textId="77777777" w:rsidR="000D19DE" w:rsidRPr="00A134DD" w:rsidRDefault="00E305D5" w:rsidP="00A134DD">
            <w:pPr>
              <w:spacing w:after="0" w:line="240" w:lineRule="auto"/>
              <w:rPr>
                <w:rFonts w:ascii="Arial" w:eastAsia="Arial" w:hAnsi="Arial" w:cs="Arial"/>
              </w:rPr>
            </w:pPr>
            <w:r w:rsidRPr="00A134DD">
              <w:rPr>
                <w:rFonts w:ascii="Arial" w:eastAsia="Arial" w:hAnsi="Arial" w:cs="Arial"/>
              </w:rPr>
              <w:t xml:space="preserve">Curriculum Mapping </w:t>
            </w:r>
          </w:p>
        </w:tc>
        <w:tc>
          <w:tcPr>
            <w:tcW w:w="9175" w:type="dxa"/>
            <w:shd w:val="clear" w:color="auto" w:fill="8DB3E2" w:themeFill="text2" w:themeFillTint="66"/>
          </w:tcPr>
          <w:p w14:paraId="3D7865B8" w14:textId="786A929E" w:rsidR="000D19DE" w:rsidRPr="00A134DD" w:rsidRDefault="000D19DE" w:rsidP="00A134DD">
            <w:pPr>
              <w:numPr>
                <w:ilvl w:val="0"/>
                <w:numId w:val="5"/>
              </w:numPr>
              <w:pBdr>
                <w:top w:val="nil"/>
                <w:left w:val="nil"/>
                <w:bottom w:val="nil"/>
                <w:right w:val="nil"/>
                <w:between w:val="nil"/>
              </w:pBdr>
              <w:spacing w:after="0" w:line="240" w:lineRule="auto"/>
              <w:ind w:left="187" w:hanging="187"/>
              <w:rPr>
                <w:rFonts w:ascii="Arial" w:hAnsi="Arial" w:cs="Arial"/>
                <w:color w:val="000000"/>
              </w:rPr>
            </w:pPr>
          </w:p>
        </w:tc>
      </w:tr>
      <w:tr w:rsidR="00C027FC" w:rsidRPr="00B97E28" w14:paraId="6E4CBB27" w14:textId="77777777" w:rsidTr="7D6CE032">
        <w:tc>
          <w:tcPr>
            <w:tcW w:w="4950" w:type="dxa"/>
            <w:shd w:val="clear" w:color="auto" w:fill="A8D08D"/>
          </w:tcPr>
          <w:p w14:paraId="7B04C816" w14:textId="77777777" w:rsidR="000D19DE" w:rsidRPr="00A134DD" w:rsidRDefault="00E305D5" w:rsidP="00A134DD">
            <w:pPr>
              <w:spacing w:after="0" w:line="240" w:lineRule="auto"/>
              <w:rPr>
                <w:rFonts w:ascii="Arial" w:eastAsia="Arial" w:hAnsi="Arial" w:cs="Arial"/>
              </w:rPr>
            </w:pPr>
            <w:r w:rsidRPr="00A134DD">
              <w:rPr>
                <w:rFonts w:ascii="Arial" w:eastAsia="Arial" w:hAnsi="Arial" w:cs="Arial"/>
              </w:rPr>
              <w:lastRenderedPageBreak/>
              <w:t>Notes or Resources</w:t>
            </w:r>
          </w:p>
        </w:tc>
        <w:tc>
          <w:tcPr>
            <w:tcW w:w="9175" w:type="dxa"/>
            <w:shd w:val="clear" w:color="auto" w:fill="A8D08D"/>
          </w:tcPr>
          <w:p w14:paraId="3C55E0DD" w14:textId="70C505E7" w:rsidR="00AC1B4E" w:rsidRPr="00A3269D" w:rsidRDefault="1C0AE3E6" w:rsidP="00A134DD">
            <w:pPr>
              <w:numPr>
                <w:ilvl w:val="0"/>
                <w:numId w:val="5"/>
              </w:numPr>
              <w:pBdr>
                <w:top w:val="nil"/>
                <w:left w:val="nil"/>
                <w:bottom w:val="nil"/>
                <w:right w:val="nil"/>
                <w:between w:val="nil"/>
              </w:pBdr>
              <w:spacing w:after="0" w:line="240" w:lineRule="auto"/>
              <w:ind w:left="187" w:hanging="187"/>
              <w:rPr>
                <w:rStyle w:val="Hyperlink"/>
                <w:rFonts w:ascii="Arial" w:hAnsi="Arial" w:cs="Arial"/>
                <w:color w:val="000000"/>
                <w:u w:val="none"/>
              </w:rPr>
            </w:pPr>
            <w:r w:rsidRPr="7D6CE032">
              <w:rPr>
                <w:rStyle w:val="Hyperlink"/>
                <w:rFonts w:ascii="Arial" w:hAnsi="Arial" w:cs="Arial"/>
                <w:color w:val="000000" w:themeColor="text1"/>
                <w:u w:val="none"/>
              </w:rPr>
              <w:t>This subcompetency refers to care completed in the clinic, such as foster care clinic, non-acute sexual abuse clinic, physical abuse clinic, etc. where the child abuse pediatrician is the primary managing physician.</w:t>
            </w:r>
          </w:p>
          <w:p w14:paraId="50094FA1" w14:textId="11B6D83E" w:rsidR="005108A3" w:rsidRPr="005108A3" w:rsidRDefault="5F1E186B" w:rsidP="005108A3">
            <w:pPr>
              <w:numPr>
                <w:ilvl w:val="0"/>
                <w:numId w:val="5"/>
              </w:numPr>
              <w:pBdr>
                <w:top w:val="nil"/>
                <w:left w:val="nil"/>
                <w:bottom w:val="nil"/>
                <w:right w:val="nil"/>
                <w:between w:val="nil"/>
              </w:pBdr>
              <w:spacing w:after="0" w:line="240" w:lineRule="auto"/>
              <w:ind w:left="187" w:hanging="187"/>
              <w:rPr>
                <w:rFonts w:ascii="Arial" w:eastAsia="Arial" w:hAnsi="Arial" w:cs="Arial"/>
              </w:rPr>
            </w:pPr>
            <w:r w:rsidRPr="7D6CE032">
              <w:rPr>
                <w:rFonts w:ascii="Arial" w:hAnsi="Arial" w:cs="Arial"/>
              </w:rPr>
              <w:t xml:space="preserve">American Academy of Pediatrics. “Child Abuse and Neglect Policy Collection.” </w:t>
            </w:r>
            <w:hyperlink r:id="rId21">
              <w:r w:rsidRPr="7D6CE032">
                <w:rPr>
                  <w:rStyle w:val="Hyperlink"/>
                  <w:rFonts w:ascii="Arial" w:hAnsi="Arial" w:cs="Arial"/>
                </w:rPr>
                <w:t>https://publications.aap.org/pediatrics/collection/673/Child-Abuse-and-Neglect?_ga=2.158491251.852524130.1663946859-1888066807.1628184002?autologincheck=redirected?nfToken=00000000-0000-0000-0000-000000000000</w:t>
              </w:r>
            </w:hyperlink>
            <w:r w:rsidRPr="7D6CE032">
              <w:rPr>
                <w:rStyle w:val="Hyperlink"/>
                <w:rFonts w:ascii="Arial" w:hAnsi="Arial" w:cs="Arial"/>
                <w:color w:val="auto"/>
                <w:u w:val="none"/>
              </w:rPr>
              <w:t>.</w:t>
            </w:r>
            <w:r w:rsidRPr="7D6CE032">
              <w:rPr>
                <w:rFonts w:ascii="Arial" w:hAnsi="Arial" w:cs="Arial"/>
              </w:rPr>
              <w:t xml:space="preserve"> Accessed 2022.</w:t>
            </w:r>
          </w:p>
          <w:p w14:paraId="7CF373C5" w14:textId="202BEBFF" w:rsidR="00056ADB" w:rsidRPr="005D605C" w:rsidRDefault="0C24FCF1" w:rsidP="00056ADB">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t>American Board of Pediatrics. “</w:t>
            </w:r>
            <w:proofErr w:type="spellStart"/>
            <w:r w:rsidRPr="7D6CE032">
              <w:rPr>
                <w:rFonts w:ascii="Arial" w:eastAsia="Arial" w:hAnsi="Arial" w:cs="Arial"/>
              </w:rPr>
              <w:t>Entrustable</w:t>
            </w:r>
            <w:proofErr w:type="spellEnd"/>
            <w:r w:rsidRPr="7D6CE032">
              <w:rPr>
                <w:rFonts w:ascii="Arial" w:eastAsia="Arial" w:hAnsi="Arial" w:cs="Arial"/>
              </w:rPr>
              <w:t xml:space="preserve"> Professional Activities for Subspecialties.” </w:t>
            </w:r>
            <w:hyperlink r:id="rId22">
              <w:r w:rsidRPr="7D6CE032">
                <w:rPr>
                  <w:rFonts w:ascii="Arial" w:eastAsia="Arial" w:hAnsi="Arial" w:cs="Arial"/>
                </w:rPr>
                <w:t>https://www.abp.org/content/entrustable-professional-activities-subspecialties</w:t>
              </w:r>
            </w:hyperlink>
            <w:r w:rsidRPr="7D6CE032">
              <w:rPr>
                <w:rFonts w:ascii="Arial" w:eastAsia="Arial" w:hAnsi="Arial" w:cs="Arial"/>
              </w:rPr>
              <w:t>. Accessed 2022.</w:t>
            </w:r>
          </w:p>
          <w:p w14:paraId="5FF449AD" w14:textId="421A25FA" w:rsidR="005D605C" w:rsidRPr="007D444F" w:rsidRDefault="005D605C" w:rsidP="005D605C">
            <w:pPr>
              <w:pBdr>
                <w:top w:val="nil"/>
                <w:left w:val="nil"/>
                <w:bottom w:val="nil"/>
                <w:right w:val="nil"/>
                <w:between w:val="nil"/>
              </w:pBdr>
              <w:spacing w:after="0" w:line="240" w:lineRule="auto"/>
              <w:ind w:left="187"/>
              <w:rPr>
                <w:rFonts w:ascii="Arial" w:eastAsia="Arial" w:hAnsi="Arial" w:cs="Arial"/>
                <w:color w:val="000000"/>
              </w:rPr>
            </w:pPr>
            <w:r w:rsidRPr="007D444F">
              <w:rPr>
                <w:rFonts w:ascii="Arial" w:eastAsia="Arial" w:hAnsi="Arial" w:cs="Arial"/>
              </w:rPr>
              <w:t>Note: Focus on section for Child Abuse Pediatrics.</w:t>
            </w:r>
          </w:p>
          <w:p w14:paraId="5AAB0787" w14:textId="77A53DD2" w:rsidR="000D19DE" w:rsidRPr="00456507" w:rsidRDefault="2206652A" w:rsidP="2FCF4DD7">
            <w:pPr>
              <w:numPr>
                <w:ilvl w:val="0"/>
                <w:numId w:val="5"/>
              </w:numPr>
              <w:spacing w:after="0" w:line="240" w:lineRule="auto"/>
              <w:ind w:left="187" w:hanging="187"/>
              <w:rPr>
                <w:rFonts w:ascii="Arial" w:eastAsia="Times New Roman" w:hAnsi="Arial" w:cs="Arial"/>
              </w:rPr>
            </w:pPr>
            <w:proofErr w:type="spellStart"/>
            <w:r w:rsidRPr="7D6CE032">
              <w:rPr>
                <w:rStyle w:val="Hyperlink"/>
                <w:rFonts w:ascii="Arial" w:hAnsi="Arial" w:cs="Arial"/>
                <w:color w:val="auto"/>
                <w:u w:val="none"/>
              </w:rPr>
              <w:t>Szilagyi</w:t>
            </w:r>
            <w:proofErr w:type="spellEnd"/>
            <w:r w:rsidR="45DCC5E7" w:rsidRPr="7D6CE032">
              <w:rPr>
                <w:rStyle w:val="Hyperlink"/>
                <w:rFonts w:ascii="Arial" w:hAnsi="Arial" w:cs="Arial"/>
                <w:color w:val="auto"/>
                <w:u w:val="none"/>
              </w:rPr>
              <w:t>,</w:t>
            </w:r>
            <w:r w:rsidRPr="7D6CE032">
              <w:rPr>
                <w:rStyle w:val="Hyperlink"/>
                <w:rFonts w:ascii="Arial" w:hAnsi="Arial" w:cs="Arial"/>
                <w:color w:val="auto"/>
                <w:u w:val="none"/>
              </w:rPr>
              <w:t xml:space="preserve"> M</w:t>
            </w:r>
            <w:r w:rsidR="536E6547" w:rsidRPr="7D6CE032">
              <w:rPr>
                <w:rStyle w:val="Hyperlink"/>
                <w:rFonts w:ascii="Arial" w:hAnsi="Arial" w:cs="Arial"/>
                <w:color w:val="auto"/>
                <w:u w:val="none"/>
              </w:rPr>
              <w:t xml:space="preserve">oira </w:t>
            </w:r>
            <w:r w:rsidRPr="7D6CE032">
              <w:rPr>
                <w:rStyle w:val="Hyperlink"/>
                <w:rFonts w:ascii="Arial" w:hAnsi="Arial" w:cs="Arial"/>
                <w:color w:val="auto"/>
                <w:u w:val="none"/>
              </w:rPr>
              <w:t>A</w:t>
            </w:r>
            <w:r w:rsidR="536E6547" w:rsidRPr="7D6CE032">
              <w:rPr>
                <w:rStyle w:val="Hyperlink"/>
                <w:rFonts w:ascii="Arial" w:hAnsi="Arial" w:cs="Arial"/>
                <w:color w:val="auto"/>
                <w:u w:val="none"/>
              </w:rPr>
              <w:t>.</w:t>
            </w:r>
            <w:r w:rsidRPr="7D6CE032">
              <w:rPr>
                <w:rStyle w:val="Hyperlink"/>
                <w:rFonts w:ascii="Arial" w:hAnsi="Arial" w:cs="Arial"/>
                <w:color w:val="auto"/>
                <w:u w:val="none"/>
              </w:rPr>
              <w:t xml:space="preserve">, </w:t>
            </w:r>
            <w:r w:rsidR="536E6547" w:rsidRPr="7D6CE032">
              <w:rPr>
                <w:rStyle w:val="Hyperlink"/>
                <w:rFonts w:ascii="Arial" w:hAnsi="Arial" w:cs="Arial"/>
                <w:color w:val="auto"/>
                <w:u w:val="none"/>
              </w:rPr>
              <w:t xml:space="preserve">David S. </w:t>
            </w:r>
            <w:r w:rsidRPr="7D6CE032">
              <w:rPr>
                <w:rStyle w:val="Hyperlink"/>
                <w:rFonts w:ascii="Arial" w:hAnsi="Arial" w:cs="Arial"/>
                <w:color w:val="auto"/>
                <w:u w:val="none"/>
              </w:rPr>
              <w:t xml:space="preserve">Rosen, </w:t>
            </w:r>
            <w:r w:rsidR="536E6547" w:rsidRPr="7D6CE032">
              <w:rPr>
                <w:rStyle w:val="Hyperlink"/>
                <w:rFonts w:ascii="Arial" w:hAnsi="Arial" w:cs="Arial"/>
                <w:color w:val="auto"/>
                <w:u w:val="none"/>
              </w:rPr>
              <w:t xml:space="preserve">David </w:t>
            </w:r>
            <w:r w:rsidRPr="7D6CE032">
              <w:rPr>
                <w:rStyle w:val="Hyperlink"/>
                <w:rFonts w:ascii="Arial" w:hAnsi="Arial" w:cs="Arial"/>
                <w:color w:val="auto"/>
                <w:u w:val="none"/>
              </w:rPr>
              <w:t xml:space="preserve">Rubin, </w:t>
            </w:r>
            <w:r w:rsidR="536E6547" w:rsidRPr="7D6CE032">
              <w:rPr>
                <w:rStyle w:val="Hyperlink"/>
                <w:rFonts w:ascii="Arial" w:hAnsi="Arial" w:cs="Arial"/>
                <w:color w:val="auto"/>
                <w:u w:val="none"/>
              </w:rPr>
              <w:t xml:space="preserve">Sarah </w:t>
            </w:r>
            <w:proofErr w:type="spellStart"/>
            <w:r w:rsidRPr="7D6CE032">
              <w:rPr>
                <w:rStyle w:val="Hyperlink"/>
                <w:rFonts w:ascii="Arial" w:hAnsi="Arial" w:cs="Arial"/>
                <w:color w:val="auto"/>
                <w:u w:val="none"/>
              </w:rPr>
              <w:t>Zlotnik</w:t>
            </w:r>
            <w:proofErr w:type="spellEnd"/>
            <w:r w:rsidR="3ADBF8F2" w:rsidRPr="7D6CE032">
              <w:rPr>
                <w:rStyle w:val="Hyperlink"/>
                <w:rFonts w:ascii="Arial" w:hAnsi="Arial" w:cs="Arial"/>
                <w:color w:val="auto"/>
                <w:u w:val="none"/>
              </w:rPr>
              <w:t>,</w:t>
            </w:r>
            <w:r w:rsidR="6B3D1A67" w:rsidRPr="7D6CE032">
              <w:rPr>
                <w:rStyle w:val="Hyperlink"/>
                <w:rFonts w:ascii="Arial" w:hAnsi="Arial" w:cs="Arial"/>
                <w:color w:val="auto"/>
                <w:u w:val="none"/>
              </w:rPr>
              <w:t xml:space="preserve"> Council</w:t>
            </w:r>
            <w:r w:rsidR="4EC36C06" w:rsidRPr="7D6CE032">
              <w:rPr>
                <w:rStyle w:val="Hyperlink"/>
                <w:rFonts w:ascii="Arial" w:hAnsi="Arial" w:cs="Arial"/>
                <w:color w:val="auto"/>
                <w:u w:val="none"/>
              </w:rPr>
              <w:t xml:space="preserve"> on Foster Care, Adoption, and Kinship Care, Committee on Adolescence, and Council on Early Childhood.</w:t>
            </w:r>
            <w:r w:rsidR="10D26AAA" w:rsidRPr="7D6CE032">
              <w:rPr>
                <w:rStyle w:val="Hyperlink"/>
                <w:rFonts w:ascii="Arial" w:hAnsi="Arial" w:cs="Arial"/>
                <w:color w:val="auto"/>
                <w:u w:val="none"/>
              </w:rPr>
              <w:t xml:space="preserve"> 2015.</w:t>
            </w:r>
            <w:r w:rsidR="3ADBF8F2" w:rsidRPr="7D6CE032">
              <w:rPr>
                <w:rStyle w:val="Hyperlink"/>
                <w:rFonts w:ascii="Arial" w:hAnsi="Arial" w:cs="Arial"/>
                <w:color w:val="auto"/>
                <w:u w:val="none"/>
              </w:rPr>
              <w:t xml:space="preserve"> </w:t>
            </w:r>
            <w:r w:rsidR="45DCC5E7" w:rsidRPr="7D6CE032">
              <w:rPr>
                <w:rStyle w:val="Hyperlink"/>
                <w:rFonts w:ascii="Arial" w:hAnsi="Arial" w:cs="Arial"/>
                <w:color w:val="auto"/>
                <w:u w:val="none"/>
              </w:rPr>
              <w:t>“</w:t>
            </w:r>
            <w:r w:rsidR="4A5A4CF2" w:rsidRPr="7D6CE032">
              <w:rPr>
                <w:rFonts w:ascii="Arial" w:eastAsia="Arial" w:hAnsi="Arial" w:cs="Arial"/>
              </w:rPr>
              <w:t xml:space="preserve">Health </w:t>
            </w:r>
            <w:r w:rsidR="10D26AAA" w:rsidRPr="7D6CE032">
              <w:rPr>
                <w:rFonts w:ascii="Arial" w:eastAsia="Arial" w:hAnsi="Arial" w:cs="Arial"/>
              </w:rPr>
              <w:t>C</w:t>
            </w:r>
            <w:r w:rsidR="4A5A4CF2" w:rsidRPr="7D6CE032">
              <w:rPr>
                <w:rFonts w:ascii="Arial" w:eastAsia="Arial" w:hAnsi="Arial" w:cs="Arial"/>
              </w:rPr>
              <w:t xml:space="preserve">are </w:t>
            </w:r>
            <w:r w:rsidR="10D26AAA" w:rsidRPr="7D6CE032">
              <w:rPr>
                <w:rFonts w:ascii="Arial" w:eastAsia="Arial" w:hAnsi="Arial" w:cs="Arial"/>
              </w:rPr>
              <w:t>I</w:t>
            </w:r>
            <w:r w:rsidR="4A5A4CF2" w:rsidRPr="7D6CE032">
              <w:rPr>
                <w:rFonts w:ascii="Arial" w:eastAsia="Arial" w:hAnsi="Arial" w:cs="Arial"/>
              </w:rPr>
              <w:t xml:space="preserve">ssues for </w:t>
            </w:r>
            <w:r w:rsidR="10D26AAA" w:rsidRPr="7D6CE032">
              <w:rPr>
                <w:rFonts w:ascii="Arial" w:eastAsia="Arial" w:hAnsi="Arial" w:cs="Arial"/>
              </w:rPr>
              <w:t>C</w:t>
            </w:r>
            <w:r w:rsidR="4A5A4CF2" w:rsidRPr="7D6CE032">
              <w:rPr>
                <w:rFonts w:ascii="Arial" w:eastAsia="Arial" w:hAnsi="Arial" w:cs="Arial"/>
              </w:rPr>
              <w:t xml:space="preserve">hildren and </w:t>
            </w:r>
            <w:r w:rsidR="10D26AAA" w:rsidRPr="7D6CE032">
              <w:rPr>
                <w:rFonts w:ascii="Arial" w:eastAsia="Arial" w:hAnsi="Arial" w:cs="Arial"/>
              </w:rPr>
              <w:t>A</w:t>
            </w:r>
            <w:r w:rsidR="4A5A4CF2" w:rsidRPr="7D6CE032">
              <w:rPr>
                <w:rFonts w:ascii="Arial" w:eastAsia="Arial" w:hAnsi="Arial" w:cs="Arial"/>
              </w:rPr>
              <w:t xml:space="preserve">dolescents in </w:t>
            </w:r>
            <w:r w:rsidR="10D26AAA" w:rsidRPr="7D6CE032">
              <w:rPr>
                <w:rFonts w:ascii="Arial" w:eastAsia="Arial" w:hAnsi="Arial" w:cs="Arial"/>
              </w:rPr>
              <w:t>F</w:t>
            </w:r>
            <w:r w:rsidR="4A5A4CF2" w:rsidRPr="7D6CE032">
              <w:rPr>
                <w:rFonts w:ascii="Arial" w:eastAsia="Arial" w:hAnsi="Arial" w:cs="Arial"/>
              </w:rPr>
              <w:t xml:space="preserve">oster </w:t>
            </w:r>
            <w:r w:rsidR="10D26AAA" w:rsidRPr="7D6CE032">
              <w:rPr>
                <w:rFonts w:ascii="Arial" w:eastAsia="Arial" w:hAnsi="Arial" w:cs="Arial"/>
              </w:rPr>
              <w:t>C</w:t>
            </w:r>
            <w:r w:rsidR="4A5A4CF2" w:rsidRPr="7D6CE032">
              <w:rPr>
                <w:rFonts w:ascii="Arial" w:eastAsia="Arial" w:hAnsi="Arial" w:cs="Arial"/>
              </w:rPr>
              <w:t xml:space="preserve">are and </w:t>
            </w:r>
            <w:r w:rsidR="10D26AAA" w:rsidRPr="7D6CE032">
              <w:rPr>
                <w:rFonts w:ascii="Arial" w:eastAsia="Arial" w:hAnsi="Arial" w:cs="Arial"/>
              </w:rPr>
              <w:t>K</w:t>
            </w:r>
            <w:r w:rsidR="4A5A4CF2" w:rsidRPr="7D6CE032">
              <w:rPr>
                <w:rFonts w:ascii="Arial" w:eastAsia="Arial" w:hAnsi="Arial" w:cs="Arial"/>
              </w:rPr>
              <w:t xml:space="preserve">inship </w:t>
            </w:r>
            <w:r w:rsidR="10D26AAA" w:rsidRPr="7D6CE032">
              <w:rPr>
                <w:rFonts w:ascii="Arial" w:eastAsia="Arial" w:hAnsi="Arial" w:cs="Arial"/>
              </w:rPr>
              <w:t>C</w:t>
            </w:r>
            <w:r w:rsidR="4A5A4CF2" w:rsidRPr="7D6CE032">
              <w:rPr>
                <w:rFonts w:ascii="Arial" w:eastAsia="Arial" w:hAnsi="Arial" w:cs="Arial"/>
              </w:rPr>
              <w:t>are</w:t>
            </w:r>
            <w:r w:rsidR="648A3D92" w:rsidRPr="7D6CE032">
              <w:rPr>
                <w:rFonts w:ascii="Arial" w:eastAsia="Arial" w:hAnsi="Arial" w:cs="Arial"/>
              </w:rPr>
              <w:t>.</w:t>
            </w:r>
            <w:r w:rsidR="45DCC5E7" w:rsidRPr="7D6CE032">
              <w:rPr>
                <w:rFonts w:ascii="Arial" w:eastAsia="Arial" w:hAnsi="Arial" w:cs="Arial"/>
              </w:rPr>
              <w:t>”</w:t>
            </w:r>
            <w:r w:rsidR="648A3D92" w:rsidRPr="7D6CE032">
              <w:rPr>
                <w:rFonts w:ascii="Arial" w:eastAsia="Arial" w:hAnsi="Arial" w:cs="Arial"/>
              </w:rPr>
              <w:t xml:space="preserve"> </w:t>
            </w:r>
            <w:r w:rsidR="648A3D92" w:rsidRPr="7D6CE032">
              <w:rPr>
                <w:rFonts w:ascii="Arial" w:eastAsia="Arial" w:hAnsi="Arial" w:cs="Arial"/>
                <w:i/>
                <w:iCs/>
              </w:rPr>
              <w:t>Pediatrics</w:t>
            </w:r>
            <w:r w:rsidR="10D26AAA" w:rsidRPr="7D6CE032">
              <w:rPr>
                <w:rFonts w:ascii="Arial" w:eastAsia="Arial" w:hAnsi="Arial" w:cs="Arial"/>
                <w:i/>
                <w:iCs/>
              </w:rPr>
              <w:t>.</w:t>
            </w:r>
            <w:r w:rsidR="648A3D92" w:rsidRPr="7D6CE032">
              <w:rPr>
                <w:rFonts w:ascii="Arial" w:eastAsia="Arial" w:hAnsi="Arial" w:cs="Arial"/>
              </w:rPr>
              <w:t xml:space="preserve"> 136 (4): e1142–e1166. </w:t>
            </w:r>
            <w:hyperlink r:id="rId23">
              <w:r w:rsidR="648A3D92" w:rsidRPr="7D6CE032">
                <w:rPr>
                  <w:rStyle w:val="Hyperlink"/>
                  <w:rFonts w:ascii="Arial" w:eastAsia="Arial" w:hAnsi="Arial" w:cs="Arial"/>
                </w:rPr>
                <w:t>https://doi.org/10.1542/peds.2015-2656</w:t>
              </w:r>
            </w:hyperlink>
            <w:r w:rsidR="7E0894B4" w:rsidRPr="7D6CE032">
              <w:rPr>
                <w:rFonts w:ascii="Arial" w:eastAsia="Times New Roman" w:hAnsi="Arial" w:cs="Arial"/>
              </w:rPr>
              <w:t xml:space="preserve"> </w:t>
            </w:r>
          </w:p>
        </w:tc>
      </w:tr>
    </w:tbl>
    <w:p w14:paraId="10B4C3B4" w14:textId="15BF5B86" w:rsidR="00347C99" w:rsidRDefault="00347C99">
      <w:pPr>
        <w:rPr>
          <w:rFonts w:ascii="Arial" w:eastAsia="Arial" w:hAnsi="Arial" w:cs="Arial"/>
        </w:rPr>
      </w:pPr>
    </w:p>
    <w:p w14:paraId="6926F25A" w14:textId="77777777" w:rsidR="00347C99" w:rsidRDefault="00347C99">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7C9" w:rsidRPr="00B97E28" w14:paraId="1F3468FD" w14:textId="77777777" w:rsidTr="7D6CE032">
        <w:trPr>
          <w:trHeight w:val="769"/>
        </w:trPr>
        <w:tc>
          <w:tcPr>
            <w:tcW w:w="14125" w:type="dxa"/>
            <w:gridSpan w:val="2"/>
            <w:shd w:val="clear" w:color="auto" w:fill="9CC3E5"/>
          </w:tcPr>
          <w:p w14:paraId="162C5C43" w14:textId="39C511C6" w:rsidR="00347C99" w:rsidRPr="00355447" w:rsidRDefault="00347C99" w:rsidP="00DC5E25">
            <w:pPr>
              <w:keepNext/>
              <w:pBdr>
                <w:top w:val="nil"/>
                <w:left w:val="nil"/>
                <w:bottom w:val="nil"/>
                <w:right w:val="nil"/>
                <w:between w:val="nil"/>
              </w:pBdr>
              <w:spacing w:after="0" w:line="240" w:lineRule="auto"/>
              <w:jc w:val="center"/>
              <w:rPr>
                <w:rFonts w:ascii="Arial" w:eastAsia="Arial" w:hAnsi="Arial" w:cs="Arial"/>
                <w:b/>
                <w:color w:val="000000"/>
              </w:rPr>
            </w:pPr>
            <w:r w:rsidRPr="00355447">
              <w:rPr>
                <w:rFonts w:ascii="Arial" w:eastAsia="Arial" w:hAnsi="Arial" w:cs="Arial"/>
                <w:b/>
              </w:rPr>
              <w:lastRenderedPageBreak/>
              <w:t xml:space="preserve">Patient Care </w:t>
            </w:r>
            <w:r>
              <w:rPr>
                <w:rFonts w:ascii="Arial" w:eastAsia="Arial" w:hAnsi="Arial" w:cs="Arial"/>
                <w:b/>
              </w:rPr>
              <w:t>6: Provides Consultative Care</w:t>
            </w:r>
          </w:p>
          <w:p w14:paraId="3EDC2997" w14:textId="0553B017" w:rsidR="00347C99" w:rsidRPr="00355447" w:rsidRDefault="00347C99" w:rsidP="00DC5E25">
            <w:pPr>
              <w:spacing w:after="0" w:line="240" w:lineRule="auto"/>
              <w:ind w:left="187"/>
              <w:rPr>
                <w:rFonts w:ascii="Arial" w:eastAsia="Arial" w:hAnsi="Arial" w:cs="Arial"/>
                <w:b/>
                <w:color w:val="000000"/>
              </w:rPr>
            </w:pPr>
            <w:r w:rsidRPr="00355447">
              <w:rPr>
                <w:rFonts w:ascii="Arial" w:eastAsia="Arial" w:hAnsi="Arial" w:cs="Arial"/>
                <w:b/>
              </w:rPr>
              <w:t>Overall Intent:</w:t>
            </w:r>
            <w:r w:rsidRPr="00355447">
              <w:rPr>
                <w:rFonts w:ascii="Arial" w:eastAsia="Arial" w:hAnsi="Arial" w:cs="Arial"/>
              </w:rPr>
              <w:t xml:space="preserve"> </w:t>
            </w:r>
            <w:r w:rsidR="004C65C8" w:rsidRPr="008E12CD">
              <w:rPr>
                <w:rFonts w:ascii="Arial" w:eastAsia="Arial" w:hAnsi="Arial" w:cs="Arial"/>
              </w:rPr>
              <w:t>T</w:t>
            </w:r>
            <w:r w:rsidR="004C65C8">
              <w:rPr>
                <w:rFonts w:ascii="Arial" w:eastAsia="Arial" w:hAnsi="Arial" w:cs="Arial"/>
              </w:rPr>
              <w:t xml:space="preserve">o </w:t>
            </w:r>
            <w:r w:rsidR="004C65C8" w:rsidRPr="008E12CD">
              <w:rPr>
                <w:rFonts w:ascii="Arial" w:eastAsia="Arial" w:hAnsi="Arial" w:cs="Arial"/>
              </w:rPr>
              <w:t>provide integrated and comprehensive consultative care for patients in the inpatient and outpatient settings</w:t>
            </w:r>
          </w:p>
        </w:tc>
      </w:tr>
      <w:tr w:rsidR="00C027FC" w:rsidRPr="00B97E28" w14:paraId="2DA30339" w14:textId="77777777" w:rsidTr="7D6CE032">
        <w:tc>
          <w:tcPr>
            <w:tcW w:w="4950" w:type="dxa"/>
            <w:shd w:val="clear" w:color="auto" w:fill="FAC090"/>
          </w:tcPr>
          <w:p w14:paraId="38AC714D" w14:textId="77777777" w:rsidR="00347C99" w:rsidRPr="00B97E28" w:rsidRDefault="00347C99" w:rsidP="00DC5E25">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4A836413" w14:textId="77777777" w:rsidR="00347C99" w:rsidRPr="00355447" w:rsidRDefault="00347C99" w:rsidP="00DC5E25">
            <w:pPr>
              <w:spacing w:after="0" w:line="240" w:lineRule="auto"/>
              <w:ind w:hanging="14"/>
              <w:jc w:val="center"/>
              <w:rPr>
                <w:rFonts w:ascii="Arial" w:eastAsia="Arial" w:hAnsi="Arial" w:cs="Arial"/>
                <w:b/>
              </w:rPr>
            </w:pPr>
            <w:r w:rsidRPr="00355447">
              <w:rPr>
                <w:rFonts w:ascii="Arial" w:eastAsia="Arial" w:hAnsi="Arial" w:cs="Arial"/>
                <w:b/>
              </w:rPr>
              <w:t>Examples</w:t>
            </w:r>
          </w:p>
        </w:tc>
      </w:tr>
      <w:tr w:rsidR="00DC37C9" w:rsidRPr="00B97E28" w14:paraId="495BB779" w14:textId="77777777" w:rsidTr="7D6CE032">
        <w:tc>
          <w:tcPr>
            <w:tcW w:w="4950" w:type="dxa"/>
            <w:tcBorders>
              <w:top w:val="single" w:sz="4" w:space="0" w:color="000000" w:themeColor="text1"/>
              <w:bottom w:val="single" w:sz="4" w:space="0" w:color="000000" w:themeColor="text1"/>
            </w:tcBorders>
            <w:shd w:val="clear" w:color="auto" w:fill="C9C9C9"/>
          </w:tcPr>
          <w:p w14:paraId="02B8E1BD" w14:textId="77777777" w:rsidR="006720B3" w:rsidRPr="006720B3" w:rsidRDefault="00347C99" w:rsidP="006720B3">
            <w:pPr>
              <w:tabs>
                <w:tab w:val="left" w:pos="1620"/>
              </w:tabs>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6720B3" w:rsidRPr="006720B3">
              <w:rPr>
                <w:rFonts w:ascii="Arial" w:eastAsia="Arial" w:hAnsi="Arial" w:cs="Arial"/>
                <w:i/>
              </w:rPr>
              <w:t>Respectfully receives a consultation request and clarifies consultation question, with guidance</w:t>
            </w:r>
          </w:p>
          <w:p w14:paraId="09B8B401" w14:textId="77777777" w:rsidR="006720B3" w:rsidRPr="006720B3" w:rsidRDefault="006720B3" w:rsidP="006720B3">
            <w:pPr>
              <w:tabs>
                <w:tab w:val="left" w:pos="1620"/>
              </w:tabs>
              <w:spacing w:after="0" w:line="240" w:lineRule="auto"/>
              <w:rPr>
                <w:rFonts w:ascii="Arial" w:eastAsia="Arial" w:hAnsi="Arial" w:cs="Arial"/>
                <w:i/>
              </w:rPr>
            </w:pPr>
          </w:p>
          <w:p w14:paraId="0DDE4184" w14:textId="77777777" w:rsidR="006720B3" w:rsidRPr="006720B3" w:rsidRDefault="006720B3" w:rsidP="006720B3">
            <w:pPr>
              <w:tabs>
                <w:tab w:val="left" w:pos="1620"/>
              </w:tabs>
              <w:spacing w:after="0" w:line="240" w:lineRule="auto"/>
              <w:rPr>
                <w:rFonts w:ascii="Arial" w:eastAsia="Arial" w:hAnsi="Arial" w:cs="Arial"/>
                <w:i/>
              </w:rPr>
            </w:pPr>
          </w:p>
          <w:p w14:paraId="61BF5EC6" w14:textId="22842370" w:rsidR="00362AB0" w:rsidRPr="00AA412C" w:rsidRDefault="006720B3" w:rsidP="006720B3">
            <w:pPr>
              <w:spacing w:after="0"/>
              <w:rPr>
                <w:rFonts w:ascii="Arial" w:eastAsia="Arial" w:hAnsi="Arial" w:cs="Arial"/>
              </w:rPr>
            </w:pPr>
            <w:r w:rsidRPr="006720B3">
              <w:rPr>
                <w:rFonts w:ascii="Arial" w:eastAsia="Arial" w:hAnsi="Arial" w:cs="Arial"/>
                <w:i/>
              </w:rPr>
              <w:t>Repeats impression from other consultants verbatim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B14334D" w14:textId="0B8ED3CE" w:rsidR="00347C99" w:rsidRPr="002B6931" w:rsidRDefault="50AB6959" w:rsidP="00DC5E2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 xml:space="preserve">Requires prompting from </w:t>
            </w:r>
            <w:r w:rsidR="2C317F47" w:rsidRPr="7D6CE032">
              <w:rPr>
                <w:rFonts w:ascii="Arial" w:hAnsi="Arial" w:cs="Arial"/>
                <w:color w:val="000000" w:themeColor="text1"/>
              </w:rPr>
              <w:t>supervising physician</w:t>
            </w:r>
            <w:r w:rsidRPr="7D6CE032">
              <w:rPr>
                <w:rFonts w:ascii="Arial" w:hAnsi="Arial" w:cs="Arial"/>
                <w:color w:val="000000" w:themeColor="text1"/>
              </w:rPr>
              <w:t xml:space="preserve"> to clarify an</w:t>
            </w:r>
            <w:r w:rsidR="1C0AE3E6" w:rsidRPr="7D6CE032">
              <w:rPr>
                <w:rFonts w:ascii="Arial" w:hAnsi="Arial" w:cs="Arial"/>
                <w:color w:val="000000" w:themeColor="text1"/>
              </w:rPr>
              <w:t xml:space="preserve"> </w:t>
            </w:r>
            <w:r w:rsidR="4754CB80" w:rsidRPr="7D6CE032">
              <w:rPr>
                <w:rFonts w:ascii="Arial" w:hAnsi="Arial" w:cs="Arial"/>
                <w:color w:val="000000" w:themeColor="text1"/>
              </w:rPr>
              <w:t xml:space="preserve">unclear question </w:t>
            </w:r>
            <w:r w:rsidR="3D9BDDDB" w:rsidRPr="7D6CE032">
              <w:rPr>
                <w:rFonts w:ascii="Arial" w:hAnsi="Arial" w:cs="Arial"/>
                <w:color w:val="000000" w:themeColor="text1"/>
              </w:rPr>
              <w:t xml:space="preserve">from the </w:t>
            </w:r>
            <w:r w:rsidR="760AF13B" w:rsidRPr="7D6CE032">
              <w:rPr>
                <w:rFonts w:ascii="Arial" w:hAnsi="Arial" w:cs="Arial"/>
                <w:color w:val="000000" w:themeColor="text1"/>
              </w:rPr>
              <w:t xml:space="preserve">consulting physician </w:t>
            </w:r>
            <w:r w:rsidR="4754CB80" w:rsidRPr="7D6CE032">
              <w:rPr>
                <w:rFonts w:ascii="Arial" w:hAnsi="Arial" w:cs="Arial"/>
                <w:color w:val="000000" w:themeColor="text1"/>
              </w:rPr>
              <w:t xml:space="preserve">regarding a </w:t>
            </w:r>
            <w:r w:rsidR="3CB96F58" w:rsidRPr="7D6CE032">
              <w:rPr>
                <w:rFonts w:ascii="Arial" w:hAnsi="Arial" w:cs="Arial"/>
                <w:color w:val="000000" w:themeColor="text1"/>
              </w:rPr>
              <w:t>patient wit</w:t>
            </w:r>
            <w:r w:rsidR="0B48DEFA" w:rsidRPr="7D6CE032">
              <w:rPr>
                <w:rFonts w:ascii="Arial" w:hAnsi="Arial" w:cs="Arial"/>
                <w:color w:val="000000" w:themeColor="text1"/>
              </w:rPr>
              <w:t>h</w:t>
            </w:r>
            <w:r w:rsidR="1C0AE3E6" w:rsidRPr="7D6CE032">
              <w:rPr>
                <w:rFonts w:ascii="Arial" w:hAnsi="Arial" w:cs="Arial"/>
                <w:color w:val="000000" w:themeColor="text1"/>
              </w:rPr>
              <w:t xml:space="preserve"> facial bruising</w:t>
            </w:r>
          </w:p>
          <w:p w14:paraId="35A7A971" w14:textId="7B9D9DD8" w:rsidR="0010323B" w:rsidRPr="002B6931" w:rsidRDefault="443CE4EB" w:rsidP="00DC5E2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Professionally</w:t>
            </w:r>
            <w:r w:rsidR="2C6B4EA6" w:rsidRPr="7D6CE032">
              <w:rPr>
                <w:rFonts w:ascii="Arial" w:hAnsi="Arial" w:cs="Arial"/>
                <w:color w:val="000000" w:themeColor="text1"/>
              </w:rPr>
              <w:t xml:space="preserve"> declines a request for a consultation when receiving </w:t>
            </w:r>
            <w:r w:rsidRPr="7D6CE032">
              <w:rPr>
                <w:rFonts w:ascii="Arial" w:hAnsi="Arial" w:cs="Arial"/>
                <w:color w:val="000000" w:themeColor="text1"/>
              </w:rPr>
              <w:t xml:space="preserve">a call </w:t>
            </w:r>
            <w:r w:rsidR="72BC8DBF" w:rsidRPr="7D6CE032">
              <w:rPr>
                <w:rFonts w:ascii="Arial" w:hAnsi="Arial" w:cs="Arial"/>
                <w:color w:val="000000" w:themeColor="text1"/>
              </w:rPr>
              <w:t>about</w:t>
            </w:r>
            <w:r w:rsidRPr="7D6CE032">
              <w:rPr>
                <w:rFonts w:ascii="Arial" w:hAnsi="Arial" w:cs="Arial"/>
                <w:color w:val="000000" w:themeColor="text1"/>
              </w:rPr>
              <w:t xml:space="preserve"> </w:t>
            </w:r>
            <w:r w:rsidR="7EC9DCA0" w:rsidRPr="7D6CE032">
              <w:rPr>
                <w:rFonts w:ascii="Arial" w:hAnsi="Arial" w:cs="Arial"/>
                <w:color w:val="000000" w:themeColor="text1"/>
              </w:rPr>
              <w:t>a</w:t>
            </w:r>
            <w:r w:rsidR="72BC8DBF" w:rsidRPr="7D6CE032">
              <w:rPr>
                <w:rFonts w:ascii="Arial" w:hAnsi="Arial" w:cs="Arial"/>
                <w:color w:val="000000" w:themeColor="text1"/>
              </w:rPr>
              <w:t xml:space="preserve"> non-pattern</w:t>
            </w:r>
            <w:r w:rsidR="1AC7F171" w:rsidRPr="7D6CE032">
              <w:rPr>
                <w:rFonts w:ascii="Arial" w:hAnsi="Arial" w:cs="Arial"/>
                <w:color w:val="000000" w:themeColor="text1"/>
              </w:rPr>
              <w:t>ed</w:t>
            </w:r>
            <w:r w:rsidR="7EC9DCA0" w:rsidRPr="7D6CE032">
              <w:rPr>
                <w:rFonts w:ascii="Arial" w:hAnsi="Arial" w:cs="Arial"/>
                <w:color w:val="000000" w:themeColor="text1"/>
              </w:rPr>
              <w:t xml:space="preserve"> shin bruise in a</w:t>
            </w:r>
            <w:r w:rsidR="0E90C005" w:rsidRPr="7D6CE032">
              <w:rPr>
                <w:rFonts w:ascii="Arial" w:hAnsi="Arial" w:cs="Arial"/>
                <w:color w:val="000000" w:themeColor="text1"/>
              </w:rPr>
              <w:t xml:space="preserve"> </w:t>
            </w:r>
            <w:r w:rsidR="7EC9DCA0" w:rsidRPr="7D6CE032">
              <w:rPr>
                <w:rFonts w:ascii="Arial" w:hAnsi="Arial" w:cs="Arial"/>
                <w:color w:val="000000" w:themeColor="text1"/>
              </w:rPr>
              <w:t xml:space="preserve">mobile </w:t>
            </w:r>
            <w:r w:rsidR="72BC8DBF" w:rsidRPr="7D6CE032">
              <w:rPr>
                <w:rFonts w:ascii="Arial" w:hAnsi="Arial" w:cs="Arial"/>
                <w:color w:val="000000" w:themeColor="text1"/>
              </w:rPr>
              <w:t xml:space="preserve">toddler </w:t>
            </w:r>
          </w:p>
          <w:p w14:paraId="2E3A2E22" w14:textId="5C50A58B" w:rsidR="00FB0E02" w:rsidRPr="002B6931" w:rsidRDefault="00A64292" w:rsidP="00AA412C">
            <w:pPr>
              <w:pBdr>
                <w:top w:val="nil"/>
                <w:left w:val="nil"/>
                <w:bottom w:val="nil"/>
                <w:right w:val="nil"/>
                <w:between w:val="nil"/>
              </w:pBdr>
              <w:spacing w:after="0" w:line="240" w:lineRule="auto"/>
              <w:ind w:left="187"/>
              <w:rPr>
                <w:rFonts w:ascii="Arial" w:hAnsi="Arial" w:cs="Arial"/>
                <w:color w:val="000000"/>
              </w:rPr>
            </w:pPr>
            <w:r w:rsidRPr="002B6931">
              <w:rPr>
                <w:rFonts w:ascii="Arial" w:hAnsi="Arial" w:cs="Arial"/>
                <w:color w:val="000000" w:themeColor="text1"/>
              </w:rPr>
              <w:t xml:space="preserve"> </w:t>
            </w:r>
          </w:p>
          <w:p w14:paraId="733813C7" w14:textId="1C998E83" w:rsidR="00347C99" w:rsidRPr="002B6931" w:rsidRDefault="08C9615C" w:rsidP="00AA412C">
            <w:pPr>
              <w:numPr>
                <w:ilvl w:val="0"/>
                <w:numId w:val="5"/>
              </w:numPr>
              <w:spacing w:after="0" w:line="240" w:lineRule="auto"/>
              <w:ind w:left="187" w:hanging="187"/>
              <w:rPr>
                <w:rFonts w:ascii="Arial" w:hAnsi="Arial" w:cs="Arial"/>
                <w:color w:val="000000"/>
              </w:rPr>
            </w:pPr>
            <w:r w:rsidRPr="7D6CE032">
              <w:rPr>
                <w:rFonts w:ascii="Arial" w:hAnsi="Arial" w:cs="Arial"/>
                <w:color w:val="000000" w:themeColor="text1"/>
              </w:rPr>
              <w:t xml:space="preserve">Repeats the </w:t>
            </w:r>
            <w:r w:rsidR="3646688B" w:rsidRPr="7D6CE032">
              <w:rPr>
                <w:rFonts w:ascii="Arial" w:hAnsi="Arial" w:cs="Arial"/>
                <w:color w:val="000000" w:themeColor="text1"/>
              </w:rPr>
              <w:t>impression</w:t>
            </w:r>
            <w:r w:rsidRPr="7D6CE032">
              <w:rPr>
                <w:rFonts w:ascii="Arial" w:hAnsi="Arial" w:cs="Arial"/>
                <w:color w:val="000000" w:themeColor="text1"/>
              </w:rPr>
              <w:t xml:space="preserve"> from </w:t>
            </w:r>
            <w:r w:rsidR="24A6D4E8" w:rsidRPr="7D6CE032">
              <w:rPr>
                <w:rFonts w:ascii="Arial" w:hAnsi="Arial" w:cs="Arial"/>
                <w:color w:val="000000" w:themeColor="text1"/>
              </w:rPr>
              <w:t>an</w:t>
            </w:r>
            <w:r w:rsidR="3646688B" w:rsidRPr="7D6CE032">
              <w:rPr>
                <w:rFonts w:ascii="Arial" w:hAnsi="Arial" w:cs="Arial"/>
                <w:color w:val="000000" w:themeColor="text1"/>
              </w:rPr>
              <w:t xml:space="preserve">other </w:t>
            </w:r>
            <w:r w:rsidR="6F165A16" w:rsidRPr="7D6CE032">
              <w:rPr>
                <w:rFonts w:ascii="Arial" w:hAnsi="Arial" w:cs="Arial"/>
                <w:color w:val="000000" w:themeColor="text1"/>
              </w:rPr>
              <w:t>specialist</w:t>
            </w:r>
            <w:r w:rsidRPr="7D6CE032">
              <w:rPr>
                <w:rFonts w:ascii="Arial" w:hAnsi="Arial" w:cs="Arial"/>
                <w:color w:val="000000" w:themeColor="text1"/>
              </w:rPr>
              <w:t xml:space="preserve"> that the femur fracture</w:t>
            </w:r>
            <w:r w:rsidR="3646688B" w:rsidRPr="7D6CE032">
              <w:rPr>
                <w:rFonts w:ascii="Arial" w:hAnsi="Arial" w:cs="Arial"/>
                <w:color w:val="000000" w:themeColor="text1"/>
              </w:rPr>
              <w:t xml:space="preserve"> was caused when the </w:t>
            </w:r>
            <w:r w:rsidR="09D2DA41" w:rsidRPr="7D6CE032">
              <w:rPr>
                <w:rFonts w:ascii="Arial" w:hAnsi="Arial" w:cs="Arial"/>
                <w:color w:val="000000" w:themeColor="text1"/>
              </w:rPr>
              <w:t>patient’s</w:t>
            </w:r>
            <w:r w:rsidR="3646688B" w:rsidRPr="7D6CE032">
              <w:rPr>
                <w:rFonts w:ascii="Arial" w:hAnsi="Arial" w:cs="Arial"/>
                <w:color w:val="000000" w:themeColor="text1"/>
              </w:rPr>
              <w:t xml:space="preserve"> leg was </w:t>
            </w:r>
            <w:r w:rsidR="6F165A16" w:rsidRPr="7D6CE032">
              <w:rPr>
                <w:rFonts w:ascii="Arial" w:hAnsi="Arial" w:cs="Arial"/>
                <w:color w:val="000000" w:themeColor="text1"/>
              </w:rPr>
              <w:t xml:space="preserve">caught in the crib slats without consideration of plausibility </w:t>
            </w:r>
            <w:r w:rsidRPr="7D6CE032">
              <w:rPr>
                <w:rFonts w:ascii="Arial" w:hAnsi="Arial" w:cs="Arial"/>
                <w:color w:val="000000" w:themeColor="text1"/>
              </w:rPr>
              <w:t xml:space="preserve"> </w:t>
            </w:r>
          </w:p>
        </w:tc>
      </w:tr>
      <w:tr w:rsidR="00DC37C9" w:rsidRPr="00B97E28" w14:paraId="5408E51B" w14:textId="77777777" w:rsidTr="7D6CE032">
        <w:tc>
          <w:tcPr>
            <w:tcW w:w="4950" w:type="dxa"/>
            <w:tcBorders>
              <w:top w:val="single" w:sz="4" w:space="0" w:color="000000" w:themeColor="text1"/>
              <w:bottom w:val="single" w:sz="4" w:space="0" w:color="000000" w:themeColor="text1"/>
            </w:tcBorders>
            <w:shd w:val="clear" w:color="auto" w:fill="C9C9C9"/>
          </w:tcPr>
          <w:p w14:paraId="3A84EC18" w14:textId="77777777" w:rsidR="006720B3" w:rsidRPr="006720B3" w:rsidRDefault="00347C99" w:rsidP="006720B3">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6720B3" w:rsidRPr="006720B3">
              <w:rPr>
                <w:rFonts w:ascii="Arial" w:eastAsia="Arial" w:hAnsi="Arial" w:cs="Arial"/>
                <w:i/>
              </w:rPr>
              <w:t>Independently clarifies consultation question and respectfully responds</w:t>
            </w:r>
          </w:p>
          <w:p w14:paraId="18621C47" w14:textId="77777777" w:rsidR="006720B3" w:rsidRPr="006720B3" w:rsidRDefault="006720B3" w:rsidP="006720B3">
            <w:pPr>
              <w:spacing w:after="0" w:line="240" w:lineRule="auto"/>
              <w:rPr>
                <w:rFonts w:ascii="Arial" w:eastAsia="Arial" w:hAnsi="Arial" w:cs="Arial"/>
                <w:i/>
              </w:rPr>
            </w:pPr>
          </w:p>
          <w:p w14:paraId="5E9A724C" w14:textId="394A9469" w:rsidR="00A95390" w:rsidRPr="00B97E28" w:rsidRDefault="006720B3" w:rsidP="006720B3">
            <w:pPr>
              <w:spacing w:after="0" w:line="240" w:lineRule="auto"/>
              <w:rPr>
                <w:rFonts w:ascii="Arial" w:eastAsia="Arial" w:hAnsi="Arial" w:cs="Arial"/>
                <w:i/>
              </w:rPr>
            </w:pPr>
            <w:r w:rsidRPr="006720B3">
              <w:rPr>
                <w:rFonts w:ascii="Arial" w:eastAsia="Arial" w:hAnsi="Arial" w:cs="Arial"/>
                <w:i/>
              </w:rPr>
              <w:t xml:space="preserve">Generates recommendations, with guidance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7C3FEF7" w14:textId="5D15FFEE" w:rsidR="00DC5E25" w:rsidRPr="002B6931" w:rsidRDefault="4582FF21" w:rsidP="00733E36">
            <w:pPr>
              <w:numPr>
                <w:ilvl w:val="0"/>
                <w:numId w:val="5"/>
              </w:numPr>
              <w:spacing w:after="0" w:line="240" w:lineRule="auto"/>
              <w:ind w:left="187" w:hanging="187"/>
              <w:rPr>
                <w:rFonts w:ascii="Arial" w:hAnsi="Arial" w:cs="Arial"/>
                <w:color w:val="000000"/>
              </w:rPr>
            </w:pPr>
            <w:r w:rsidRPr="7D6CE032">
              <w:rPr>
                <w:rFonts w:ascii="Arial" w:hAnsi="Arial" w:cs="Arial"/>
                <w:color w:val="000000" w:themeColor="text1"/>
              </w:rPr>
              <w:t>Independently asks for patient’s age</w:t>
            </w:r>
            <w:r w:rsidR="178D5421" w:rsidRPr="7D6CE032">
              <w:rPr>
                <w:rFonts w:ascii="Arial" w:hAnsi="Arial" w:cs="Arial"/>
                <w:color w:val="000000" w:themeColor="text1"/>
              </w:rPr>
              <w:t xml:space="preserve"> and</w:t>
            </w:r>
            <w:r w:rsidR="739E6290" w:rsidRPr="7D6CE032">
              <w:rPr>
                <w:rFonts w:ascii="Arial" w:hAnsi="Arial" w:cs="Arial"/>
                <w:color w:val="000000" w:themeColor="text1"/>
              </w:rPr>
              <w:t xml:space="preserve"> developmental status</w:t>
            </w:r>
            <w:r w:rsidRPr="7D6CE032">
              <w:rPr>
                <w:rFonts w:ascii="Arial" w:hAnsi="Arial" w:cs="Arial"/>
                <w:color w:val="000000" w:themeColor="text1"/>
              </w:rPr>
              <w:t xml:space="preserve"> </w:t>
            </w:r>
            <w:r w:rsidR="442F9D82" w:rsidRPr="7D6CE032">
              <w:rPr>
                <w:rFonts w:ascii="Arial" w:hAnsi="Arial" w:cs="Arial"/>
                <w:color w:val="000000" w:themeColor="text1"/>
              </w:rPr>
              <w:t xml:space="preserve">when </w:t>
            </w:r>
            <w:r w:rsidR="4759081B" w:rsidRPr="7D6CE032">
              <w:rPr>
                <w:rFonts w:ascii="Arial" w:hAnsi="Arial" w:cs="Arial"/>
                <w:color w:val="000000" w:themeColor="text1"/>
              </w:rPr>
              <w:t xml:space="preserve">receiving a call from a </w:t>
            </w:r>
            <w:r w:rsidR="4B212BE3" w:rsidRPr="7D6CE032">
              <w:rPr>
                <w:rFonts w:ascii="Arial" w:hAnsi="Arial" w:cs="Arial"/>
                <w:color w:val="000000" w:themeColor="text1"/>
              </w:rPr>
              <w:t>consulting physician</w:t>
            </w:r>
            <w:r w:rsidR="4759081B" w:rsidRPr="7D6CE032">
              <w:rPr>
                <w:rFonts w:ascii="Arial" w:hAnsi="Arial" w:cs="Arial"/>
                <w:color w:val="000000" w:themeColor="text1"/>
              </w:rPr>
              <w:t xml:space="preserve"> regarding a patient with facial bruising </w:t>
            </w:r>
          </w:p>
          <w:p w14:paraId="3D643571" w14:textId="77777777" w:rsidR="00F024BC" w:rsidRPr="002B6931" w:rsidRDefault="00F024BC" w:rsidP="00F024BC">
            <w:pPr>
              <w:pBdr>
                <w:top w:val="nil"/>
                <w:left w:val="nil"/>
                <w:bottom w:val="nil"/>
                <w:right w:val="nil"/>
                <w:between w:val="nil"/>
              </w:pBdr>
              <w:spacing w:after="0" w:line="240" w:lineRule="auto"/>
              <w:rPr>
                <w:rFonts w:ascii="Arial" w:hAnsi="Arial" w:cs="Arial"/>
                <w:color w:val="000000" w:themeColor="text1"/>
              </w:rPr>
            </w:pPr>
          </w:p>
          <w:p w14:paraId="1042216C" w14:textId="0FF05C5F" w:rsidR="00347C99" w:rsidRPr="002B6931" w:rsidRDefault="1C0AE3E6" w:rsidP="00DC5E2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 xml:space="preserve">Recommends a skeletal survey and head </w:t>
            </w:r>
            <w:r w:rsidR="4358D56C" w:rsidRPr="7D6CE032">
              <w:rPr>
                <w:rFonts w:ascii="Arial" w:hAnsi="Arial" w:cs="Arial"/>
                <w:color w:val="000000" w:themeColor="text1"/>
              </w:rPr>
              <w:t>computed tomography (</w:t>
            </w:r>
            <w:r w:rsidRPr="7D6CE032">
              <w:rPr>
                <w:rFonts w:ascii="Arial" w:hAnsi="Arial" w:cs="Arial"/>
                <w:color w:val="000000" w:themeColor="text1"/>
              </w:rPr>
              <w:t>CT</w:t>
            </w:r>
            <w:r w:rsidR="4358D56C" w:rsidRPr="7D6CE032">
              <w:rPr>
                <w:rFonts w:ascii="Arial" w:hAnsi="Arial" w:cs="Arial"/>
                <w:color w:val="000000" w:themeColor="text1"/>
              </w:rPr>
              <w:t>)</w:t>
            </w:r>
            <w:r w:rsidRPr="7D6CE032">
              <w:rPr>
                <w:rFonts w:ascii="Arial" w:hAnsi="Arial" w:cs="Arial"/>
                <w:color w:val="000000" w:themeColor="text1"/>
              </w:rPr>
              <w:t xml:space="preserve"> after discussion of case with supervising </w:t>
            </w:r>
            <w:r w:rsidR="178D5421" w:rsidRPr="7D6CE032">
              <w:rPr>
                <w:rFonts w:ascii="Arial" w:hAnsi="Arial" w:cs="Arial"/>
                <w:color w:val="000000" w:themeColor="text1"/>
              </w:rPr>
              <w:t xml:space="preserve">physician </w:t>
            </w:r>
          </w:p>
        </w:tc>
      </w:tr>
      <w:tr w:rsidR="00DC37C9" w:rsidRPr="00B97E28" w14:paraId="79251C57" w14:textId="77777777" w:rsidTr="7D6CE032">
        <w:tc>
          <w:tcPr>
            <w:tcW w:w="4950" w:type="dxa"/>
            <w:tcBorders>
              <w:top w:val="single" w:sz="4" w:space="0" w:color="000000" w:themeColor="text1"/>
              <w:bottom w:val="single" w:sz="4" w:space="0" w:color="000000" w:themeColor="text1"/>
            </w:tcBorders>
            <w:shd w:val="clear" w:color="auto" w:fill="C9C9C9"/>
          </w:tcPr>
          <w:p w14:paraId="6D072E3C" w14:textId="6BDAF8E6" w:rsidR="006720B3" w:rsidRDefault="00347C99" w:rsidP="006720B3">
            <w:pPr>
              <w:spacing w:after="0" w:line="240" w:lineRule="auto"/>
              <w:rPr>
                <w:rFonts w:ascii="Arial" w:eastAsia="Arial" w:hAnsi="Arial" w:cs="Arial"/>
                <w:i/>
                <w:iCs/>
              </w:rPr>
            </w:pPr>
            <w:r w:rsidRPr="55A75191">
              <w:rPr>
                <w:rFonts w:ascii="Arial" w:eastAsia="Arial" w:hAnsi="Arial" w:cs="Arial"/>
                <w:b/>
                <w:bCs/>
              </w:rPr>
              <w:t>Level 3</w:t>
            </w:r>
            <w:r w:rsidRPr="55A75191">
              <w:rPr>
                <w:rFonts w:ascii="Arial" w:eastAsia="Arial" w:hAnsi="Arial" w:cs="Arial"/>
              </w:rPr>
              <w:t xml:space="preserve"> </w:t>
            </w:r>
            <w:r w:rsidR="194C0B82" w:rsidRPr="55A75191">
              <w:rPr>
                <w:rFonts w:ascii="Arial" w:eastAsia="Arial" w:hAnsi="Arial" w:cs="Arial"/>
                <w:i/>
                <w:iCs/>
              </w:rPr>
              <w:t>Identifies the indications for the consultation and verifies understanding of recommendations with the</w:t>
            </w:r>
            <w:r w:rsidR="006511BB">
              <w:rPr>
                <w:rFonts w:ascii="Arial" w:eastAsia="Arial" w:hAnsi="Arial" w:cs="Arial"/>
                <w:i/>
                <w:iCs/>
              </w:rPr>
              <w:t xml:space="preserve"> </w:t>
            </w:r>
            <w:r w:rsidR="214171A0" w:rsidRPr="55A75191">
              <w:rPr>
                <w:rFonts w:ascii="Arial" w:eastAsia="Arial" w:hAnsi="Arial" w:cs="Arial"/>
                <w:i/>
                <w:iCs/>
              </w:rPr>
              <w:t>medical team</w:t>
            </w:r>
          </w:p>
          <w:p w14:paraId="4FBEFF48" w14:textId="77777777" w:rsidR="00A02832" w:rsidRPr="006720B3" w:rsidRDefault="00A02832" w:rsidP="006720B3">
            <w:pPr>
              <w:spacing w:after="0" w:line="240" w:lineRule="auto"/>
              <w:rPr>
                <w:rFonts w:ascii="Arial" w:eastAsia="Arial" w:hAnsi="Arial" w:cs="Arial"/>
                <w:i/>
                <w:iCs/>
              </w:rPr>
            </w:pPr>
          </w:p>
          <w:p w14:paraId="744A117A" w14:textId="6D544DF7" w:rsidR="00347C99" w:rsidRPr="00A02832" w:rsidRDefault="006720B3" w:rsidP="00DC5E25">
            <w:pPr>
              <w:spacing w:after="0" w:line="240" w:lineRule="auto"/>
              <w:rPr>
                <w:rFonts w:ascii="Arial" w:eastAsia="Arial" w:hAnsi="Arial" w:cs="Arial"/>
                <w:i/>
                <w:iCs/>
              </w:rPr>
            </w:pPr>
            <w:r w:rsidRPr="006720B3">
              <w:rPr>
                <w:rFonts w:ascii="Arial" w:eastAsia="Arial" w:hAnsi="Arial" w:cs="Arial"/>
                <w:i/>
                <w:iCs/>
              </w:rPr>
              <w:t xml:space="preserve">Independently generates recommendations for a simple case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BC5A6EC" w14:textId="2FD9CE17" w:rsidR="00536B61" w:rsidRPr="002B6931" w:rsidRDefault="543F78B3" w:rsidP="00DC5E25">
            <w:pPr>
              <w:numPr>
                <w:ilvl w:val="0"/>
                <w:numId w:val="5"/>
              </w:numPr>
              <w:spacing w:after="0" w:line="240" w:lineRule="auto"/>
              <w:ind w:left="187" w:hanging="187"/>
              <w:rPr>
                <w:rFonts w:ascii="Arial" w:hAnsi="Arial" w:cs="Arial"/>
                <w:color w:val="000000" w:themeColor="text1"/>
              </w:rPr>
            </w:pPr>
            <w:r w:rsidRPr="7D6CE032">
              <w:rPr>
                <w:rFonts w:ascii="Arial" w:hAnsi="Arial" w:cs="Arial"/>
                <w:color w:val="000000" w:themeColor="text1"/>
              </w:rPr>
              <w:t xml:space="preserve">Discusses with </w:t>
            </w:r>
            <w:r w:rsidR="27874831" w:rsidRPr="7D6CE032">
              <w:rPr>
                <w:rFonts w:ascii="Arial" w:hAnsi="Arial" w:cs="Arial"/>
                <w:color w:val="000000" w:themeColor="text1"/>
              </w:rPr>
              <w:t xml:space="preserve">social worker </w:t>
            </w:r>
            <w:r w:rsidR="044B8979" w:rsidRPr="7D6CE032">
              <w:rPr>
                <w:rFonts w:ascii="Arial" w:hAnsi="Arial" w:cs="Arial"/>
                <w:color w:val="000000" w:themeColor="text1"/>
              </w:rPr>
              <w:t xml:space="preserve">the low likelihood of </w:t>
            </w:r>
            <w:r w:rsidR="6AC2EECD" w:rsidRPr="7D6CE032">
              <w:rPr>
                <w:rFonts w:ascii="Arial" w:hAnsi="Arial" w:cs="Arial"/>
                <w:color w:val="000000" w:themeColor="text1"/>
              </w:rPr>
              <w:t>abuse</w:t>
            </w:r>
            <w:r w:rsidR="044B8979" w:rsidRPr="7D6CE032">
              <w:rPr>
                <w:rFonts w:ascii="Arial" w:hAnsi="Arial" w:cs="Arial"/>
                <w:color w:val="000000" w:themeColor="text1"/>
              </w:rPr>
              <w:t xml:space="preserve"> for a </w:t>
            </w:r>
            <w:r w:rsidR="719B893D" w:rsidRPr="7D6CE032">
              <w:rPr>
                <w:rFonts w:ascii="Arial" w:hAnsi="Arial" w:cs="Arial"/>
                <w:color w:val="000000" w:themeColor="text1"/>
              </w:rPr>
              <w:t>patient</w:t>
            </w:r>
            <w:r w:rsidR="044B8979" w:rsidRPr="7D6CE032">
              <w:rPr>
                <w:rFonts w:ascii="Arial" w:hAnsi="Arial" w:cs="Arial"/>
                <w:color w:val="000000" w:themeColor="text1"/>
              </w:rPr>
              <w:t xml:space="preserve"> with simple parietal skull fracture with plausible short fall history without any additional risk factors, and documents reasoning</w:t>
            </w:r>
          </w:p>
          <w:p w14:paraId="41C4836F" w14:textId="4C2A6804" w:rsidR="004B592D" w:rsidRPr="002B6931" w:rsidRDefault="0B2244F1" w:rsidP="00DC5E25">
            <w:pPr>
              <w:numPr>
                <w:ilvl w:val="0"/>
                <w:numId w:val="5"/>
              </w:numPr>
              <w:spacing w:after="0" w:line="240" w:lineRule="auto"/>
              <w:ind w:left="187" w:hanging="187"/>
              <w:rPr>
                <w:rFonts w:ascii="Arial" w:hAnsi="Arial" w:cs="Arial"/>
                <w:color w:val="000000" w:themeColor="text1"/>
              </w:rPr>
            </w:pPr>
            <w:r w:rsidRPr="7D6CE032">
              <w:rPr>
                <w:rFonts w:ascii="Arial" w:hAnsi="Arial" w:cs="Arial"/>
                <w:color w:val="000000" w:themeColor="text1"/>
              </w:rPr>
              <w:t xml:space="preserve">Recognizes need for full consultation on </w:t>
            </w:r>
            <w:r w:rsidR="7E16385B" w:rsidRPr="7D6CE032">
              <w:rPr>
                <w:rFonts w:ascii="Arial" w:hAnsi="Arial" w:cs="Arial"/>
                <w:color w:val="000000" w:themeColor="text1"/>
              </w:rPr>
              <w:t xml:space="preserve">infant </w:t>
            </w:r>
            <w:r w:rsidRPr="7D6CE032">
              <w:rPr>
                <w:rFonts w:ascii="Arial" w:hAnsi="Arial" w:cs="Arial"/>
                <w:color w:val="000000" w:themeColor="text1"/>
              </w:rPr>
              <w:t xml:space="preserve">with </w:t>
            </w:r>
            <w:r w:rsidR="5FCBE967" w:rsidRPr="7D6CE032">
              <w:rPr>
                <w:rFonts w:ascii="Arial" w:hAnsi="Arial" w:cs="Arial"/>
                <w:color w:val="000000" w:themeColor="text1"/>
              </w:rPr>
              <w:t xml:space="preserve">skin </w:t>
            </w:r>
            <w:r w:rsidRPr="7D6CE032">
              <w:rPr>
                <w:rFonts w:ascii="Arial" w:hAnsi="Arial" w:cs="Arial"/>
                <w:color w:val="000000" w:themeColor="text1"/>
              </w:rPr>
              <w:t xml:space="preserve">findings </w:t>
            </w:r>
            <w:r w:rsidR="2BBA2D65" w:rsidRPr="7D6CE032">
              <w:rPr>
                <w:rFonts w:ascii="Arial" w:hAnsi="Arial" w:cs="Arial"/>
                <w:color w:val="000000" w:themeColor="text1"/>
              </w:rPr>
              <w:t>of</w:t>
            </w:r>
            <w:r w:rsidR="5FCBE967" w:rsidRPr="7D6CE032">
              <w:rPr>
                <w:rFonts w:ascii="Arial" w:hAnsi="Arial" w:cs="Arial"/>
                <w:color w:val="000000" w:themeColor="text1"/>
              </w:rPr>
              <w:t xml:space="preserve"> unclear etiology </w:t>
            </w:r>
          </w:p>
          <w:p w14:paraId="2BEA47D5" w14:textId="77777777" w:rsidR="00DC5E25" w:rsidRPr="002B6931" w:rsidRDefault="00DC5E25" w:rsidP="00DC5E25">
            <w:pPr>
              <w:spacing w:after="0" w:line="240" w:lineRule="auto"/>
              <w:rPr>
                <w:rFonts w:ascii="Arial" w:hAnsi="Arial" w:cs="Arial"/>
                <w:color w:val="000000" w:themeColor="text1"/>
              </w:rPr>
            </w:pPr>
          </w:p>
          <w:p w14:paraId="3C99F3A7" w14:textId="1A46A892" w:rsidR="00362AB0" w:rsidRPr="002B6931" w:rsidRDefault="1C0AE3E6" w:rsidP="00DC5E2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 xml:space="preserve">Educates the consulting team about indication for additional imaging for an infant with a </w:t>
            </w:r>
            <w:r w:rsidR="755B5C26" w:rsidRPr="7D6CE032">
              <w:rPr>
                <w:rFonts w:ascii="Arial" w:hAnsi="Arial" w:cs="Arial"/>
                <w:color w:val="000000" w:themeColor="text1"/>
              </w:rPr>
              <w:t xml:space="preserve">known </w:t>
            </w:r>
            <w:r w:rsidRPr="7D6CE032">
              <w:rPr>
                <w:rFonts w:ascii="Arial" w:hAnsi="Arial" w:cs="Arial"/>
                <w:color w:val="000000" w:themeColor="text1"/>
              </w:rPr>
              <w:t>fracture</w:t>
            </w:r>
          </w:p>
        </w:tc>
      </w:tr>
      <w:tr w:rsidR="00DC37C9" w:rsidRPr="00B97E28" w14:paraId="5ABD7032" w14:textId="77777777" w:rsidTr="7D6CE032">
        <w:tc>
          <w:tcPr>
            <w:tcW w:w="4950" w:type="dxa"/>
            <w:tcBorders>
              <w:top w:val="single" w:sz="4" w:space="0" w:color="000000" w:themeColor="text1"/>
              <w:bottom w:val="single" w:sz="4" w:space="0" w:color="000000" w:themeColor="text1"/>
            </w:tcBorders>
            <w:shd w:val="clear" w:color="auto" w:fill="C9C9C9"/>
          </w:tcPr>
          <w:p w14:paraId="57D89DC7" w14:textId="77F0E306" w:rsidR="006720B3" w:rsidRPr="006720B3" w:rsidRDefault="00347C99" w:rsidP="55A75191">
            <w:pPr>
              <w:spacing w:after="0" w:line="240" w:lineRule="auto"/>
              <w:rPr>
                <w:rFonts w:ascii="Arial" w:eastAsia="Arial" w:hAnsi="Arial" w:cs="Arial"/>
                <w:i/>
                <w:iCs/>
              </w:rPr>
            </w:pPr>
            <w:r w:rsidRPr="55A75191">
              <w:rPr>
                <w:rFonts w:ascii="Arial" w:eastAsia="Arial" w:hAnsi="Arial" w:cs="Arial"/>
                <w:b/>
                <w:bCs/>
              </w:rPr>
              <w:t>Level 4</w:t>
            </w:r>
            <w:r w:rsidRPr="55A75191">
              <w:rPr>
                <w:rFonts w:ascii="Arial" w:eastAsia="Arial" w:hAnsi="Arial" w:cs="Arial"/>
              </w:rPr>
              <w:t xml:space="preserve"> </w:t>
            </w:r>
            <w:r w:rsidR="194C0B82" w:rsidRPr="55A75191">
              <w:rPr>
                <w:rFonts w:ascii="Arial" w:eastAsia="Arial" w:hAnsi="Arial" w:cs="Arial"/>
                <w:i/>
                <w:iCs/>
              </w:rPr>
              <w:t xml:space="preserve">Effectively conveys consultative assessment and rationale to the </w:t>
            </w:r>
            <w:r w:rsidR="4291A216" w:rsidRPr="55A75191">
              <w:rPr>
                <w:rFonts w:ascii="Arial" w:eastAsia="Arial" w:hAnsi="Arial" w:cs="Arial"/>
                <w:i/>
                <w:iCs/>
              </w:rPr>
              <w:t>medical team</w:t>
            </w:r>
          </w:p>
          <w:p w14:paraId="2C29CBC3" w14:textId="77777777" w:rsidR="006720B3" w:rsidRPr="006720B3" w:rsidRDefault="006720B3" w:rsidP="006720B3">
            <w:pPr>
              <w:spacing w:after="0" w:line="240" w:lineRule="auto"/>
              <w:rPr>
                <w:rFonts w:ascii="Arial" w:eastAsia="Arial" w:hAnsi="Arial" w:cs="Arial"/>
                <w:i/>
              </w:rPr>
            </w:pPr>
          </w:p>
          <w:p w14:paraId="1FBD2B2C" w14:textId="5A7AC3F7" w:rsidR="00347C99" w:rsidRPr="00B97E28" w:rsidRDefault="006720B3" w:rsidP="006720B3">
            <w:pPr>
              <w:spacing w:after="0" w:line="240" w:lineRule="auto"/>
              <w:rPr>
                <w:rFonts w:ascii="Arial" w:eastAsia="Arial" w:hAnsi="Arial" w:cs="Arial"/>
                <w:i/>
              </w:rPr>
            </w:pPr>
            <w:r w:rsidRPr="006720B3">
              <w:rPr>
                <w:rFonts w:ascii="Arial" w:eastAsia="Arial" w:hAnsi="Arial" w:cs="Arial"/>
                <w:i/>
              </w:rPr>
              <w:t>Independently generates recommendations for a complex case</w:t>
            </w:r>
            <w:r w:rsidR="00362AB0">
              <w:rPr>
                <w:rFonts w:ascii="Arial" w:eastAsia="Arial" w:hAnsi="Arial" w:cs="Arial"/>
                <w:i/>
              </w:rPr>
              <w:t xml:space="preserve">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328318F" w14:textId="39D2E602" w:rsidR="00347C99" w:rsidRPr="002B6931" w:rsidRDefault="1C0AE3E6" w:rsidP="00DC5E2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 xml:space="preserve">Recommends additional genetic consultation in infant with subdural hemorrhage, multiple fractures, and </w:t>
            </w:r>
            <w:r w:rsidR="44A3874C" w:rsidRPr="7D6CE032">
              <w:rPr>
                <w:rFonts w:ascii="Arial" w:hAnsi="Arial" w:cs="Arial"/>
                <w:color w:val="000000" w:themeColor="text1"/>
              </w:rPr>
              <w:t xml:space="preserve">family </w:t>
            </w:r>
            <w:r w:rsidRPr="7D6CE032">
              <w:rPr>
                <w:rFonts w:ascii="Arial" w:hAnsi="Arial" w:cs="Arial"/>
                <w:color w:val="000000" w:themeColor="text1"/>
              </w:rPr>
              <w:t xml:space="preserve">history of </w:t>
            </w:r>
            <w:r w:rsidR="59CD3F1C" w:rsidRPr="7D6CE032">
              <w:rPr>
                <w:rFonts w:ascii="Arial" w:hAnsi="Arial" w:cs="Arial"/>
                <w:color w:val="000000" w:themeColor="text1"/>
              </w:rPr>
              <w:t>osteogenesis imperfecta (</w:t>
            </w:r>
            <w:r w:rsidR="44A3874C" w:rsidRPr="7D6CE032">
              <w:rPr>
                <w:rFonts w:ascii="Arial" w:hAnsi="Arial" w:cs="Arial"/>
                <w:color w:val="000000" w:themeColor="text1"/>
              </w:rPr>
              <w:t>OI</w:t>
            </w:r>
            <w:r w:rsidR="59CD3F1C" w:rsidRPr="7D6CE032">
              <w:rPr>
                <w:rFonts w:ascii="Arial" w:hAnsi="Arial" w:cs="Arial"/>
                <w:color w:val="000000" w:themeColor="text1"/>
              </w:rPr>
              <w:t>)</w:t>
            </w:r>
            <w:r w:rsidR="3D46BB8A" w:rsidRPr="7D6CE032">
              <w:rPr>
                <w:rFonts w:ascii="Arial" w:hAnsi="Arial" w:cs="Arial"/>
                <w:color w:val="000000" w:themeColor="text1"/>
              </w:rPr>
              <w:t xml:space="preserve"> and explains rationale to </w:t>
            </w:r>
            <w:r w:rsidR="27A4D4AB" w:rsidRPr="7D6CE032">
              <w:rPr>
                <w:rFonts w:ascii="Arial" w:hAnsi="Arial" w:cs="Arial"/>
                <w:color w:val="000000" w:themeColor="text1"/>
              </w:rPr>
              <w:t xml:space="preserve">consulting team </w:t>
            </w:r>
          </w:p>
          <w:p w14:paraId="1B6FCE00" w14:textId="77777777" w:rsidR="00CB68F0" w:rsidRPr="002B6931" w:rsidRDefault="00CB68F0" w:rsidP="00CB68F0">
            <w:pPr>
              <w:pBdr>
                <w:top w:val="nil"/>
                <w:left w:val="nil"/>
                <w:bottom w:val="nil"/>
                <w:right w:val="nil"/>
                <w:between w:val="nil"/>
              </w:pBdr>
              <w:spacing w:after="0" w:line="240" w:lineRule="auto"/>
              <w:rPr>
                <w:rFonts w:ascii="Arial" w:hAnsi="Arial" w:cs="Arial"/>
                <w:color w:val="000000"/>
              </w:rPr>
            </w:pPr>
          </w:p>
          <w:p w14:paraId="32A7643E" w14:textId="2F932196" w:rsidR="00347C99" w:rsidRPr="002B6931" w:rsidRDefault="1C0AE3E6" w:rsidP="00DC5E2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 xml:space="preserve">Recommends management plan for incidental finding of a chronic </w:t>
            </w:r>
            <w:r w:rsidR="7360E14C" w:rsidRPr="7D6CE032">
              <w:rPr>
                <w:rFonts w:ascii="Arial" w:hAnsi="Arial" w:cs="Arial"/>
                <w:color w:val="000000" w:themeColor="text1"/>
              </w:rPr>
              <w:t xml:space="preserve">subdural </w:t>
            </w:r>
            <w:r w:rsidRPr="7D6CE032">
              <w:rPr>
                <w:rFonts w:ascii="Arial" w:hAnsi="Arial" w:cs="Arial"/>
                <w:color w:val="000000" w:themeColor="text1"/>
              </w:rPr>
              <w:t xml:space="preserve">hemorrhage in an infant with enlarging head circumference </w:t>
            </w:r>
          </w:p>
        </w:tc>
      </w:tr>
      <w:tr w:rsidR="00DC37C9" w:rsidRPr="00B97E28" w14:paraId="1BD4324E" w14:textId="77777777" w:rsidTr="7D6CE032">
        <w:tc>
          <w:tcPr>
            <w:tcW w:w="4950" w:type="dxa"/>
            <w:tcBorders>
              <w:top w:val="single" w:sz="4" w:space="0" w:color="000000" w:themeColor="text1"/>
              <w:bottom w:val="single" w:sz="4" w:space="0" w:color="000000" w:themeColor="text1"/>
            </w:tcBorders>
            <w:shd w:val="clear" w:color="auto" w:fill="C9C9C9"/>
          </w:tcPr>
          <w:p w14:paraId="3086078E" w14:textId="40496171" w:rsidR="00347C99" w:rsidRPr="00B97E28" w:rsidRDefault="00347C99" w:rsidP="00DC5E25">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6720B3" w:rsidRPr="006720B3">
              <w:rPr>
                <w:rFonts w:ascii="Arial" w:eastAsia="Arial" w:hAnsi="Arial" w:cs="Arial"/>
                <w:i/>
              </w:rPr>
              <w:t>Is identified as a role model for the provision of consultative care across the spectrum of case complexity</w:t>
            </w:r>
            <w:r w:rsidRPr="00347C99">
              <w:rPr>
                <w:rFonts w:ascii="Arial" w:eastAsia="Arial" w:hAnsi="Arial" w:cs="Arial"/>
                <w:i/>
              </w:rPr>
              <w:t xml:space="preserve">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6297301" w14:textId="0D254D0E" w:rsidR="00FC3E08" w:rsidRPr="002B6931" w:rsidRDefault="50579658" w:rsidP="00FC3E0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 xml:space="preserve">Effectively serves as a resource for junior fellow </w:t>
            </w:r>
            <w:r w:rsidR="269C4837" w:rsidRPr="7D6CE032">
              <w:rPr>
                <w:rFonts w:ascii="Arial" w:hAnsi="Arial" w:cs="Arial"/>
                <w:color w:val="000000" w:themeColor="text1"/>
              </w:rPr>
              <w:t>prior to speaking with</w:t>
            </w:r>
            <w:r w:rsidRPr="7D6CE032">
              <w:rPr>
                <w:rFonts w:ascii="Arial" w:hAnsi="Arial" w:cs="Arial"/>
                <w:color w:val="000000" w:themeColor="text1"/>
              </w:rPr>
              <w:t xml:space="preserve"> supervising physician </w:t>
            </w:r>
          </w:p>
          <w:p w14:paraId="3D16F32A" w14:textId="2959694D" w:rsidR="00B53A54" w:rsidRPr="002B6931" w:rsidRDefault="3943FFA7">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 xml:space="preserve">Actively </w:t>
            </w:r>
            <w:r w:rsidR="3429F5A7" w:rsidRPr="7D6CE032">
              <w:rPr>
                <w:rFonts w:ascii="Arial" w:hAnsi="Arial" w:cs="Arial"/>
                <w:color w:val="000000" w:themeColor="text1"/>
              </w:rPr>
              <w:t>performs</w:t>
            </w:r>
            <w:r w:rsidRPr="7D6CE032">
              <w:rPr>
                <w:rFonts w:ascii="Arial" w:hAnsi="Arial" w:cs="Arial"/>
                <w:color w:val="000000" w:themeColor="text1"/>
              </w:rPr>
              <w:t xml:space="preserve"> case-based teaching with residents and medical students </w:t>
            </w:r>
          </w:p>
          <w:p w14:paraId="10154A68" w14:textId="68BEDEA0" w:rsidR="00FF4A86" w:rsidRPr="002B6931" w:rsidRDefault="0D5B2050" w:rsidP="00DC5E2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 xml:space="preserve">Educates </w:t>
            </w:r>
            <w:r w:rsidR="073E73B9" w:rsidRPr="7D6CE032">
              <w:rPr>
                <w:rFonts w:ascii="Arial" w:hAnsi="Arial" w:cs="Arial"/>
                <w:color w:val="000000" w:themeColor="text1"/>
              </w:rPr>
              <w:t>hospital staff</w:t>
            </w:r>
            <w:r w:rsidR="374C05E2" w:rsidRPr="7D6CE032">
              <w:rPr>
                <w:rFonts w:ascii="Arial" w:hAnsi="Arial" w:cs="Arial"/>
                <w:color w:val="000000" w:themeColor="text1"/>
              </w:rPr>
              <w:t xml:space="preserve"> </w:t>
            </w:r>
            <w:r w:rsidR="4AA503EB" w:rsidRPr="7D6CE032">
              <w:rPr>
                <w:rFonts w:ascii="Arial" w:hAnsi="Arial" w:cs="Arial"/>
                <w:color w:val="000000" w:themeColor="text1"/>
              </w:rPr>
              <w:t xml:space="preserve">members </w:t>
            </w:r>
            <w:r w:rsidR="374C05E2" w:rsidRPr="7D6CE032">
              <w:rPr>
                <w:rFonts w:ascii="Arial" w:hAnsi="Arial" w:cs="Arial"/>
                <w:color w:val="000000" w:themeColor="text1"/>
              </w:rPr>
              <w:t xml:space="preserve">about sources of possible bias </w:t>
            </w:r>
            <w:r w:rsidR="04959067" w:rsidRPr="7D6CE032">
              <w:rPr>
                <w:rFonts w:ascii="Arial" w:hAnsi="Arial" w:cs="Arial"/>
                <w:color w:val="000000" w:themeColor="text1"/>
              </w:rPr>
              <w:t xml:space="preserve">regarding family of </w:t>
            </w:r>
            <w:r w:rsidR="4696457F" w:rsidRPr="7D6CE032">
              <w:rPr>
                <w:rFonts w:ascii="Arial" w:hAnsi="Arial" w:cs="Arial"/>
                <w:color w:val="000000" w:themeColor="text1"/>
              </w:rPr>
              <w:t>patient</w:t>
            </w:r>
            <w:r w:rsidR="04959067" w:rsidRPr="7D6CE032">
              <w:rPr>
                <w:rFonts w:ascii="Arial" w:hAnsi="Arial" w:cs="Arial"/>
                <w:color w:val="000000" w:themeColor="text1"/>
              </w:rPr>
              <w:t xml:space="preserve"> with concerns for abus</w:t>
            </w:r>
            <w:r w:rsidR="5FAD11EF" w:rsidRPr="7D6CE032">
              <w:rPr>
                <w:rFonts w:ascii="Arial" w:hAnsi="Arial" w:cs="Arial"/>
                <w:color w:val="000000" w:themeColor="text1"/>
              </w:rPr>
              <w:t>ive</w:t>
            </w:r>
            <w:r w:rsidR="04959067" w:rsidRPr="7D6CE032">
              <w:rPr>
                <w:rFonts w:ascii="Arial" w:hAnsi="Arial" w:cs="Arial"/>
                <w:color w:val="000000" w:themeColor="text1"/>
              </w:rPr>
              <w:t xml:space="preserve"> head trauma </w:t>
            </w:r>
          </w:p>
        </w:tc>
      </w:tr>
      <w:tr w:rsidR="00C027FC" w:rsidRPr="00B97E28" w14:paraId="09997037" w14:textId="77777777" w:rsidTr="7D6CE032">
        <w:tc>
          <w:tcPr>
            <w:tcW w:w="4950" w:type="dxa"/>
            <w:shd w:val="clear" w:color="auto" w:fill="FFD965"/>
          </w:tcPr>
          <w:p w14:paraId="369A887E" w14:textId="77777777" w:rsidR="00347C99" w:rsidRPr="00B97E28" w:rsidRDefault="00347C99" w:rsidP="00DC5E25">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7C4C02E6" w14:textId="36CFEAEB" w:rsidR="00347C99" w:rsidRPr="00355447" w:rsidRDefault="1C0AE3E6" w:rsidP="00DC5E25">
            <w:pPr>
              <w:numPr>
                <w:ilvl w:val="0"/>
                <w:numId w:val="5"/>
              </w:numPr>
              <w:pBdr>
                <w:top w:val="nil"/>
                <w:left w:val="nil"/>
                <w:bottom w:val="nil"/>
                <w:right w:val="nil"/>
                <w:between w:val="nil"/>
              </w:pBdr>
              <w:spacing w:after="0" w:line="240" w:lineRule="auto"/>
              <w:ind w:left="187" w:hanging="187"/>
              <w:rPr>
                <w:rFonts w:ascii="Arial" w:eastAsia="Arial" w:hAnsi="Arial" w:cs="Arial"/>
                <w:color w:val="000000" w:themeColor="text1"/>
              </w:rPr>
            </w:pPr>
            <w:r w:rsidRPr="7D6CE032">
              <w:rPr>
                <w:rFonts w:ascii="Arial" w:eastAsia="Arial" w:hAnsi="Arial" w:cs="Arial"/>
              </w:rPr>
              <w:t>Case-based discussion</w:t>
            </w:r>
          </w:p>
          <w:p w14:paraId="0FC37AE2" w14:textId="59DC9A49" w:rsidR="00347C99" w:rsidRPr="00355447" w:rsidRDefault="1C0AE3E6" w:rsidP="00DC5E25">
            <w:pPr>
              <w:numPr>
                <w:ilvl w:val="0"/>
                <w:numId w:val="5"/>
              </w:numPr>
              <w:pBdr>
                <w:top w:val="nil"/>
                <w:left w:val="nil"/>
                <w:bottom w:val="nil"/>
                <w:right w:val="nil"/>
                <w:between w:val="nil"/>
              </w:pBdr>
              <w:spacing w:after="0" w:line="240" w:lineRule="auto"/>
              <w:ind w:left="187" w:hanging="187"/>
              <w:rPr>
                <w:color w:val="000000" w:themeColor="text1"/>
              </w:rPr>
            </w:pPr>
            <w:r w:rsidRPr="7D6CE032">
              <w:rPr>
                <w:rFonts w:ascii="Arial" w:eastAsia="Arial" w:hAnsi="Arial" w:cs="Arial"/>
              </w:rPr>
              <w:t>Chart</w:t>
            </w:r>
            <w:r w:rsidR="06FF9069" w:rsidRPr="7D6CE032">
              <w:rPr>
                <w:rFonts w:ascii="Arial" w:eastAsia="Arial" w:hAnsi="Arial" w:cs="Arial"/>
              </w:rPr>
              <w:t>/medical record</w:t>
            </w:r>
            <w:r w:rsidRPr="7D6CE032">
              <w:rPr>
                <w:rFonts w:ascii="Arial" w:eastAsia="Arial" w:hAnsi="Arial" w:cs="Arial"/>
              </w:rPr>
              <w:t xml:space="preserve"> audit</w:t>
            </w:r>
          </w:p>
          <w:p w14:paraId="00DCB0D2" w14:textId="264893A9" w:rsidR="00347C99" w:rsidRPr="00355447" w:rsidRDefault="1C0AE3E6" w:rsidP="00DC5E25">
            <w:pPr>
              <w:numPr>
                <w:ilvl w:val="0"/>
                <w:numId w:val="5"/>
              </w:numPr>
              <w:pBdr>
                <w:top w:val="nil"/>
                <w:left w:val="nil"/>
                <w:bottom w:val="nil"/>
                <w:right w:val="nil"/>
                <w:between w:val="nil"/>
              </w:pBdr>
              <w:spacing w:after="0" w:line="240" w:lineRule="auto"/>
              <w:ind w:left="187" w:hanging="187"/>
              <w:rPr>
                <w:color w:val="000000" w:themeColor="text1"/>
              </w:rPr>
            </w:pPr>
            <w:r w:rsidRPr="7D6CE032">
              <w:rPr>
                <w:rFonts w:ascii="Arial" w:eastAsia="Arial" w:hAnsi="Arial" w:cs="Arial"/>
              </w:rPr>
              <w:t>Direct observation</w:t>
            </w:r>
          </w:p>
          <w:p w14:paraId="00E6C4AE" w14:textId="77777777" w:rsidR="00456507" w:rsidRPr="00456507" w:rsidRDefault="04D74DD1" w:rsidP="00DC5E25">
            <w:pPr>
              <w:numPr>
                <w:ilvl w:val="0"/>
                <w:numId w:val="5"/>
              </w:numPr>
              <w:pBdr>
                <w:top w:val="nil"/>
                <w:left w:val="nil"/>
                <w:bottom w:val="nil"/>
                <w:right w:val="nil"/>
                <w:between w:val="nil"/>
              </w:pBdr>
              <w:spacing w:after="0" w:line="240" w:lineRule="auto"/>
              <w:ind w:left="187" w:hanging="187"/>
              <w:rPr>
                <w:color w:val="000000"/>
              </w:rPr>
            </w:pPr>
            <w:r w:rsidRPr="7D6CE032">
              <w:rPr>
                <w:rFonts w:ascii="Arial" w:eastAsia="Arial" w:hAnsi="Arial" w:cs="Arial"/>
              </w:rPr>
              <w:lastRenderedPageBreak/>
              <w:t xml:space="preserve">Guided self-reflection </w:t>
            </w:r>
          </w:p>
          <w:p w14:paraId="2EF50A50" w14:textId="32C0BF9C" w:rsidR="00F3058D" w:rsidRPr="00456507" w:rsidRDefault="1C0AE3E6" w:rsidP="00456507">
            <w:pPr>
              <w:numPr>
                <w:ilvl w:val="0"/>
                <w:numId w:val="5"/>
              </w:numPr>
              <w:pBdr>
                <w:top w:val="nil"/>
                <w:left w:val="nil"/>
                <w:bottom w:val="nil"/>
                <w:right w:val="nil"/>
                <w:between w:val="nil"/>
              </w:pBdr>
              <w:spacing w:after="0" w:line="240" w:lineRule="auto"/>
              <w:ind w:left="187" w:hanging="187"/>
              <w:rPr>
                <w:color w:val="000000"/>
              </w:rPr>
            </w:pPr>
            <w:r w:rsidRPr="7D6CE032">
              <w:rPr>
                <w:rFonts w:ascii="Arial" w:eastAsia="Arial" w:hAnsi="Arial" w:cs="Arial"/>
              </w:rPr>
              <w:t>Multisource feedback</w:t>
            </w:r>
          </w:p>
        </w:tc>
      </w:tr>
      <w:tr w:rsidR="00C027FC" w:rsidRPr="00B97E28" w14:paraId="6871B897" w14:textId="77777777" w:rsidTr="7D6CE032">
        <w:tc>
          <w:tcPr>
            <w:tcW w:w="4950" w:type="dxa"/>
            <w:shd w:val="clear" w:color="auto" w:fill="8DB3E2" w:themeFill="text2" w:themeFillTint="66"/>
          </w:tcPr>
          <w:p w14:paraId="5E729697" w14:textId="77777777" w:rsidR="00347C99" w:rsidRPr="00B97E28" w:rsidRDefault="00347C99" w:rsidP="00DC5E25">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6D0809ED" w14:textId="77777777" w:rsidR="00347C99" w:rsidRPr="00355447" w:rsidRDefault="00347C99" w:rsidP="00DC5E25">
            <w:pPr>
              <w:numPr>
                <w:ilvl w:val="0"/>
                <w:numId w:val="5"/>
              </w:numPr>
              <w:pBdr>
                <w:top w:val="nil"/>
                <w:left w:val="nil"/>
                <w:bottom w:val="nil"/>
                <w:right w:val="nil"/>
                <w:between w:val="nil"/>
              </w:pBdr>
              <w:spacing w:after="0" w:line="240" w:lineRule="auto"/>
              <w:ind w:left="187" w:hanging="187"/>
              <w:rPr>
                <w:rFonts w:ascii="Arial" w:hAnsi="Arial" w:cs="Arial"/>
                <w:color w:val="000000"/>
              </w:rPr>
            </w:pPr>
          </w:p>
        </w:tc>
      </w:tr>
      <w:tr w:rsidR="00C027FC" w:rsidRPr="00B97E28" w14:paraId="0E482F8D" w14:textId="77777777" w:rsidTr="7D6CE032">
        <w:tc>
          <w:tcPr>
            <w:tcW w:w="4950" w:type="dxa"/>
            <w:shd w:val="clear" w:color="auto" w:fill="A8D08D"/>
          </w:tcPr>
          <w:p w14:paraId="6DC35D7B" w14:textId="77777777" w:rsidR="00347C99" w:rsidRPr="007754B8" w:rsidRDefault="00347C99" w:rsidP="00DC5E25">
            <w:pPr>
              <w:spacing w:after="0" w:line="240" w:lineRule="auto"/>
              <w:rPr>
                <w:rFonts w:ascii="Arial" w:eastAsia="Arial" w:hAnsi="Arial" w:cs="Arial"/>
              </w:rPr>
            </w:pPr>
            <w:r w:rsidRPr="007754B8">
              <w:rPr>
                <w:rFonts w:ascii="Arial" w:eastAsia="Arial" w:hAnsi="Arial" w:cs="Arial"/>
              </w:rPr>
              <w:t>Notes or Resources</w:t>
            </w:r>
          </w:p>
        </w:tc>
        <w:tc>
          <w:tcPr>
            <w:tcW w:w="9175" w:type="dxa"/>
            <w:shd w:val="clear" w:color="auto" w:fill="A8D08D"/>
          </w:tcPr>
          <w:p w14:paraId="26FFFF15" w14:textId="4875A700" w:rsidR="001303E5" w:rsidRPr="007D444F" w:rsidRDefault="4CFCE971" w:rsidP="001303E5">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t>American Board of Pediatrics. “</w:t>
            </w:r>
            <w:proofErr w:type="spellStart"/>
            <w:r w:rsidRPr="7D6CE032">
              <w:rPr>
                <w:rFonts w:ascii="Arial" w:eastAsia="Arial" w:hAnsi="Arial" w:cs="Arial"/>
              </w:rPr>
              <w:t>Entrustable</w:t>
            </w:r>
            <w:proofErr w:type="spellEnd"/>
            <w:r w:rsidRPr="7D6CE032">
              <w:rPr>
                <w:rFonts w:ascii="Arial" w:eastAsia="Arial" w:hAnsi="Arial" w:cs="Arial"/>
              </w:rPr>
              <w:t xml:space="preserve"> Professional Activities for Subspecialties.” </w:t>
            </w:r>
            <w:hyperlink r:id="rId24">
              <w:r w:rsidRPr="7D6CE032">
                <w:rPr>
                  <w:rFonts w:ascii="Arial" w:eastAsia="Arial" w:hAnsi="Arial" w:cs="Arial"/>
                </w:rPr>
                <w:t>https://www.abp.org/content/entrustable-professional-activities-subspecialties</w:t>
              </w:r>
            </w:hyperlink>
            <w:r w:rsidRPr="7D6CE032">
              <w:rPr>
                <w:rFonts w:ascii="Arial" w:eastAsia="Arial" w:hAnsi="Arial" w:cs="Arial"/>
              </w:rPr>
              <w:t>. Accessed 2022.</w:t>
            </w:r>
          </w:p>
          <w:p w14:paraId="45E99A87" w14:textId="77777777" w:rsidR="001303E5" w:rsidRPr="007D444F" w:rsidRDefault="001303E5" w:rsidP="001303E5">
            <w:pPr>
              <w:pBdr>
                <w:top w:val="nil"/>
                <w:left w:val="nil"/>
                <w:bottom w:val="nil"/>
                <w:right w:val="nil"/>
                <w:between w:val="nil"/>
              </w:pBdr>
              <w:spacing w:after="0" w:line="240" w:lineRule="auto"/>
              <w:ind w:left="187"/>
              <w:rPr>
                <w:rFonts w:ascii="Arial" w:eastAsia="Arial" w:hAnsi="Arial" w:cs="Arial"/>
                <w:color w:val="000000"/>
              </w:rPr>
            </w:pPr>
            <w:r w:rsidRPr="007D444F">
              <w:rPr>
                <w:rFonts w:ascii="Arial" w:eastAsia="Arial" w:hAnsi="Arial" w:cs="Arial"/>
              </w:rPr>
              <w:t>Note: Focus on section for Child Abuse Pediatrics.</w:t>
            </w:r>
          </w:p>
          <w:p w14:paraId="228095C8" w14:textId="62995D86" w:rsidR="00F105AD" w:rsidRPr="007754B8" w:rsidRDefault="0A6A3224" w:rsidP="005E0781">
            <w:pPr>
              <w:numPr>
                <w:ilvl w:val="0"/>
                <w:numId w:val="5"/>
              </w:numPr>
              <w:pBdr>
                <w:top w:val="nil"/>
                <w:left w:val="nil"/>
                <w:bottom w:val="nil"/>
                <w:right w:val="nil"/>
                <w:between w:val="nil"/>
              </w:pBdr>
              <w:spacing w:after="0" w:line="240" w:lineRule="auto"/>
              <w:ind w:left="162" w:hanging="162"/>
              <w:rPr>
                <w:rFonts w:ascii="Arial" w:hAnsi="Arial" w:cs="Arial"/>
              </w:rPr>
            </w:pPr>
            <w:r w:rsidRPr="7D6CE032">
              <w:rPr>
                <w:rFonts w:ascii="Arial" w:eastAsia="Arial" w:hAnsi="Arial" w:cs="Arial"/>
              </w:rPr>
              <w:t>Chen</w:t>
            </w:r>
            <w:r w:rsidR="0C7BCBD7" w:rsidRPr="7D6CE032">
              <w:rPr>
                <w:rFonts w:ascii="Arial" w:eastAsia="Arial" w:hAnsi="Arial" w:cs="Arial"/>
              </w:rPr>
              <w:t>,</w:t>
            </w:r>
            <w:r w:rsidRPr="7D6CE032">
              <w:rPr>
                <w:rFonts w:ascii="Arial" w:eastAsia="Arial" w:hAnsi="Arial" w:cs="Arial"/>
              </w:rPr>
              <w:t xml:space="preserve"> D</w:t>
            </w:r>
            <w:r w:rsidR="0C7BCBD7" w:rsidRPr="7D6CE032">
              <w:rPr>
                <w:rFonts w:ascii="Arial" w:eastAsia="Arial" w:hAnsi="Arial" w:cs="Arial"/>
              </w:rPr>
              <w:t xml:space="preserve">ebbie </w:t>
            </w:r>
            <w:r w:rsidRPr="7D6CE032">
              <w:rPr>
                <w:rFonts w:ascii="Arial" w:eastAsia="Arial" w:hAnsi="Arial" w:cs="Arial"/>
              </w:rPr>
              <w:t>C</w:t>
            </w:r>
            <w:r w:rsidR="0C7BCBD7" w:rsidRPr="7D6CE032">
              <w:rPr>
                <w:rFonts w:ascii="Arial" w:eastAsia="Arial" w:hAnsi="Arial" w:cs="Arial"/>
              </w:rPr>
              <w:t>.</w:t>
            </w:r>
            <w:r w:rsidRPr="7D6CE032">
              <w:rPr>
                <w:rFonts w:ascii="Arial" w:eastAsia="Arial" w:hAnsi="Arial" w:cs="Arial"/>
              </w:rPr>
              <w:t xml:space="preserve">, </w:t>
            </w:r>
            <w:r w:rsidR="0C7BCBD7" w:rsidRPr="7D6CE032">
              <w:rPr>
                <w:rFonts w:ascii="Arial" w:eastAsia="Arial" w:hAnsi="Arial" w:cs="Arial"/>
              </w:rPr>
              <w:t xml:space="preserve">Eli M. </w:t>
            </w:r>
            <w:proofErr w:type="spellStart"/>
            <w:r w:rsidRPr="7D6CE032">
              <w:rPr>
                <w:rFonts w:ascii="Arial" w:eastAsia="Arial" w:hAnsi="Arial" w:cs="Arial"/>
              </w:rPr>
              <w:t>Miloslavsky</w:t>
            </w:r>
            <w:proofErr w:type="spellEnd"/>
            <w:r w:rsidRPr="7D6CE032">
              <w:rPr>
                <w:rFonts w:ascii="Arial" w:eastAsia="Arial" w:hAnsi="Arial" w:cs="Arial"/>
              </w:rPr>
              <w:t xml:space="preserve">, </w:t>
            </w:r>
            <w:r w:rsidR="0C7BCBD7" w:rsidRPr="7D6CE032">
              <w:rPr>
                <w:rFonts w:ascii="Arial" w:eastAsia="Arial" w:hAnsi="Arial" w:cs="Arial"/>
              </w:rPr>
              <w:t xml:space="preserve">Ariel S. </w:t>
            </w:r>
            <w:r w:rsidRPr="7D6CE032">
              <w:rPr>
                <w:rFonts w:ascii="Arial" w:eastAsia="Arial" w:hAnsi="Arial" w:cs="Arial"/>
              </w:rPr>
              <w:t>Winn</w:t>
            </w:r>
            <w:r w:rsidR="0C7BCBD7" w:rsidRPr="7D6CE032">
              <w:rPr>
                <w:rFonts w:ascii="Arial" w:eastAsia="Arial" w:hAnsi="Arial" w:cs="Arial"/>
              </w:rPr>
              <w:t>,</w:t>
            </w:r>
            <w:r w:rsidRPr="7D6CE032">
              <w:rPr>
                <w:rFonts w:ascii="Arial" w:eastAsia="Arial" w:hAnsi="Arial" w:cs="Arial"/>
              </w:rPr>
              <w:t xml:space="preserve"> </w:t>
            </w:r>
            <w:r w:rsidR="3FBCFEF2" w:rsidRPr="7D6CE032">
              <w:rPr>
                <w:rFonts w:ascii="Arial" w:eastAsia="Arial" w:hAnsi="Arial" w:cs="Arial"/>
              </w:rPr>
              <w:t xml:space="preserve">and </w:t>
            </w:r>
            <w:r w:rsidR="64D8772B" w:rsidRPr="7D6CE032">
              <w:rPr>
                <w:rFonts w:ascii="Arial" w:eastAsia="Arial" w:hAnsi="Arial" w:cs="Arial"/>
              </w:rPr>
              <w:t xml:space="preserve">Jakob I. </w:t>
            </w:r>
            <w:proofErr w:type="spellStart"/>
            <w:r w:rsidRPr="7D6CE032">
              <w:rPr>
                <w:rFonts w:ascii="Arial" w:eastAsia="Arial" w:hAnsi="Arial" w:cs="Arial"/>
              </w:rPr>
              <w:t>McSparron</w:t>
            </w:r>
            <w:proofErr w:type="spellEnd"/>
            <w:r w:rsidR="7C339F9C" w:rsidRPr="7D6CE032">
              <w:rPr>
                <w:rFonts w:ascii="Arial" w:eastAsia="Arial" w:hAnsi="Arial" w:cs="Arial"/>
              </w:rPr>
              <w:t>.</w:t>
            </w:r>
            <w:r w:rsidRPr="7D6CE032">
              <w:rPr>
                <w:rFonts w:ascii="Arial" w:eastAsia="Arial" w:hAnsi="Arial" w:cs="Arial"/>
              </w:rPr>
              <w:t xml:space="preserve"> </w:t>
            </w:r>
            <w:r w:rsidR="0C7BCBD7" w:rsidRPr="7D6CE032">
              <w:rPr>
                <w:rFonts w:ascii="Arial" w:eastAsia="Arial" w:hAnsi="Arial" w:cs="Arial"/>
              </w:rPr>
              <w:t xml:space="preserve">2018. </w:t>
            </w:r>
            <w:r w:rsidR="7C339F9C" w:rsidRPr="7D6CE032">
              <w:rPr>
                <w:rFonts w:ascii="Arial" w:eastAsia="Arial" w:hAnsi="Arial" w:cs="Arial"/>
              </w:rPr>
              <w:t>“</w:t>
            </w:r>
            <w:r w:rsidRPr="7D6CE032">
              <w:rPr>
                <w:rFonts w:ascii="Arial" w:eastAsia="Arial" w:hAnsi="Arial" w:cs="Arial"/>
              </w:rPr>
              <w:t xml:space="preserve">Fellow as </w:t>
            </w:r>
            <w:r w:rsidR="64D8772B" w:rsidRPr="7D6CE032">
              <w:rPr>
                <w:rFonts w:ascii="Arial" w:eastAsia="Arial" w:hAnsi="Arial" w:cs="Arial"/>
              </w:rPr>
              <w:t>C</w:t>
            </w:r>
            <w:r w:rsidRPr="7D6CE032">
              <w:rPr>
                <w:rFonts w:ascii="Arial" w:eastAsia="Arial" w:hAnsi="Arial" w:cs="Arial"/>
              </w:rPr>
              <w:t xml:space="preserve">linical </w:t>
            </w:r>
            <w:r w:rsidR="64D8772B" w:rsidRPr="7D6CE032">
              <w:rPr>
                <w:rFonts w:ascii="Arial" w:eastAsia="Arial" w:hAnsi="Arial" w:cs="Arial"/>
              </w:rPr>
              <w:t>T</w:t>
            </w:r>
            <w:r w:rsidRPr="7D6CE032">
              <w:rPr>
                <w:rFonts w:ascii="Arial" w:eastAsia="Arial" w:hAnsi="Arial" w:cs="Arial"/>
              </w:rPr>
              <w:t xml:space="preserve">eacher (FACT) </w:t>
            </w:r>
            <w:r w:rsidR="64D8772B" w:rsidRPr="7D6CE032">
              <w:rPr>
                <w:rFonts w:ascii="Arial" w:eastAsia="Arial" w:hAnsi="Arial" w:cs="Arial"/>
              </w:rPr>
              <w:t>C</w:t>
            </w:r>
            <w:r w:rsidRPr="7D6CE032">
              <w:rPr>
                <w:rFonts w:ascii="Arial" w:eastAsia="Arial" w:hAnsi="Arial" w:cs="Arial"/>
              </w:rPr>
              <w:t xml:space="preserve">urriculum: </w:t>
            </w:r>
            <w:r w:rsidR="64D8772B" w:rsidRPr="7D6CE032">
              <w:rPr>
                <w:rFonts w:ascii="Arial" w:eastAsia="Arial" w:hAnsi="Arial" w:cs="Arial"/>
              </w:rPr>
              <w:t>I</w:t>
            </w:r>
            <w:r w:rsidRPr="7D6CE032">
              <w:rPr>
                <w:rFonts w:ascii="Arial" w:eastAsia="Arial" w:hAnsi="Arial" w:cs="Arial"/>
              </w:rPr>
              <w:t xml:space="preserve">mproving </w:t>
            </w:r>
            <w:r w:rsidR="64D8772B" w:rsidRPr="7D6CE032">
              <w:rPr>
                <w:rFonts w:ascii="Arial" w:eastAsia="Arial" w:hAnsi="Arial" w:cs="Arial"/>
              </w:rPr>
              <w:t>F</w:t>
            </w:r>
            <w:r w:rsidRPr="7D6CE032">
              <w:rPr>
                <w:rFonts w:ascii="Arial" w:eastAsia="Arial" w:hAnsi="Arial" w:cs="Arial"/>
              </w:rPr>
              <w:t xml:space="preserve">ellows’ </w:t>
            </w:r>
            <w:r w:rsidR="64D8772B" w:rsidRPr="7D6CE032">
              <w:rPr>
                <w:rFonts w:ascii="Arial" w:eastAsia="Arial" w:hAnsi="Arial" w:cs="Arial"/>
              </w:rPr>
              <w:t>T</w:t>
            </w:r>
            <w:r w:rsidRPr="7D6CE032">
              <w:rPr>
                <w:rFonts w:ascii="Arial" w:eastAsia="Arial" w:hAnsi="Arial" w:cs="Arial"/>
              </w:rPr>
              <w:t xml:space="preserve">eaching </w:t>
            </w:r>
            <w:r w:rsidR="64D8772B" w:rsidRPr="7D6CE032">
              <w:rPr>
                <w:rFonts w:ascii="Arial" w:eastAsia="Arial" w:hAnsi="Arial" w:cs="Arial"/>
              </w:rPr>
              <w:t>S</w:t>
            </w:r>
            <w:r w:rsidRPr="7D6CE032">
              <w:rPr>
                <w:rFonts w:ascii="Arial" w:eastAsia="Arial" w:hAnsi="Arial" w:cs="Arial"/>
              </w:rPr>
              <w:t xml:space="preserve">kills </w:t>
            </w:r>
            <w:r w:rsidR="64D8772B" w:rsidRPr="7D6CE032">
              <w:rPr>
                <w:rFonts w:ascii="Arial" w:eastAsia="Arial" w:hAnsi="Arial" w:cs="Arial"/>
              </w:rPr>
              <w:t>D</w:t>
            </w:r>
            <w:r w:rsidRPr="7D6CE032">
              <w:rPr>
                <w:rFonts w:ascii="Arial" w:eastAsia="Arial" w:hAnsi="Arial" w:cs="Arial"/>
              </w:rPr>
              <w:t xml:space="preserve">uring </w:t>
            </w:r>
            <w:r w:rsidR="64D8772B" w:rsidRPr="7D6CE032">
              <w:rPr>
                <w:rFonts w:ascii="Arial" w:eastAsia="Arial" w:hAnsi="Arial" w:cs="Arial"/>
              </w:rPr>
              <w:t>I</w:t>
            </w:r>
            <w:r w:rsidRPr="7D6CE032">
              <w:rPr>
                <w:rFonts w:ascii="Arial" w:eastAsia="Arial" w:hAnsi="Arial" w:cs="Arial"/>
              </w:rPr>
              <w:t xml:space="preserve">npatient </w:t>
            </w:r>
            <w:r w:rsidR="64D8772B" w:rsidRPr="7D6CE032">
              <w:rPr>
                <w:rFonts w:ascii="Arial" w:eastAsia="Arial" w:hAnsi="Arial" w:cs="Arial"/>
              </w:rPr>
              <w:t>C</w:t>
            </w:r>
            <w:r w:rsidRPr="7D6CE032">
              <w:rPr>
                <w:rFonts w:ascii="Arial" w:eastAsia="Arial" w:hAnsi="Arial" w:cs="Arial"/>
              </w:rPr>
              <w:t>onsultation.</w:t>
            </w:r>
            <w:r w:rsidR="7C339F9C" w:rsidRPr="7D6CE032">
              <w:rPr>
                <w:rFonts w:ascii="Arial" w:eastAsia="Arial" w:hAnsi="Arial" w:cs="Arial"/>
              </w:rPr>
              <w:t>”</w:t>
            </w:r>
            <w:r w:rsidRPr="7D6CE032">
              <w:rPr>
                <w:rFonts w:ascii="Arial" w:eastAsia="Arial" w:hAnsi="Arial" w:cs="Arial"/>
              </w:rPr>
              <w:t xml:space="preserve"> </w:t>
            </w:r>
            <w:proofErr w:type="spellStart"/>
            <w:r w:rsidRPr="7D6CE032">
              <w:rPr>
                <w:rFonts w:ascii="Arial" w:eastAsia="Arial" w:hAnsi="Arial" w:cs="Arial"/>
                <w:i/>
                <w:iCs/>
              </w:rPr>
              <w:t>MedEdPortal</w:t>
            </w:r>
            <w:proofErr w:type="spellEnd"/>
            <w:r w:rsidRPr="7D6CE032">
              <w:rPr>
                <w:rFonts w:ascii="Arial" w:eastAsia="Arial" w:hAnsi="Arial" w:cs="Arial"/>
              </w:rPr>
              <w:t xml:space="preserve">. 14:10728. </w:t>
            </w:r>
            <w:hyperlink r:id="rId25">
              <w:r w:rsidR="7C339F9C" w:rsidRPr="7D6CE032">
                <w:rPr>
                  <w:rStyle w:val="Hyperlink"/>
                  <w:rFonts w:ascii="Arial" w:hAnsi="Arial" w:cs="Arial"/>
                </w:rPr>
                <w:t>https://doi.org/10.15766/mep_2374-8265.10728</w:t>
              </w:r>
            </w:hyperlink>
            <w:r w:rsidR="7C339F9C" w:rsidRPr="7D6CE032">
              <w:rPr>
                <w:rFonts w:ascii="Arial" w:hAnsi="Arial" w:cs="Arial"/>
              </w:rPr>
              <w:t>.</w:t>
            </w:r>
          </w:p>
          <w:p w14:paraId="7449974B" w14:textId="1D25C257" w:rsidR="00733234" w:rsidRPr="007754B8" w:rsidRDefault="00EA4C5A" w:rsidP="00733234">
            <w:pPr>
              <w:numPr>
                <w:ilvl w:val="0"/>
                <w:numId w:val="5"/>
              </w:numPr>
              <w:pBdr>
                <w:top w:val="nil"/>
                <w:left w:val="nil"/>
                <w:bottom w:val="nil"/>
                <w:right w:val="nil"/>
                <w:between w:val="nil"/>
              </w:pBdr>
              <w:spacing w:after="0" w:line="240" w:lineRule="auto"/>
              <w:ind w:left="162" w:hanging="162"/>
              <w:rPr>
                <w:rFonts w:ascii="Arial" w:hAnsi="Arial" w:cs="Arial"/>
              </w:rPr>
            </w:pPr>
            <w:hyperlink r:id="rId26">
              <w:r w:rsidR="7A43086E" w:rsidRPr="7D6CE032">
                <w:rPr>
                  <w:rStyle w:val="Hyperlink"/>
                  <w:rFonts w:ascii="Arial" w:eastAsia="Arial" w:hAnsi="Arial" w:cs="Arial"/>
                  <w:color w:val="auto"/>
                  <w:u w:val="none"/>
                </w:rPr>
                <w:t>François</w:t>
              </w:r>
            </w:hyperlink>
            <w:r w:rsidR="21CB7888" w:rsidRPr="7D6CE032">
              <w:rPr>
                <w:rStyle w:val="Hyperlink"/>
                <w:rFonts w:ascii="Arial" w:eastAsia="Arial" w:hAnsi="Arial" w:cs="Arial"/>
                <w:color w:val="auto"/>
                <w:u w:val="none"/>
              </w:rPr>
              <w:t>,</w:t>
            </w:r>
            <w:r w:rsidR="7A43086E" w:rsidRPr="7D6CE032">
              <w:rPr>
                <w:rFonts w:ascii="Arial" w:hAnsi="Arial" w:cs="Arial"/>
              </w:rPr>
              <w:t xml:space="preserve"> J</w:t>
            </w:r>
            <w:r w:rsidR="21CB7888" w:rsidRPr="7D6CE032">
              <w:rPr>
                <w:rFonts w:ascii="Arial" w:hAnsi="Arial" w:cs="Arial"/>
              </w:rPr>
              <w:t>osé</w:t>
            </w:r>
            <w:r w:rsidR="7A43086E" w:rsidRPr="7D6CE032">
              <w:rPr>
                <w:rFonts w:ascii="Arial" w:hAnsi="Arial" w:cs="Arial"/>
              </w:rPr>
              <w:t xml:space="preserve">. </w:t>
            </w:r>
            <w:r w:rsidR="21CB7888" w:rsidRPr="7D6CE032">
              <w:rPr>
                <w:rFonts w:ascii="Arial" w:hAnsi="Arial" w:cs="Arial"/>
              </w:rPr>
              <w:t>2011. “</w:t>
            </w:r>
            <w:r w:rsidR="7A43086E" w:rsidRPr="7D6CE032">
              <w:rPr>
                <w:rFonts w:ascii="Arial" w:hAnsi="Arial" w:cs="Arial"/>
              </w:rPr>
              <w:t xml:space="preserve">Tool to </w:t>
            </w:r>
            <w:r w:rsidR="21CB7888" w:rsidRPr="7D6CE032">
              <w:rPr>
                <w:rFonts w:ascii="Arial" w:hAnsi="Arial" w:cs="Arial"/>
              </w:rPr>
              <w:t>A</w:t>
            </w:r>
            <w:r w:rsidR="7A43086E" w:rsidRPr="7D6CE032">
              <w:rPr>
                <w:rFonts w:ascii="Arial" w:hAnsi="Arial" w:cs="Arial"/>
              </w:rPr>
              <w:t xml:space="preserve">ssess the </w:t>
            </w:r>
            <w:r w:rsidR="21CB7888" w:rsidRPr="7D6CE032">
              <w:rPr>
                <w:rFonts w:ascii="Arial" w:hAnsi="Arial" w:cs="Arial"/>
              </w:rPr>
              <w:t>Q</w:t>
            </w:r>
            <w:r w:rsidR="7A43086E" w:rsidRPr="7D6CE032">
              <w:rPr>
                <w:rFonts w:ascii="Arial" w:hAnsi="Arial" w:cs="Arial"/>
              </w:rPr>
              <w:t xml:space="preserve">uality of </w:t>
            </w:r>
            <w:r w:rsidR="21CB7888" w:rsidRPr="7D6CE032">
              <w:rPr>
                <w:rFonts w:ascii="Arial" w:hAnsi="Arial" w:cs="Arial"/>
              </w:rPr>
              <w:t>C</w:t>
            </w:r>
            <w:r w:rsidR="7A43086E" w:rsidRPr="7D6CE032">
              <w:rPr>
                <w:rFonts w:ascii="Arial" w:hAnsi="Arial" w:cs="Arial"/>
              </w:rPr>
              <w:t xml:space="preserve">onsultation and </w:t>
            </w:r>
            <w:r w:rsidR="21CB7888" w:rsidRPr="7D6CE032">
              <w:rPr>
                <w:rFonts w:ascii="Arial" w:hAnsi="Arial" w:cs="Arial"/>
              </w:rPr>
              <w:t>R</w:t>
            </w:r>
            <w:r w:rsidR="7A43086E" w:rsidRPr="7D6CE032">
              <w:rPr>
                <w:rFonts w:ascii="Arial" w:hAnsi="Arial" w:cs="Arial"/>
              </w:rPr>
              <w:t xml:space="preserve">eferral </w:t>
            </w:r>
            <w:r w:rsidR="21CB7888" w:rsidRPr="7D6CE032">
              <w:rPr>
                <w:rFonts w:ascii="Arial" w:hAnsi="Arial" w:cs="Arial"/>
              </w:rPr>
              <w:t>R</w:t>
            </w:r>
            <w:r w:rsidR="7A43086E" w:rsidRPr="7D6CE032">
              <w:rPr>
                <w:rFonts w:ascii="Arial" w:hAnsi="Arial" w:cs="Arial"/>
              </w:rPr>
              <w:t xml:space="preserve">equest </w:t>
            </w:r>
            <w:r w:rsidR="21CB7888" w:rsidRPr="7D6CE032">
              <w:rPr>
                <w:rFonts w:ascii="Arial" w:hAnsi="Arial" w:cs="Arial"/>
              </w:rPr>
              <w:t>L</w:t>
            </w:r>
            <w:r w:rsidR="7A43086E" w:rsidRPr="7D6CE032">
              <w:rPr>
                <w:rFonts w:ascii="Arial" w:hAnsi="Arial" w:cs="Arial"/>
              </w:rPr>
              <w:t xml:space="preserve">etters in </w:t>
            </w:r>
            <w:r w:rsidR="21CB7888" w:rsidRPr="7D6CE032">
              <w:rPr>
                <w:rFonts w:ascii="Arial" w:hAnsi="Arial" w:cs="Arial"/>
              </w:rPr>
              <w:t>F</w:t>
            </w:r>
            <w:r w:rsidR="7A43086E" w:rsidRPr="7D6CE032">
              <w:rPr>
                <w:rFonts w:ascii="Arial" w:hAnsi="Arial" w:cs="Arial"/>
              </w:rPr>
              <w:t xml:space="preserve">amily </w:t>
            </w:r>
            <w:r w:rsidR="21CB7888" w:rsidRPr="7D6CE032">
              <w:rPr>
                <w:rFonts w:ascii="Arial" w:hAnsi="Arial" w:cs="Arial"/>
              </w:rPr>
              <w:t>M</w:t>
            </w:r>
            <w:r w:rsidR="7A43086E" w:rsidRPr="7D6CE032">
              <w:rPr>
                <w:rFonts w:ascii="Arial" w:hAnsi="Arial" w:cs="Arial"/>
              </w:rPr>
              <w:t>edicine.</w:t>
            </w:r>
            <w:r w:rsidR="21CB7888" w:rsidRPr="7D6CE032">
              <w:rPr>
                <w:rFonts w:ascii="Arial" w:hAnsi="Arial" w:cs="Arial"/>
              </w:rPr>
              <w:t>”</w:t>
            </w:r>
            <w:r w:rsidR="7A43086E" w:rsidRPr="7D6CE032">
              <w:rPr>
                <w:rFonts w:ascii="Arial" w:hAnsi="Arial" w:cs="Arial"/>
              </w:rPr>
              <w:t xml:space="preserve"> </w:t>
            </w:r>
            <w:r w:rsidR="7A43086E" w:rsidRPr="7D6CE032">
              <w:rPr>
                <w:rFonts w:ascii="Arial" w:hAnsi="Arial" w:cs="Arial"/>
                <w:i/>
                <w:iCs/>
              </w:rPr>
              <w:t>Can</w:t>
            </w:r>
            <w:r w:rsidR="15322727" w:rsidRPr="7D6CE032">
              <w:rPr>
                <w:rFonts w:ascii="Arial" w:hAnsi="Arial" w:cs="Arial"/>
                <w:i/>
                <w:iCs/>
              </w:rPr>
              <w:t>adian</w:t>
            </w:r>
            <w:r w:rsidR="7A43086E" w:rsidRPr="7D6CE032">
              <w:rPr>
                <w:rFonts w:ascii="Arial" w:hAnsi="Arial" w:cs="Arial"/>
                <w:i/>
                <w:iCs/>
              </w:rPr>
              <w:t xml:space="preserve"> Fam</w:t>
            </w:r>
            <w:r w:rsidR="15322727" w:rsidRPr="7D6CE032">
              <w:rPr>
                <w:rFonts w:ascii="Arial" w:hAnsi="Arial" w:cs="Arial"/>
                <w:i/>
                <w:iCs/>
              </w:rPr>
              <w:t>ily</w:t>
            </w:r>
            <w:r w:rsidR="7A43086E" w:rsidRPr="7D6CE032">
              <w:rPr>
                <w:rFonts w:ascii="Arial" w:hAnsi="Arial" w:cs="Arial"/>
                <w:i/>
                <w:iCs/>
              </w:rPr>
              <w:t xml:space="preserve"> Physician.</w:t>
            </w:r>
            <w:r w:rsidR="7A43086E" w:rsidRPr="7D6CE032">
              <w:rPr>
                <w:rFonts w:ascii="Arial" w:hAnsi="Arial" w:cs="Arial"/>
              </w:rPr>
              <w:t xml:space="preserve"> 57(5): 574-575. </w:t>
            </w:r>
            <w:hyperlink r:id="rId27">
              <w:r w:rsidR="7A43086E" w:rsidRPr="7D6CE032">
                <w:rPr>
                  <w:rStyle w:val="Hyperlink"/>
                  <w:rFonts w:ascii="Arial" w:eastAsia="Arial" w:hAnsi="Arial" w:cs="Arial"/>
                </w:rPr>
                <w:t>https://www.ncbi.nlm.nih.gov/pmc/articles/PMC3093595/</w:t>
              </w:r>
            </w:hyperlink>
            <w:r w:rsidR="7A43086E" w:rsidRPr="7D6CE032">
              <w:rPr>
                <w:rFonts w:ascii="Arial" w:eastAsia="Arial" w:hAnsi="Arial" w:cs="Arial"/>
                <w:color w:val="000000" w:themeColor="text1"/>
              </w:rPr>
              <w:t xml:space="preserve">. </w:t>
            </w:r>
          </w:p>
          <w:p w14:paraId="602B26FF" w14:textId="77777777" w:rsidR="00B96B2F" w:rsidRDefault="7C339F9C" w:rsidP="00B96B2F">
            <w:pPr>
              <w:numPr>
                <w:ilvl w:val="0"/>
                <w:numId w:val="5"/>
              </w:numPr>
              <w:spacing w:after="0" w:line="240" w:lineRule="auto"/>
              <w:ind w:left="187" w:hanging="187"/>
              <w:rPr>
                <w:rFonts w:ascii="Arial" w:eastAsia="Times New Roman" w:hAnsi="Arial" w:cs="Arial"/>
              </w:rPr>
            </w:pPr>
            <w:r w:rsidRPr="7D6CE032">
              <w:rPr>
                <w:rFonts w:ascii="Arial" w:eastAsia="Times New Roman" w:hAnsi="Arial" w:cs="Arial"/>
              </w:rPr>
              <w:t xml:space="preserve">Jenny, Carole, ed. 2011. </w:t>
            </w:r>
            <w:r w:rsidRPr="7D6CE032">
              <w:rPr>
                <w:rFonts w:ascii="Arial" w:eastAsia="Times New Roman" w:hAnsi="Arial" w:cs="Arial"/>
                <w:i/>
                <w:iCs/>
              </w:rPr>
              <w:t>Child Abuse and Neglect: Diagnosis, Treatment, and Evidence.</w:t>
            </w:r>
            <w:r w:rsidRPr="7D6CE032">
              <w:rPr>
                <w:rFonts w:ascii="Arial" w:eastAsia="Times New Roman" w:hAnsi="Arial" w:cs="Arial"/>
              </w:rPr>
              <w:t xml:space="preserve"> St. Louis, MO: Elsevier Publishing.</w:t>
            </w:r>
          </w:p>
          <w:p w14:paraId="4C8EEDE3" w14:textId="17D4F6C4" w:rsidR="00733234" w:rsidRPr="00D44442" w:rsidRDefault="7A43086E" w:rsidP="00D44442">
            <w:pPr>
              <w:numPr>
                <w:ilvl w:val="0"/>
                <w:numId w:val="5"/>
              </w:numPr>
              <w:pBdr>
                <w:top w:val="nil"/>
                <w:left w:val="nil"/>
                <w:bottom w:val="nil"/>
                <w:right w:val="nil"/>
                <w:between w:val="nil"/>
              </w:pBdr>
              <w:spacing w:after="0" w:line="240" w:lineRule="auto"/>
              <w:ind w:left="162" w:hanging="162"/>
              <w:rPr>
                <w:rFonts w:ascii="Arial" w:eastAsia="Arial" w:hAnsi="Arial" w:cs="Arial"/>
                <w:color w:val="000000" w:themeColor="text1"/>
              </w:rPr>
            </w:pPr>
            <w:r w:rsidRPr="7D6CE032">
              <w:rPr>
                <w:rFonts w:ascii="Arial" w:eastAsia="Arial" w:hAnsi="Arial" w:cs="Arial"/>
                <w:color w:val="000000" w:themeColor="text1"/>
              </w:rPr>
              <w:t>Michael</w:t>
            </w:r>
            <w:r w:rsidR="06FD5581" w:rsidRPr="7D6CE032">
              <w:rPr>
                <w:rFonts w:ascii="Arial" w:eastAsia="Arial" w:hAnsi="Arial" w:cs="Arial"/>
                <w:color w:val="000000" w:themeColor="text1"/>
              </w:rPr>
              <w:t>,</w:t>
            </w:r>
            <w:r w:rsidRPr="7D6CE032">
              <w:rPr>
                <w:rFonts w:ascii="Arial" w:eastAsia="Arial" w:hAnsi="Arial" w:cs="Arial"/>
                <w:color w:val="000000" w:themeColor="text1"/>
              </w:rPr>
              <w:t xml:space="preserve"> S</w:t>
            </w:r>
            <w:r w:rsidR="06FD5581" w:rsidRPr="7D6CE032">
              <w:rPr>
                <w:rFonts w:ascii="Arial" w:eastAsia="Arial" w:hAnsi="Arial" w:cs="Arial"/>
                <w:color w:val="000000" w:themeColor="text1"/>
              </w:rPr>
              <w:t xml:space="preserve">arah </w:t>
            </w:r>
            <w:r w:rsidRPr="7D6CE032">
              <w:rPr>
                <w:rFonts w:ascii="Arial" w:eastAsia="Arial" w:hAnsi="Arial" w:cs="Arial"/>
                <w:color w:val="000000" w:themeColor="text1"/>
              </w:rPr>
              <w:t>H</w:t>
            </w:r>
            <w:r w:rsidR="06FD5581" w:rsidRPr="7D6CE032">
              <w:rPr>
                <w:rFonts w:ascii="Arial" w:eastAsia="Arial" w:hAnsi="Arial" w:cs="Arial"/>
                <w:color w:val="000000" w:themeColor="text1"/>
              </w:rPr>
              <w:t>.</w:t>
            </w:r>
            <w:r w:rsidRPr="7D6CE032">
              <w:rPr>
                <w:rFonts w:ascii="Arial" w:eastAsia="Arial" w:hAnsi="Arial" w:cs="Arial"/>
                <w:color w:val="000000" w:themeColor="text1"/>
              </w:rPr>
              <w:t xml:space="preserve">, </w:t>
            </w:r>
            <w:r w:rsidR="06FD5581" w:rsidRPr="7D6CE032">
              <w:rPr>
                <w:rFonts w:ascii="Arial" w:eastAsia="Arial" w:hAnsi="Arial" w:cs="Arial"/>
                <w:color w:val="000000" w:themeColor="text1"/>
              </w:rPr>
              <w:t xml:space="preserve">Steven </w:t>
            </w:r>
            <w:proofErr w:type="spellStart"/>
            <w:r w:rsidRPr="7D6CE032">
              <w:rPr>
                <w:rFonts w:ascii="Arial" w:eastAsia="Arial" w:hAnsi="Arial" w:cs="Arial"/>
                <w:color w:val="000000" w:themeColor="text1"/>
              </w:rPr>
              <w:t>Rougas</w:t>
            </w:r>
            <w:proofErr w:type="spellEnd"/>
            <w:r w:rsidRPr="7D6CE032">
              <w:rPr>
                <w:rFonts w:ascii="Arial" w:eastAsia="Arial" w:hAnsi="Arial" w:cs="Arial"/>
                <w:color w:val="000000" w:themeColor="text1"/>
              </w:rPr>
              <w:t xml:space="preserve">, </w:t>
            </w:r>
            <w:r w:rsidR="06FD5581" w:rsidRPr="7D6CE032">
              <w:rPr>
                <w:rFonts w:ascii="Arial" w:eastAsia="Arial" w:hAnsi="Arial" w:cs="Arial"/>
                <w:color w:val="000000" w:themeColor="text1"/>
              </w:rPr>
              <w:t xml:space="preserve">Xiao C. </w:t>
            </w:r>
            <w:r w:rsidRPr="7D6CE032">
              <w:rPr>
                <w:rFonts w:ascii="Arial" w:eastAsia="Arial" w:hAnsi="Arial" w:cs="Arial"/>
                <w:color w:val="000000" w:themeColor="text1"/>
              </w:rPr>
              <w:t xml:space="preserve">Zhang, </w:t>
            </w:r>
            <w:r w:rsidR="3FBCFEF2" w:rsidRPr="7D6CE032">
              <w:rPr>
                <w:rFonts w:ascii="Arial" w:eastAsia="Arial" w:hAnsi="Arial" w:cs="Arial"/>
                <w:color w:val="000000" w:themeColor="text1"/>
              </w:rPr>
              <w:t xml:space="preserve">and </w:t>
            </w:r>
            <w:r w:rsidR="06FD5581" w:rsidRPr="7D6CE032">
              <w:rPr>
                <w:rFonts w:ascii="Arial" w:eastAsia="Arial" w:hAnsi="Arial" w:cs="Arial"/>
                <w:color w:val="000000" w:themeColor="text1"/>
              </w:rPr>
              <w:t xml:space="preserve">Brian </w:t>
            </w:r>
            <w:r w:rsidRPr="7D6CE032">
              <w:rPr>
                <w:rFonts w:ascii="Arial" w:eastAsia="Arial" w:hAnsi="Arial" w:cs="Arial"/>
                <w:color w:val="000000" w:themeColor="text1"/>
              </w:rPr>
              <w:t>Clyne</w:t>
            </w:r>
            <w:r w:rsidR="06FD5581" w:rsidRPr="7D6CE032">
              <w:rPr>
                <w:rFonts w:ascii="Arial" w:eastAsia="Arial" w:hAnsi="Arial" w:cs="Arial"/>
                <w:color w:val="000000" w:themeColor="text1"/>
              </w:rPr>
              <w:t xml:space="preserve">. </w:t>
            </w:r>
            <w:r w:rsidR="5979F61D" w:rsidRPr="7D6CE032">
              <w:rPr>
                <w:rFonts w:ascii="Arial" w:eastAsia="Arial" w:hAnsi="Arial" w:cs="Arial"/>
                <w:color w:val="000000" w:themeColor="text1"/>
              </w:rPr>
              <w:t>2019.</w:t>
            </w:r>
            <w:r w:rsidRPr="7D6CE032">
              <w:rPr>
                <w:rFonts w:ascii="Arial" w:eastAsia="Arial" w:hAnsi="Arial" w:cs="Arial"/>
                <w:color w:val="000000" w:themeColor="text1"/>
              </w:rPr>
              <w:t xml:space="preserve"> </w:t>
            </w:r>
            <w:r w:rsidR="5979F61D" w:rsidRPr="7D6CE032">
              <w:rPr>
                <w:rFonts w:ascii="Arial" w:eastAsia="Arial" w:hAnsi="Arial" w:cs="Arial"/>
                <w:color w:val="000000" w:themeColor="text1"/>
              </w:rPr>
              <w:t>“</w:t>
            </w:r>
            <w:r w:rsidRPr="7D6CE032">
              <w:rPr>
                <w:rFonts w:ascii="Arial" w:eastAsia="Arial" w:hAnsi="Arial" w:cs="Arial"/>
                <w:color w:val="000000" w:themeColor="text1"/>
              </w:rPr>
              <w:t xml:space="preserve">A </w:t>
            </w:r>
            <w:r w:rsidR="5979F61D" w:rsidRPr="7D6CE032">
              <w:rPr>
                <w:rFonts w:ascii="Arial" w:eastAsia="Arial" w:hAnsi="Arial" w:cs="Arial"/>
                <w:color w:val="000000" w:themeColor="text1"/>
              </w:rPr>
              <w:t>C</w:t>
            </w:r>
            <w:r w:rsidRPr="7D6CE032">
              <w:rPr>
                <w:rFonts w:ascii="Arial" w:eastAsia="Arial" w:hAnsi="Arial" w:cs="Arial"/>
                <w:color w:val="000000" w:themeColor="text1"/>
              </w:rPr>
              <w:t xml:space="preserve">ontent </w:t>
            </w:r>
            <w:r w:rsidR="5979F61D" w:rsidRPr="7D6CE032">
              <w:rPr>
                <w:rFonts w:ascii="Arial" w:eastAsia="Arial" w:hAnsi="Arial" w:cs="Arial"/>
                <w:color w:val="000000" w:themeColor="text1"/>
              </w:rPr>
              <w:t>A</w:t>
            </w:r>
            <w:r w:rsidRPr="7D6CE032">
              <w:rPr>
                <w:rFonts w:ascii="Arial" w:eastAsia="Arial" w:hAnsi="Arial" w:cs="Arial"/>
                <w:color w:val="000000" w:themeColor="text1"/>
              </w:rPr>
              <w:t xml:space="preserve">nalysis of the ACGME </w:t>
            </w:r>
            <w:r w:rsidR="5979F61D" w:rsidRPr="7D6CE032">
              <w:rPr>
                <w:rFonts w:ascii="Arial" w:eastAsia="Arial" w:hAnsi="Arial" w:cs="Arial"/>
                <w:color w:val="000000" w:themeColor="text1"/>
              </w:rPr>
              <w:t>S</w:t>
            </w:r>
            <w:r w:rsidRPr="7D6CE032">
              <w:rPr>
                <w:rFonts w:ascii="Arial" w:eastAsia="Arial" w:hAnsi="Arial" w:cs="Arial"/>
                <w:color w:val="000000" w:themeColor="text1"/>
              </w:rPr>
              <w:t xml:space="preserve">pecialty </w:t>
            </w:r>
            <w:r w:rsidR="5979F61D" w:rsidRPr="7D6CE032">
              <w:rPr>
                <w:rFonts w:ascii="Arial" w:eastAsia="Arial" w:hAnsi="Arial" w:cs="Arial"/>
                <w:color w:val="000000" w:themeColor="text1"/>
              </w:rPr>
              <w:t>M</w:t>
            </w:r>
            <w:r w:rsidRPr="7D6CE032">
              <w:rPr>
                <w:rFonts w:ascii="Arial" w:eastAsia="Arial" w:hAnsi="Arial" w:cs="Arial"/>
                <w:color w:val="000000" w:themeColor="text1"/>
              </w:rPr>
              <w:t xml:space="preserve">ilestones to </w:t>
            </w:r>
            <w:r w:rsidR="5979F61D" w:rsidRPr="7D6CE032">
              <w:rPr>
                <w:rFonts w:ascii="Arial" w:eastAsia="Arial" w:hAnsi="Arial" w:cs="Arial"/>
                <w:color w:val="000000" w:themeColor="text1"/>
              </w:rPr>
              <w:t>I</w:t>
            </w:r>
            <w:r w:rsidRPr="7D6CE032">
              <w:rPr>
                <w:rFonts w:ascii="Arial" w:eastAsia="Arial" w:hAnsi="Arial" w:cs="Arial"/>
                <w:color w:val="000000" w:themeColor="text1"/>
              </w:rPr>
              <w:t xml:space="preserve">dentify </w:t>
            </w:r>
            <w:r w:rsidR="5979F61D" w:rsidRPr="7D6CE032">
              <w:rPr>
                <w:rFonts w:ascii="Arial" w:eastAsia="Arial" w:hAnsi="Arial" w:cs="Arial"/>
                <w:color w:val="000000" w:themeColor="text1"/>
              </w:rPr>
              <w:t>P</w:t>
            </w:r>
            <w:r w:rsidRPr="7D6CE032">
              <w:rPr>
                <w:rFonts w:ascii="Arial" w:eastAsia="Arial" w:hAnsi="Arial" w:cs="Arial"/>
                <w:color w:val="000000" w:themeColor="text1"/>
              </w:rPr>
              <w:t xml:space="preserve">erformance </w:t>
            </w:r>
            <w:r w:rsidR="5979F61D" w:rsidRPr="7D6CE032">
              <w:rPr>
                <w:rFonts w:ascii="Arial" w:eastAsia="Arial" w:hAnsi="Arial" w:cs="Arial"/>
                <w:color w:val="000000" w:themeColor="text1"/>
              </w:rPr>
              <w:t>Indicators</w:t>
            </w:r>
            <w:r w:rsidRPr="7D6CE032">
              <w:rPr>
                <w:rFonts w:ascii="Arial" w:eastAsia="Arial" w:hAnsi="Arial" w:cs="Arial"/>
                <w:color w:val="000000" w:themeColor="text1"/>
              </w:rPr>
              <w:t xml:space="preserve"> </w:t>
            </w:r>
            <w:r w:rsidR="5979F61D" w:rsidRPr="7D6CE032">
              <w:rPr>
                <w:rFonts w:ascii="Arial" w:eastAsia="Arial" w:hAnsi="Arial" w:cs="Arial"/>
                <w:color w:val="000000" w:themeColor="text1"/>
              </w:rPr>
              <w:t>P</w:t>
            </w:r>
            <w:r w:rsidRPr="7D6CE032">
              <w:rPr>
                <w:rFonts w:ascii="Arial" w:eastAsia="Arial" w:hAnsi="Arial" w:cs="Arial"/>
                <w:color w:val="000000" w:themeColor="text1"/>
              </w:rPr>
              <w:t xml:space="preserve">ertaining to the </w:t>
            </w:r>
            <w:r w:rsidR="5979F61D" w:rsidRPr="7D6CE032">
              <w:rPr>
                <w:rFonts w:ascii="Arial" w:eastAsia="Arial" w:hAnsi="Arial" w:cs="Arial"/>
                <w:color w:val="000000" w:themeColor="text1"/>
              </w:rPr>
              <w:t>D</w:t>
            </w:r>
            <w:r w:rsidRPr="7D6CE032">
              <w:rPr>
                <w:rFonts w:ascii="Arial" w:eastAsia="Arial" w:hAnsi="Arial" w:cs="Arial"/>
                <w:color w:val="000000" w:themeColor="text1"/>
              </w:rPr>
              <w:t xml:space="preserve">evelopment of </w:t>
            </w:r>
            <w:r w:rsidR="5979F61D" w:rsidRPr="7D6CE032">
              <w:rPr>
                <w:rFonts w:ascii="Arial" w:eastAsia="Arial" w:hAnsi="Arial" w:cs="Arial"/>
                <w:color w:val="000000" w:themeColor="text1"/>
              </w:rPr>
              <w:t>R</w:t>
            </w:r>
            <w:r w:rsidRPr="7D6CE032">
              <w:rPr>
                <w:rFonts w:ascii="Arial" w:eastAsia="Arial" w:hAnsi="Arial" w:cs="Arial"/>
                <w:color w:val="000000" w:themeColor="text1"/>
              </w:rPr>
              <w:t xml:space="preserve">esidents as </w:t>
            </w:r>
            <w:r w:rsidR="5979F61D" w:rsidRPr="7D6CE032">
              <w:rPr>
                <w:rFonts w:ascii="Arial" w:eastAsia="Arial" w:hAnsi="Arial" w:cs="Arial"/>
                <w:color w:val="000000" w:themeColor="text1"/>
              </w:rPr>
              <w:t>E</w:t>
            </w:r>
            <w:r w:rsidRPr="7D6CE032">
              <w:rPr>
                <w:rFonts w:ascii="Arial" w:eastAsia="Arial" w:hAnsi="Arial" w:cs="Arial"/>
                <w:color w:val="000000" w:themeColor="text1"/>
              </w:rPr>
              <w:t>ducators.</w:t>
            </w:r>
            <w:r w:rsidR="5979F61D" w:rsidRPr="7D6CE032">
              <w:rPr>
                <w:rFonts w:ascii="Arial" w:eastAsia="Arial" w:hAnsi="Arial" w:cs="Arial"/>
                <w:color w:val="000000" w:themeColor="text1"/>
              </w:rPr>
              <w:t>”</w:t>
            </w:r>
            <w:r w:rsidRPr="7D6CE032">
              <w:rPr>
                <w:rFonts w:ascii="Arial" w:eastAsia="Arial" w:hAnsi="Arial" w:cs="Arial"/>
                <w:color w:val="000000" w:themeColor="text1"/>
              </w:rPr>
              <w:t xml:space="preserve"> </w:t>
            </w:r>
            <w:r w:rsidRPr="7D6CE032">
              <w:rPr>
                <w:rFonts w:ascii="Arial" w:eastAsia="Arial" w:hAnsi="Arial" w:cs="Arial"/>
                <w:i/>
                <w:iCs/>
                <w:color w:val="000000" w:themeColor="text1"/>
              </w:rPr>
              <w:t>Teach</w:t>
            </w:r>
            <w:r w:rsidR="3ACFC568" w:rsidRPr="7D6CE032">
              <w:rPr>
                <w:rFonts w:ascii="Arial" w:eastAsia="Arial" w:hAnsi="Arial" w:cs="Arial"/>
                <w:i/>
                <w:iCs/>
                <w:color w:val="000000" w:themeColor="text1"/>
              </w:rPr>
              <w:t>ing and</w:t>
            </w:r>
            <w:r w:rsidRPr="7D6CE032">
              <w:rPr>
                <w:rFonts w:ascii="Arial" w:eastAsia="Arial" w:hAnsi="Arial" w:cs="Arial"/>
                <w:i/>
                <w:iCs/>
                <w:color w:val="000000" w:themeColor="text1"/>
              </w:rPr>
              <w:t xml:space="preserve"> Learn</w:t>
            </w:r>
            <w:r w:rsidR="3ACFC568" w:rsidRPr="7D6CE032">
              <w:rPr>
                <w:rFonts w:ascii="Arial" w:eastAsia="Arial" w:hAnsi="Arial" w:cs="Arial"/>
                <w:i/>
                <w:iCs/>
                <w:color w:val="000000" w:themeColor="text1"/>
              </w:rPr>
              <w:t>ing in</w:t>
            </w:r>
            <w:r w:rsidRPr="7D6CE032">
              <w:rPr>
                <w:rFonts w:ascii="Arial" w:eastAsia="Arial" w:hAnsi="Arial" w:cs="Arial"/>
                <w:i/>
                <w:iCs/>
                <w:color w:val="000000" w:themeColor="text1"/>
              </w:rPr>
              <w:t xml:space="preserve"> Med</w:t>
            </w:r>
            <w:r w:rsidR="3ACFC568" w:rsidRPr="7D6CE032">
              <w:rPr>
                <w:rFonts w:ascii="Arial" w:eastAsia="Arial" w:hAnsi="Arial" w:cs="Arial"/>
                <w:i/>
                <w:iCs/>
                <w:color w:val="000000" w:themeColor="text1"/>
              </w:rPr>
              <w:t>icine</w:t>
            </w:r>
            <w:r w:rsidRPr="7D6CE032">
              <w:rPr>
                <w:rFonts w:ascii="Arial" w:eastAsia="Arial" w:hAnsi="Arial" w:cs="Arial"/>
                <w:i/>
                <w:iCs/>
                <w:color w:val="000000" w:themeColor="text1"/>
              </w:rPr>
              <w:t xml:space="preserve">. </w:t>
            </w:r>
            <w:r w:rsidRPr="7D6CE032">
              <w:rPr>
                <w:rFonts w:ascii="Arial" w:eastAsia="Arial" w:hAnsi="Arial" w:cs="Arial"/>
                <w:color w:val="000000" w:themeColor="text1"/>
              </w:rPr>
              <w:t>31:424-433</w:t>
            </w:r>
            <w:r w:rsidR="5979F61D" w:rsidRPr="7D6CE032">
              <w:rPr>
                <w:rFonts w:ascii="Arial" w:eastAsia="Arial" w:hAnsi="Arial" w:cs="Arial"/>
                <w:color w:val="000000" w:themeColor="text1"/>
              </w:rPr>
              <w:t>. DOI: </w:t>
            </w:r>
            <w:hyperlink r:id="rId28">
              <w:r w:rsidR="5979F61D" w:rsidRPr="7D6CE032">
                <w:rPr>
                  <w:rStyle w:val="Hyperlink"/>
                  <w:rFonts w:ascii="Arial" w:eastAsia="Arial" w:hAnsi="Arial" w:cs="Arial"/>
                </w:rPr>
                <w:t>10.1080/10401334.2018.1560298</w:t>
              </w:r>
            </w:hyperlink>
            <w:r w:rsidR="5979F61D" w:rsidRPr="7D6CE032">
              <w:rPr>
                <w:rFonts w:ascii="Arial" w:eastAsia="Arial" w:hAnsi="Arial" w:cs="Arial"/>
                <w:color w:val="000000" w:themeColor="text1"/>
              </w:rPr>
              <w:t>.</w:t>
            </w:r>
          </w:p>
          <w:p w14:paraId="3E4C4036" w14:textId="05EE2B3E" w:rsidR="00347C99" w:rsidRPr="00733234" w:rsidRDefault="679A48CE" w:rsidP="00733234">
            <w:pPr>
              <w:numPr>
                <w:ilvl w:val="0"/>
                <w:numId w:val="5"/>
              </w:numPr>
              <w:pBdr>
                <w:top w:val="nil"/>
                <w:left w:val="nil"/>
                <w:bottom w:val="nil"/>
                <w:right w:val="nil"/>
                <w:between w:val="nil"/>
              </w:pBdr>
              <w:spacing w:after="0" w:line="240" w:lineRule="auto"/>
              <w:ind w:left="162" w:hanging="162"/>
              <w:rPr>
                <w:rFonts w:ascii="Arial" w:hAnsi="Arial" w:cs="Arial"/>
              </w:rPr>
            </w:pPr>
            <w:proofErr w:type="spellStart"/>
            <w:r w:rsidRPr="7D6CE032">
              <w:rPr>
                <w:rFonts w:ascii="Arial" w:eastAsia="Arial" w:hAnsi="Arial" w:cs="Arial"/>
              </w:rPr>
              <w:t>Podolsky</w:t>
            </w:r>
            <w:proofErr w:type="spellEnd"/>
            <w:r w:rsidR="00B3A445" w:rsidRPr="7D6CE032">
              <w:rPr>
                <w:rFonts w:ascii="Arial" w:eastAsia="Arial" w:hAnsi="Arial" w:cs="Arial"/>
              </w:rPr>
              <w:t>,</w:t>
            </w:r>
            <w:r w:rsidRPr="7D6CE032">
              <w:rPr>
                <w:rFonts w:ascii="Arial" w:eastAsia="Arial" w:hAnsi="Arial" w:cs="Arial"/>
              </w:rPr>
              <w:t xml:space="preserve"> A</w:t>
            </w:r>
            <w:r w:rsidR="00B3A445" w:rsidRPr="7D6CE032">
              <w:rPr>
                <w:rFonts w:ascii="Arial" w:eastAsia="Arial" w:hAnsi="Arial" w:cs="Arial"/>
              </w:rPr>
              <w:t>nna</w:t>
            </w:r>
            <w:r w:rsidRPr="7D6CE032">
              <w:rPr>
                <w:rFonts w:ascii="Arial" w:eastAsia="Arial" w:hAnsi="Arial" w:cs="Arial"/>
              </w:rPr>
              <w:t xml:space="preserve">, </w:t>
            </w:r>
            <w:r w:rsidR="00B3A445" w:rsidRPr="7D6CE032">
              <w:rPr>
                <w:rFonts w:ascii="Arial" w:eastAsia="Arial" w:hAnsi="Arial" w:cs="Arial"/>
              </w:rPr>
              <w:t xml:space="preserve">David T. </w:t>
            </w:r>
            <w:r w:rsidRPr="7D6CE032">
              <w:rPr>
                <w:rFonts w:ascii="Arial" w:eastAsia="Arial" w:hAnsi="Arial" w:cs="Arial"/>
              </w:rPr>
              <w:t xml:space="preserve">Stern, </w:t>
            </w:r>
            <w:r w:rsidR="3FBCFEF2" w:rsidRPr="7D6CE032">
              <w:rPr>
                <w:rFonts w:ascii="Arial" w:eastAsia="Arial" w:hAnsi="Arial" w:cs="Arial"/>
              </w:rPr>
              <w:t xml:space="preserve">and </w:t>
            </w:r>
            <w:r w:rsidR="00B3A445" w:rsidRPr="7D6CE032">
              <w:rPr>
                <w:rFonts w:ascii="Arial" w:eastAsia="Arial" w:hAnsi="Arial" w:cs="Arial"/>
              </w:rPr>
              <w:t xml:space="preserve">Lauren </w:t>
            </w:r>
            <w:proofErr w:type="spellStart"/>
            <w:r w:rsidRPr="7D6CE032">
              <w:rPr>
                <w:rFonts w:ascii="Arial" w:eastAsia="Arial" w:hAnsi="Arial" w:cs="Arial"/>
              </w:rPr>
              <w:t>Pecco</w:t>
            </w:r>
            <w:r w:rsidR="3AFC0809" w:rsidRPr="7D6CE032">
              <w:rPr>
                <w:rFonts w:ascii="Arial" w:eastAsia="Arial" w:hAnsi="Arial" w:cs="Arial"/>
              </w:rPr>
              <w:t>ralo</w:t>
            </w:r>
            <w:proofErr w:type="spellEnd"/>
            <w:r w:rsidR="3AFC0809" w:rsidRPr="7D6CE032">
              <w:rPr>
                <w:rFonts w:ascii="Arial" w:eastAsia="Arial" w:hAnsi="Arial" w:cs="Arial"/>
              </w:rPr>
              <w:t xml:space="preserve">. </w:t>
            </w:r>
            <w:r w:rsidR="62D6929F" w:rsidRPr="7D6CE032">
              <w:rPr>
                <w:rFonts w:ascii="Arial" w:eastAsia="Arial" w:hAnsi="Arial" w:cs="Arial"/>
              </w:rPr>
              <w:t>2015. “</w:t>
            </w:r>
            <w:r w:rsidR="3AFC0809" w:rsidRPr="7D6CE032">
              <w:rPr>
                <w:rFonts w:ascii="Arial" w:eastAsia="Arial" w:hAnsi="Arial" w:cs="Arial"/>
              </w:rPr>
              <w:t xml:space="preserve">The </w:t>
            </w:r>
            <w:r w:rsidR="62D6929F" w:rsidRPr="7D6CE032">
              <w:rPr>
                <w:rFonts w:ascii="Arial" w:eastAsia="Arial" w:hAnsi="Arial" w:cs="Arial"/>
              </w:rPr>
              <w:t>C</w:t>
            </w:r>
            <w:r w:rsidR="3AFC0809" w:rsidRPr="7D6CE032">
              <w:rPr>
                <w:rFonts w:ascii="Arial" w:eastAsia="Arial" w:hAnsi="Arial" w:cs="Arial"/>
              </w:rPr>
              <w:t xml:space="preserve">ourteous </w:t>
            </w:r>
            <w:r w:rsidR="62D6929F" w:rsidRPr="7D6CE032">
              <w:rPr>
                <w:rFonts w:ascii="Arial" w:eastAsia="Arial" w:hAnsi="Arial" w:cs="Arial"/>
              </w:rPr>
              <w:t>C</w:t>
            </w:r>
            <w:r w:rsidR="3AFC0809" w:rsidRPr="7D6CE032">
              <w:rPr>
                <w:rFonts w:ascii="Arial" w:eastAsia="Arial" w:hAnsi="Arial" w:cs="Arial"/>
              </w:rPr>
              <w:t xml:space="preserve">onsult: </w:t>
            </w:r>
            <w:r w:rsidR="62D6929F" w:rsidRPr="7D6CE032">
              <w:rPr>
                <w:rFonts w:ascii="Arial" w:eastAsia="Arial" w:hAnsi="Arial" w:cs="Arial"/>
              </w:rPr>
              <w:t xml:space="preserve">A </w:t>
            </w:r>
            <w:r w:rsidR="3AFC0809" w:rsidRPr="7D6CE032">
              <w:rPr>
                <w:rFonts w:ascii="Arial" w:eastAsia="Arial" w:hAnsi="Arial" w:cs="Arial"/>
              </w:rPr>
              <w:t xml:space="preserve">CONSULT </w:t>
            </w:r>
            <w:r w:rsidR="62D6929F" w:rsidRPr="7D6CE032">
              <w:rPr>
                <w:rFonts w:ascii="Arial" w:eastAsia="Arial" w:hAnsi="Arial" w:cs="Arial"/>
              </w:rPr>
              <w:t>C</w:t>
            </w:r>
            <w:r w:rsidR="3AFC0809" w:rsidRPr="7D6CE032">
              <w:rPr>
                <w:rFonts w:ascii="Arial" w:eastAsia="Arial" w:hAnsi="Arial" w:cs="Arial"/>
              </w:rPr>
              <w:t xml:space="preserve">ard and </w:t>
            </w:r>
            <w:r w:rsidR="62D6929F" w:rsidRPr="7D6CE032">
              <w:rPr>
                <w:rFonts w:ascii="Arial" w:eastAsia="Arial" w:hAnsi="Arial" w:cs="Arial"/>
              </w:rPr>
              <w:t>T</w:t>
            </w:r>
            <w:r w:rsidR="3AFC0809" w:rsidRPr="7D6CE032">
              <w:rPr>
                <w:rFonts w:ascii="Arial" w:eastAsia="Arial" w:hAnsi="Arial" w:cs="Arial"/>
              </w:rPr>
              <w:t xml:space="preserve">raining to </w:t>
            </w:r>
            <w:r w:rsidR="62D6929F" w:rsidRPr="7D6CE032">
              <w:rPr>
                <w:rFonts w:ascii="Arial" w:eastAsia="Arial" w:hAnsi="Arial" w:cs="Arial"/>
              </w:rPr>
              <w:t>I</w:t>
            </w:r>
            <w:r w:rsidR="3AFC0809" w:rsidRPr="7D6CE032">
              <w:rPr>
                <w:rFonts w:ascii="Arial" w:eastAsia="Arial" w:hAnsi="Arial" w:cs="Arial"/>
              </w:rPr>
              <w:t xml:space="preserve">mprove </w:t>
            </w:r>
            <w:r w:rsidR="62D6929F" w:rsidRPr="7D6CE032">
              <w:rPr>
                <w:rFonts w:ascii="Arial" w:eastAsia="Arial" w:hAnsi="Arial" w:cs="Arial"/>
              </w:rPr>
              <w:t>R</w:t>
            </w:r>
            <w:r w:rsidR="3AFC0809" w:rsidRPr="7D6CE032">
              <w:rPr>
                <w:rFonts w:ascii="Arial" w:eastAsia="Arial" w:hAnsi="Arial" w:cs="Arial"/>
              </w:rPr>
              <w:t xml:space="preserve">esident </w:t>
            </w:r>
            <w:r w:rsidR="62D6929F" w:rsidRPr="7D6CE032">
              <w:rPr>
                <w:rFonts w:ascii="Arial" w:eastAsia="Arial" w:hAnsi="Arial" w:cs="Arial"/>
              </w:rPr>
              <w:t>C</w:t>
            </w:r>
            <w:r w:rsidR="3AFC0809" w:rsidRPr="7D6CE032">
              <w:rPr>
                <w:rFonts w:ascii="Arial" w:eastAsia="Arial" w:hAnsi="Arial" w:cs="Arial"/>
              </w:rPr>
              <w:t>onsults.</w:t>
            </w:r>
            <w:r w:rsidR="62D6929F" w:rsidRPr="7D6CE032">
              <w:rPr>
                <w:rFonts w:ascii="Arial" w:eastAsia="Arial" w:hAnsi="Arial" w:cs="Arial"/>
              </w:rPr>
              <w:t>”</w:t>
            </w:r>
            <w:r w:rsidR="136E0535" w:rsidRPr="7D6CE032">
              <w:rPr>
                <w:rFonts w:ascii="Segoe UI" w:eastAsia="Times New Roman" w:hAnsi="Segoe UI" w:cs="Segoe UI"/>
                <w:color w:val="5B616B"/>
                <w:sz w:val="24"/>
                <w:szCs w:val="24"/>
              </w:rPr>
              <w:t xml:space="preserve"> </w:t>
            </w:r>
            <w:r w:rsidR="136E0535" w:rsidRPr="7D6CE032">
              <w:rPr>
                <w:rFonts w:ascii="Arial" w:eastAsia="Arial" w:hAnsi="Arial" w:cs="Arial"/>
                <w:i/>
                <w:iCs/>
              </w:rPr>
              <w:t>J</w:t>
            </w:r>
            <w:r w:rsidR="62D6929F" w:rsidRPr="7D6CE032">
              <w:rPr>
                <w:rFonts w:ascii="Arial" w:eastAsia="Arial" w:hAnsi="Arial" w:cs="Arial"/>
                <w:i/>
                <w:iCs/>
              </w:rPr>
              <w:t>ournal of</w:t>
            </w:r>
            <w:r w:rsidR="136E0535" w:rsidRPr="7D6CE032">
              <w:rPr>
                <w:rFonts w:ascii="Arial" w:eastAsia="Arial" w:hAnsi="Arial" w:cs="Arial"/>
                <w:i/>
                <w:iCs/>
              </w:rPr>
              <w:t xml:space="preserve"> Grad</w:t>
            </w:r>
            <w:r w:rsidR="62D6929F" w:rsidRPr="7D6CE032">
              <w:rPr>
                <w:rFonts w:ascii="Arial" w:eastAsia="Arial" w:hAnsi="Arial" w:cs="Arial"/>
                <w:i/>
                <w:iCs/>
              </w:rPr>
              <w:t>uate</w:t>
            </w:r>
            <w:r w:rsidR="136E0535" w:rsidRPr="7D6CE032">
              <w:rPr>
                <w:rFonts w:ascii="Arial" w:eastAsia="Arial" w:hAnsi="Arial" w:cs="Arial"/>
                <w:i/>
                <w:iCs/>
              </w:rPr>
              <w:t xml:space="preserve"> Med</w:t>
            </w:r>
            <w:r w:rsidR="62D6929F" w:rsidRPr="7D6CE032">
              <w:rPr>
                <w:rFonts w:ascii="Arial" w:eastAsia="Arial" w:hAnsi="Arial" w:cs="Arial"/>
                <w:i/>
                <w:iCs/>
              </w:rPr>
              <w:t>ical</w:t>
            </w:r>
            <w:r w:rsidR="136E0535" w:rsidRPr="7D6CE032">
              <w:rPr>
                <w:rFonts w:ascii="Arial" w:eastAsia="Arial" w:hAnsi="Arial" w:cs="Arial"/>
                <w:i/>
                <w:iCs/>
              </w:rPr>
              <w:t xml:space="preserve"> Educ</w:t>
            </w:r>
            <w:r w:rsidR="62D6929F" w:rsidRPr="7D6CE032">
              <w:rPr>
                <w:rFonts w:ascii="Arial" w:eastAsia="Arial" w:hAnsi="Arial" w:cs="Arial"/>
                <w:i/>
                <w:iCs/>
              </w:rPr>
              <w:t>ation</w:t>
            </w:r>
            <w:r w:rsidR="71A2E13E" w:rsidRPr="7D6CE032">
              <w:rPr>
                <w:rFonts w:ascii="Arial" w:eastAsia="Arial" w:hAnsi="Arial" w:cs="Arial"/>
              </w:rPr>
              <w:t>.</w:t>
            </w:r>
            <w:r w:rsidR="136E0535" w:rsidRPr="7D6CE032">
              <w:rPr>
                <w:rFonts w:ascii="Arial" w:eastAsia="Arial" w:hAnsi="Arial" w:cs="Arial"/>
              </w:rPr>
              <w:t> 7(1):113-7.</w:t>
            </w:r>
            <w:r w:rsidR="71A2E13E" w:rsidRPr="7D6CE032">
              <w:rPr>
                <w:rFonts w:ascii="Arial" w:eastAsia="Arial" w:hAnsi="Arial" w:cs="Arial"/>
              </w:rPr>
              <w:t xml:space="preserve"> </w:t>
            </w:r>
            <w:r w:rsidR="136E0535" w:rsidRPr="7D6CE032">
              <w:rPr>
                <w:rFonts w:ascii="Arial" w:eastAsia="Arial" w:hAnsi="Arial" w:cs="Arial"/>
              </w:rPr>
              <w:t> </w:t>
            </w:r>
            <w:proofErr w:type="spellStart"/>
            <w:r w:rsidR="136E0535" w:rsidRPr="7D6CE032">
              <w:rPr>
                <w:rFonts w:ascii="Arial" w:eastAsia="Arial" w:hAnsi="Arial" w:cs="Arial"/>
              </w:rPr>
              <w:t>doi</w:t>
            </w:r>
            <w:proofErr w:type="spellEnd"/>
            <w:r w:rsidR="136E0535" w:rsidRPr="7D6CE032">
              <w:rPr>
                <w:rFonts w:ascii="Arial" w:eastAsia="Arial" w:hAnsi="Arial" w:cs="Arial"/>
              </w:rPr>
              <w:t>: 10.4300/JGME-D-14-00207.1.</w:t>
            </w:r>
            <w:r w:rsidR="3AFC0809" w:rsidRPr="7D6CE032">
              <w:rPr>
                <w:rFonts w:ascii="Arial" w:eastAsia="Arial" w:hAnsi="Arial" w:cs="Arial"/>
              </w:rPr>
              <w:t xml:space="preserve"> </w:t>
            </w:r>
            <w:hyperlink r:id="rId29">
              <w:r w:rsidR="136E0535" w:rsidRPr="7D6CE032">
                <w:rPr>
                  <w:rStyle w:val="Hyperlink"/>
                  <w:rFonts w:ascii="Arial" w:eastAsia="Arial" w:hAnsi="Arial" w:cs="Arial"/>
                </w:rPr>
                <w:t>https://www.ncbi.nlm.nih.gov/pubmed/26217436</w:t>
              </w:r>
            </w:hyperlink>
            <w:bookmarkStart w:id="1" w:name="_30j0zll"/>
            <w:bookmarkEnd w:id="1"/>
            <w:r w:rsidR="00F105AD" w:rsidRPr="7D6CE032">
              <w:rPr>
                <w:rFonts w:ascii="Arial" w:eastAsia="Arial" w:hAnsi="Arial" w:cs="Arial"/>
              </w:rPr>
              <w:t xml:space="preserve">. </w:t>
            </w:r>
          </w:p>
        </w:tc>
      </w:tr>
    </w:tbl>
    <w:p w14:paraId="01C47FAD" w14:textId="2E57593C" w:rsidR="00F105AD" w:rsidRDefault="00F105AD">
      <w:pPr>
        <w:rPr>
          <w:rFonts w:ascii="Arial" w:eastAsia="Arial" w:hAnsi="Arial" w:cs="Arial"/>
        </w:rPr>
      </w:pPr>
    </w:p>
    <w:p w14:paraId="68072058" w14:textId="77777777" w:rsidR="00F105AD" w:rsidRDefault="00F105AD">
      <w:pPr>
        <w:rPr>
          <w:rFonts w:ascii="Arial" w:eastAsia="Arial" w:hAnsi="Arial" w:cs="Arial"/>
        </w:rPr>
      </w:pPr>
      <w:r>
        <w:rPr>
          <w:rFonts w:ascii="Arial" w:eastAsia="Arial" w:hAnsi="Arial" w:cs="Arial"/>
        </w:rPr>
        <w:br w:type="page"/>
      </w:r>
    </w:p>
    <w:p w14:paraId="6F085951" w14:textId="77777777" w:rsidR="000D19DE" w:rsidRDefault="000D19DE">
      <w:pPr>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7C9" w:rsidRPr="00CB68F0" w14:paraId="4551CA96" w14:textId="77777777" w:rsidTr="7D6CE032">
        <w:trPr>
          <w:trHeight w:val="769"/>
        </w:trPr>
        <w:tc>
          <w:tcPr>
            <w:tcW w:w="14125" w:type="dxa"/>
            <w:gridSpan w:val="2"/>
            <w:shd w:val="clear" w:color="auto" w:fill="9CC3E5"/>
          </w:tcPr>
          <w:p w14:paraId="6A62B48F" w14:textId="374E82C5" w:rsidR="000D19DE" w:rsidRPr="00CB68F0" w:rsidRDefault="00E305D5" w:rsidP="00CB68F0">
            <w:pPr>
              <w:keepNext/>
              <w:pBdr>
                <w:top w:val="nil"/>
                <w:left w:val="nil"/>
                <w:bottom w:val="nil"/>
                <w:right w:val="nil"/>
                <w:between w:val="nil"/>
              </w:pBdr>
              <w:spacing w:after="0" w:line="240" w:lineRule="auto"/>
              <w:jc w:val="center"/>
              <w:rPr>
                <w:rFonts w:ascii="Arial" w:eastAsia="Arial" w:hAnsi="Arial" w:cs="Arial"/>
                <w:b/>
                <w:color w:val="000000"/>
              </w:rPr>
            </w:pPr>
            <w:r w:rsidRPr="00CB68F0">
              <w:rPr>
                <w:rFonts w:ascii="Arial" w:eastAsia="Arial" w:hAnsi="Arial" w:cs="Arial"/>
                <w:b/>
              </w:rPr>
              <w:t>Medical Knowledge 1: Clinical Knowledge</w:t>
            </w:r>
          </w:p>
          <w:p w14:paraId="67B5D24D" w14:textId="77777777" w:rsidR="000D19DE" w:rsidRPr="00CB68F0" w:rsidRDefault="00E305D5" w:rsidP="00CB68F0">
            <w:pPr>
              <w:spacing w:after="0" w:line="240" w:lineRule="auto"/>
              <w:ind w:left="187"/>
              <w:rPr>
                <w:rFonts w:ascii="Arial" w:eastAsia="Arial" w:hAnsi="Arial" w:cs="Arial"/>
                <w:b/>
                <w:color w:val="000000"/>
              </w:rPr>
            </w:pPr>
            <w:r w:rsidRPr="00CB68F0">
              <w:rPr>
                <w:rFonts w:ascii="Arial" w:eastAsia="Arial" w:hAnsi="Arial" w:cs="Arial"/>
                <w:b/>
              </w:rPr>
              <w:t>Overall Intent:</w:t>
            </w:r>
            <w:r w:rsidRPr="00CB68F0">
              <w:rPr>
                <w:rFonts w:ascii="Arial" w:eastAsia="Arial" w:hAnsi="Arial" w:cs="Arial"/>
              </w:rPr>
              <w:t xml:space="preserve"> To demonstrate medical and scientific knowledge and apply it to the care of pediatric patients</w:t>
            </w:r>
          </w:p>
        </w:tc>
      </w:tr>
      <w:tr w:rsidR="00C027FC" w:rsidRPr="00CB68F0" w14:paraId="75786E99" w14:textId="77777777" w:rsidTr="7D6CE032">
        <w:tc>
          <w:tcPr>
            <w:tcW w:w="4950" w:type="dxa"/>
            <w:shd w:val="clear" w:color="auto" w:fill="FAC090"/>
          </w:tcPr>
          <w:p w14:paraId="6DD5A492" w14:textId="77777777" w:rsidR="000D19DE" w:rsidRPr="00CB68F0" w:rsidRDefault="00E305D5" w:rsidP="00CB68F0">
            <w:pPr>
              <w:spacing w:after="0" w:line="240" w:lineRule="auto"/>
              <w:jc w:val="center"/>
              <w:rPr>
                <w:rFonts w:ascii="Arial" w:eastAsia="Arial" w:hAnsi="Arial" w:cs="Arial"/>
                <w:b/>
              </w:rPr>
            </w:pPr>
            <w:r w:rsidRPr="00CB68F0">
              <w:rPr>
                <w:rFonts w:ascii="Arial" w:eastAsia="Arial" w:hAnsi="Arial" w:cs="Arial"/>
                <w:b/>
              </w:rPr>
              <w:t>Milestones</w:t>
            </w:r>
          </w:p>
        </w:tc>
        <w:tc>
          <w:tcPr>
            <w:tcW w:w="9175" w:type="dxa"/>
            <w:shd w:val="clear" w:color="auto" w:fill="FAC090"/>
          </w:tcPr>
          <w:p w14:paraId="38176B34" w14:textId="77777777" w:rsidR="000D19DE" w:rsidRPr="00CB68F0" w:rsidRDefault="00E305D5" w:rsidP="00CB68F0">
            <w:pPr>
              <w:spacing w:after="0" w:line="240" w:lineRule="auto"/>
              <w:ind w:hanging="14"/>
              <w:jc w:val="center"/>
              <w:rPr>
                <w:rFonts w:ascii="Arial" w:eastAsia="Arial" w:hAnsi="Arial" w:cs="Arial"/>
                <w:b/>
              </w:rPr>
            </w:pPr>
            <w:r w:rsidRPr="00CB68F0">
              <w:rPr>
                <w:rFonts w:ascii="Arial" w:eastAsia="Arial" w:hAnsi="Arial" w:cs="Arial"/>
                <w:b/>
              </w:rPr>
              <w:t>Examples</w:t>
            </w:r>
          </w:p>
        </w:tc>
      </w:tr>
      <w:tr w:rsidR="00DC37C9" w:rsidRPr="00CB68F0" w14:paraId="621F951F" w14:textId="77777777" w:rsidTr="7D6CE032">
        <w:tc>
          <w:tcPr>
            <w:tcW w:w="4950" w:type="dxa"/>
            <w:tcBorders>
              <w:top w:val="single" w:sz="4" w:space="0" w:color="000000" w:themeColor="text1"/>
              <w:bottom w:val="single" w:sz="4" w:space="0" w:color="000000" w:themeColor="text1"/>
            </w:tcBorders>
            <w:shd w:val="clear" w:color="auto" w:fill="C9C9C9"/>
          </w:tcPr>
          <w:p w14:paraId="2837D314" w14:textId="36DEF6E6" w:rsidR="000D19DE" w:rsidRPr="00CB68F0" w:rsidRDefault="00E305D5" w:rsidP="00CB68F0">
            <w:pPr>
              <w:spacing w:after="0" w:line="240" w:lineRule="auto"/>
              <w:rPr>
                <w:rFonts w:ascii="Arial" w:eastAsia="Arial" w:hAnsi="Arial" w:cs="Arial"/>
              </w:rPr>
            </w:pPr>
            <w:r w:rsidRPr="00CB68F0">
              <w:rPr>
                <w:rFonts w:ascii="Arial" w:eastAsia="Arial" w:hAnsi="Arial" w:cs="Arial"/>
                <w:b/>
              </w:rPr>
              <w:t>Level 1</w:t>
            </w:r>
            <w:r w:rsidRPr="00CB68F0">
              <w:rPr>
                <w:rFonts w:ascii="Arial" w:eastAsia="Arial" w:hAnsi="Arial" w:cs="Arial"/>
              </w:rPr>
              <w:t xml:space="preserve"> </w:t>
            </w:r>
            <w:r w:rsidR="004165F8" w:rsidRPr="004165F8">
              <w:rPr>
                <w:rFonts w:ascii="Arial" w:eastAsia="Arial" w:hAnsi="Arial" w:cs="Arial"/>
                <w:i/>
              </w:rPr>
              <w:t>Demonstrates basic medical knowledge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EAD9D1C" w14:textId="38F05531" w:rsidR="0027600D" w:rsidRPr="00CB68F0" w:rsidRDefault="1C0AE3E6" w:rsidP="00CB68F0">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Identifies normal versus abnormal vital signs for pediatric patients of different ages</w:t>
            </w:r>
          </w:p>
          <w:p w14:paraId="146AD950" w14:textId="568E6F68" w:rsidR="000D19DE" w:rsidRPr="00CB68F0" w:rsidRDefault="1C0AE3E6" w:rsidP="00CB68F0">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Differentiates between normal and </w:t>
            </w:r>
            <w:r w:rsidR="4AD995CB" w:rsidRPr="7D6CE032">
              <w:rPr>
                <w:rFonts w:ascii="Arial" w:eastAsia="Arial" w:hAnsi="Arial" w:cs="Arial"/>
              </w:rPr>
              <w:t xml:space="preserve">delayed </w:t>
            </w:r>
            <w:r w:rsidRPr="7D6CE032">
              <w:rPr>
                <w:rFonts w:ascii="Arial" w:eastAsia="Arial" w:hAnsi="Arial" w:cs="Arial"/>
              </w:rPr>
              <w:t>developmental milestones in a pediatric patient</w:t>
            </w:r>
          </w:p>
        </w:tc>
      </w:tr>
      <w:tr w:rsidR="00DC37C9" w:rsidRPr="00CB68F0" w14:paraId="33BCB6FC" w14:textId="77777777" w:rsidTr="7D6CE032">
        <w:tc>
          <w:tcPr>
            <w:tcW w:w="4950" w:type="dxa"/>
            <w:tcBorders>
              <w:top w:val="single" w:sz="4" w:space="0" w:color="000000" w:themeColor="text1"/>
              <w:bottom w:val="single" w:sz="4" w:space="0" w:color="000000" w:themeColor="text1"/>
            </w:tcBorders>
            <w:shd w:val="clear" w:color="auto" w:fill="C9C9C9"/>
          </w:tcPr>
          <w:p w14:paraId="70A8B5E7" w14:textId="2B506187" w:rsidR="000D19DE" w:rsidRPr="00CB68F0" w:rsidRDefault="00E305D5" w:rsidP="00CB68F0">
            <w:pPr>
              <w:spacing w:after="0" w:line="240" w:lineRule="auto"/>
              <w:rPr>
                <w:rFonts w:ascii="Arial" w:eastAsia="Arial" w:hAnsi="Arial" w:cs="Arial"/>
                <w:i/>
              </w:rPr>
            </w:pPr>
            <w:r w:rsidRPr="00CB68F0">
              <w:rPr>
                <w:rFonts w:ascii="Arial" w:eastAsia="Arial" w:hAnsi="Arial" w:cs="Arial"/>
                <w:b/>
              </w:rPr>
              <w:t>Level 2</w:t>
            </w:r>
            <w:r w:rsidRPr="00CB68F0">
              <w:rPr>
                <w:rFonts w:ascii="Arial" w:eastAsia="Arial" w:hAnsi="Arial" w:cs="Arial"/>
              </w:rPr>
              <w:t xml:space="preserve"> </w:t>
            </w:r>
            <w:r w:rsidR="004165F8" w:rsidRPr="004165F8">
              <w:rPr>
                <w:rFonts w:ascii="Arial" w:eastAsia="Arial" w:hAnsi="Arial" w:cs="Arial"/>
                <w:i/>
              </w:rPr>
              <w:t>Links basic medical knowledge to clinical cases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57339B8" w14:textId="09325C78" w:rsidR="000D19DE" w:rsidRPr="00CB68F0" w:rsidRDefault="1C0AE3E6" w:rsidP="00CB68F0">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Identifies that a </w:t>
            </w:r>
            <w:r w:rsidR="31CF9E8C" w:rsidRPr="7D6CE032">
              <w:rPr>
                <w:rFonts w:ascii="Arial" w:eastAsia="Arial" w:hAnsi="Arial" w:cs="Arial"/>
              </w:rPr>
              <w:t>two</w:t>
            </w:r>
            <w:r w:rsidR="622E0595" w:rsidRPr="7D6CE032">
              <w:rPr>
                <w:rFonts w:ascii="Arial" w:eastAsia="Arial" w:hAnsi="Arial" w:cs="Arial"/>
              </w:rPr>
              <w:t>-week-old</w:t>
            </w:r>
            <w:r w:rsidRPr="7D6CE032">
              <w:rPr>
                <w:rFonts w:ascii="Arial" w:eastAsia="Arial" w:hAnsi="Arial" w:cs="Arial"/>
              </w:rPr>
              <w:t xml:space="preserve"> infant is developmentally incapable of rolling </w:t>
            </w:r>
            <w:proofErr w:type="gramStart"/>
            <w:r w:rsidRPr="7D6CE032">
              <w:rPr>
                <w:rFonts w:ascii="Arial" w:eastAsia="Arial" w:hAnsi="Arial" w:cs="Arial"/>
              </w:rPr>
              <w:t>off of</w:t>
            </w:r>
            <w:proofErr w:type="gramEnd"/>
            <w:r w:rsidRPr="7D6CE032">
              <w:rPr>
                <w:rFonts w:ascii="Arial" w:eastAsia="Arial" w:hAnsi="Arial" w:cs="Arial"/>
              </w:rPr>
              <w:t xml:space="preserve"> a bed, then uses pertinent positives and negatives from history and physical exam to offer reasonable diagnostic possibilities</w:t>
            </w:r>
          </w:p>
          <w:p w14:paraId="17DDD18C" w14:textId="3154C7B7" w:rsidR="008000C7" w:rsidRPr="00CB68F0" w:rsidRDefault="1C0AE3E6" w:rsidP="00CB68F0">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Explains how social determinants of health impact</w:t>
            </w:r>
            <w:r w:rsidR="52221DD4" w:rsidRPr="7D6CE032">
              <w:rPr>
                <w:rFonts w:ascii="Arial" w:eastAsia="Arial" w:hAnsi="Arial" w:cs="Arial"/>
              </w:rPr>
              <w:t xml:space="preserve"> families’ behaviors </w:t>
            </w:r>
            <w:r w:rsidR="4735BDC8" w:rsidRPr="7D6CE032">
              <w:rPr>
                <w:rFonts w:ascii="Arial" w:eastAsia="Arial" w:hAnsi="Arial" w:cs="Arial"/>
              </w:rPr>
              <w:t xml:space="preserve">and access to medical and community resources </w:t>
            </w:r>
            <w:r w:rsidRPr="7D6CE032">
              <w:rPr>
                <w:rFonts w:ascii="Arial" w:eastAsia="Arial" w:hAnsi="Arial" w:cs="Arial"/>
              </w:rPr>
              <w:t xml:space="preserve"> </w:t>
            </w:r>
          </w:p>
        </w:tc>
      </w:tr>
      <w:tr w:rsidR="00DC37C9" w:rsidRPr="00CB68F0" w14:paraId="73652911" w14:textId="77777777" w:rsidTr="7D6CE032">
        <w:tc>
          <w:tcPr>
            <w:tcW w:w="4950" w:type="dxa"/>
            <w:tcBorders>
              <w:top w:val="single" w:sz="4" w:space="0" w:color="000000" w:themeColor="text1"/>
              <w:bottom w:val="single" w:sz="4" w:space="0" w:color="000000" w:themeColor="text1"/>
            </w:tcBorders>
            <w:shd w:val="clear" w:color="auto" w:fill="C9C9C9"/>
          </w:tcPr>
          <w:p w14:paraId="69C4B431" w14:textId="429DEAE7" w:rsidR="000D19DE" w:rsidRPr="00CB68F0" w:rsidRDefault="00E305D5" w:rsidP="00CB68F0">
            <w:pPr>
              <w:spacing w:after="0" w:line="240" w:lineRule="auto"/>
              <w:rPr>
                <w:rFonts w:ascii="Arial" w:eastAsia="Arial" w:hAnsi="Arial" w:cs="Arial"/>
              </w:rPr>
            </w:pPr>
            <w:r w:rsidRPr="00CB68F0">
              <w:rPr>
                <w:rFonts w:ascii="Arial" w:eastAsia="Arial" w:hAnsi="Arial" w:cs="Arial"/>
                <w:b/>
              </w:rPr>
              <w:t>Level 3</w:t>
            </w:r>
            <w:r w:rsidRPr="00CB68F0">
              <w:rPr>
                <w:rFonts w:ascii="Arial" w:eastAsia="Arial" w:hAnsi="Arial" w:cs="Arial"/>
              </w:rPr>
              <w:t xml:space="preserve"> </w:t>
            </w:r>
            <w:r w:rsidR="004165F8" w:rsidRPr="004165F8">
              <w:rPr>
                <w:rFonts w:ascii="Arial" w:eastAsia="Arial" w:hAnsi="Arial" w:cs="Arial"/>
                <w:i/>
              </w:rPr>
              <w:t>Applies medical knowledge to simple cases to guide patient evaluation</w:t>
            </w:r>
          </w:p>
          <w:p w14:paraId="3A41A30D" w14:textId="77777777" w:rsidR="000D19DE" w:rsidRPr="00CB68F0" w:rsidRDefault="000D19DE" w:rsidP="00CB68F0">
            <w:pPr>
              <w:spacing w:after="0" w:line="240" w:lineRule="auto"/>
              <w:rPr>
                <w:rFonts w:ascii="Arial" w:eastAsia="Arial" w:hAnsi="Arial" w:cs="Arial"/>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673315F" w14:textId="6C12184B" w:rsidR="000D19DE" w:rsidRPr="00CB68F0" w:rsidRDefault="4D021A59" w:rsidP="00CB68F0">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C</w:t>
            </w:r>
            <w:r w:rsidR="1C0AE3E6" w:rsidRPr="7D6CE032">
              <w:rPr>
                <w:rFonts w:ascii="Arial" w:eastAsia="Arial" w:hAnsi="Arial" w:cs="Arial"/>
              </w:rPr>
              <w:t>reates a</w:t>
            </w:r>
            <w:r w:rsidR="0AEB9DDB" w:rsidRPr="7D6CE032">
              <w:rPr>
                <w:rFonts w:ascii="Arial" w:eastAsia="Arial" w:hAnsi="Arial" w:cs="Arial"/>
              </w:rPr>
              <w:t>n evaluation</w:t>
            </w:r>
            <w:r w:rsidR="1C0AE3E6" w:rsidRPr="7D6CE032">
              <w:rPr>
                <w:rFonts w:ascii="Arial" w:eastAsia="Arial" w:hAnsi="Arial" w:cs="Arial"/>
              </w:rPr>
              <w:t xml:space="preserve"> plan for a </w:t>
            </w:r>
            <w:r w:rsidR="132F1274" w:rsidRPr="7D6CE032">
              <w:rPr>
                <w:rFonts w:ascii="Arial" w:eastAsia="Arial" w:hAnsi="Arial" w:cs="Arial"/>
              </w:rPr>
              <w:t>nine</w:t>
            </w:r>
            <w:r w:rsidR="622E0595" w:rsidRPr="7D6CE032">
              <w:rPr>
                <w:rFonts w:ascii="Arial" w:eastAsia="Arial" w:hAnsi="Arial" w:cs="Arial"/>
              </w:rPr>
              <w:t>-month-old</w:t>
            </w:r>
            <w:r w:rsidR="1C0AE3E6" w:rsidRPr="7D6CE032">
              <w:rPr>
                <w:rFonts w:ascii="Arial" w:eastAsia="Arial" w:hAnsi="Arial" w:cs="Arial"/>
              </w:rPr>
              <w:t xml:space="preserve"> child with a simple skull fracture after falling out of a shopping cart; uses clinical pathways/guidelines/order sets when appropriate</w:t>
            </w:r>
          </w:p>
          <w:p w14:paraId="03190F1B" w14:textId="36D3F09C" w:rsidR="008000C7" w:rsidRPr="00CB68F0" w:rsidRDefault="1C0AE3E6" w:rsidP="00CB68F0">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Uses a social determinants of health framework to maximize patient care in common scenarios </w:t>
            </w:r>
          </w:p>
        </w:tc>
      </w:tr>
      <w:tr w:rsidR="00DC37C9" w:rsidRPr="00CB68F0" w14:paraId="61F73D57" w14:textId="77777777" w:rsidTr="7D6CE032">
        <w:tc>
          <w:tcPr>
            <w:tcW w:w="4950" w:type="dxa"/>
            <w:tcBorders>
              <w:top w:val="single" w:sz="4" w:space="0" w:color="000000" w:themeColor="text1"/>
              <w:bottom w:val="single" w:sz="4" w:space="0" w:color="000000" w:themeColor="text1"/>
            </w:tcBorders>
            <w:shd w:val="clear" w:color="auto" w:fill="C9C9C9"/>
          </w:tcPr>
          <w:p w14:paraId="0AE55C1B" w14:textId="460EEAD8" w:rsidR="000D19DE" w:rsidRPr="00CB68F0" w:rsidRDefault="00E305D5" w:rsidP="00CB68F0">
            <w:pPr>
              <w:spacing w:after="0" w:line="240" w:lineRule="auto"/>
              <w:rPr>
                <w:rFonts w:ascii="Arial" w:eastAsia="Arial" w:hAnsi="Arial" w:cs="Arial"/>
                <w:i/>
              </w:rPr>
            </w:pPr>
            <w:r w:rsidRPr="00CB68F0">
              <w:rPr>
                <w:rFonts w:ascii="Arial" w:eastAsia="Arial" w:hAnsi="Arial" w:cs="Arial"/>
                <w:b/>
              </w:rPr>
              <w:t xml:space="preserve">Level 4 </w:t>
            </w:r>
            <w:r w:rsidR="004165F8" w:rsidRPr="004165F8">
              <w:rPr>
                <w:rFonts w:ascii="Arial" w:eastAsia="Arial" w:hAnsi="Arial" w:cs="Arial"/>
                <w:i/>
              </w:rPr>
              <w:t>Integrates a breadth of medical knowledge that includes complex cases to guide patient evaluation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62C590F" w14:textId="0D3AF800" w:rsidR="000D19DE" w:rsidRPr="00CB68F0" w:rsidRDefault="4D021A59" w:rsidP="00CB68F0">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C</w:t>
            </w:r>
            <w:r w:rsidR="1C0AE3E6" w:rsidRPr="7D6CE032">
              <w:rPr>
                <w:rFonts w:ascii="Arial" w:eastAsia="Arial" w:hAnsi="Arial" w:cs="Arial"/>
              </w:rPr>
              <w:t>reates a</w:t>
            </w:r>
            <w:r w:rsidRPr="7D6CE032">
              <w:rPr>
                <w:rFonts w:ascii="Arial" w:eastAsia="Arial" w:hAnsi="Arial" w:cs="Arial"/>
              </w:rPr>
              <w:t>n</w:t>
            </w:r>
            <w:r w:rsidR="1C0AE3E6" w:rsidRPr="7D6CE032">
              <w:rPr>
                <w:rFonts w:ascii="Arial" w:eastAsia="Arial" w:hAnsi="Arial" w:cs="Arial"/>
              </w:rPr>
              <w:t xml:space="preserve"> </w:t>
            </w:r>
            <w:r w:rsidRPr="7D6CE032">
              <w:rPr>
                <w:rFonts w:ascii="Arial" w:eastAsia="Arial" w:hAnsi="Arial" w:cs="Arial"/>
              </w:rPr>
              <w:t xml:space="preserve">evaluation </w:t>
            </w:r>
            <w:r w:rsidR="1C0AE3E6" w:rsidRPr="7D6CE032">
              <w:rPr>
                <w:rFonts w:ascii="Arial" w:eastAsia="Arial" w:hAnsi="Arial" w:cs="Arial"/>
              </w:rPr>
              <w:t xml:space="preserve">plan for a </w:t>
            </w:r>
            <w:r w:rsidR="3DC60B93" w:rsidRPr="7D6CE032">
              <w:rPr>
                <w:rFonts w:ascii="Arial" w:eastAsia="Arial" w:hAnsi="Arial" w:cs="Arial"/>
              </w:rPr>
              <w:t>nine</w:t>
            </w:r>
            <w:r w:rsidR="3C1A61B3" w:rsidRPr="7D6CE032">
              <w:rPr>
                <w:rFonts w:ascii="Arial" w:eastAsia="Arial" w:hAnsi="Arial" w:cs="Arial"/>
              </w:rPr>
              <w:t xml:space="preserve"> </w:t>
            </w:r>
            <w:r w:rsidR="1C0AE3E6" w:rsidRPr="7D6CE032">
              <w:rPr>
                <w:rFonts w:ascii="Arial" w:eastAsia="Arial" w:hAnsi="Arial" w:cs="Arial"/>
              </w:rPr>
              <w:t xml:space="preserve">-month-old with extensive </w:t>
            </w:r>
            <w:r w:rsidR="1CF372D1" w:rsidRPr="7D6CE032">
              <w:rPr>
                <w:rFonts w:ascii="Arial" w:eastAsia="Arial" w:hAnsi="Arial" w:cs="Arial"/>
              </w:rPr>
              <w:t xml:space="preserve">subdural </w:t>
            </w:r>
            <w:r w:rsidR="1C0AE3E6" w:rsidRPr="7D6CE032">
              <w:rPr>
                <w:rFonts w:ascii="Arial" w:eastAsia="Arial" w:hAnsi="Arial" w:cs="Arial"/>
              </w:rPr>
              <w:t>hemorrhage after reported fall from a swing, appropriately adapting from clinical pathways/guidelines/</w:t>
            </w:r>
            <w:r w:rsidR="3C1A61B3" w:rsidRPr="7D6CE032">
              <w:rPr>
                <w:rFonts w:ascii="Arial" w:eastAsia="Arial" w:hAnsi="Arial" w:cs="Arial"/>
              </w:rPr>
              <w:t xml:space="preserve"> </w:t>
            </w:r>
            <w:r w:rsidR="1C0AE3E6" w:rsidRPr="7D6CE032">
              <w:rPr>
                <w:rFonts w:ascii="Arial" w:eastAsia="Arial" w:hAnsi="Arial" w:cs="Arial"/>
              </w:rPr>
              <w:t xml:space="preserve">order sets; recognizes and modifies </w:t>
            </w:r>
            <w:r w:rsidR="5CE24445" w:rsidRPr="7D6CE032">
              <w:rPr>
                <w:rFonts w:ascii="Arial" w:eastAsia="Arial" w:hAnsi="Arial" w:cs="Arial"/>
              </w:rPr>
              <w:t xml:space="preserve">recommendations </w:t>
            </w:r>
            <w:r w:rsidR="1C0AE3E6" w:rsidRPr="7D6CE032">
              <w:rPr>
                <w:rFonts w:ascii="Arial" w:eastAsia="Arial" w:hAnsi="Arial" w:cs="Arial"/>
              </w:rPr>
              <w:t>appropriate to changes in clinical condition</w:t>
            </w:r>
          </w:p>
          <w:p w14:paraId="72632E61" w14:textId="44333455" w:rsidR="008000C7" w:rsidRPr="00CB68F0" w:rsidRDefault="1C0AE3E6" w:rsidP="00CB68F0">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Considers systemic issues of diversity, equity, and inclusion when </w:t>
            </w:r>
            <w:r w:rsidR="5CE24445" w:rsidRPr="7D6CE032">
              <w:rPr>
                <w:rFonts w:ascii="Arial" w:eastAsia="Arial" w:hAnsi="Arial" w:cs="Arial"/>
              </w:rPr>
              <w:t xml:space="preserve">making recommendations </w:t>
            </w:r>
            <w:r w:rsidRPr="7D6CE032">
              <w:rPr>
                <w:rFonts w:ascii="Arial" w:eastAsia="Arial" w:hAnsi="Arial" w:cs="Arial"/>
              </w:rPr>
              <w:t xml:space="preserve"> </w:t>
            </w:r>
          </w:p>
        </w:tc>
      </w:tr>
      <w:tr w:rsidR="00DC37C9" w:rsidRPr="00CB68F0" w14:paraId="1E0A52D3" w14:textId="77777777" w:rsidTr="7D6CE032">
        <w:tc>
          <w:tcPr>
            <w:tcW w:w="4950" w:type="dxa"/>
            <w:tcBorders>
              <w:top w:val="single" w:sz="4" w:space="0" w:color="000000" w:themeColor="text1"/>
              <w:bottom w:val="single" w:sz="4" w:space="0" w:color="000000" w:themeColor="text1"/>
            </w:tcBorders>
            <w:shd w:val="clear" w:color="auto" w:fill="C9C9C9"/>
          </w:tcPr>
          <w:p w14:paraId="64F9276B" w14:textId="0108062B" w:rsidR="000D19DE" w:rsidRPr="00CB68F0" w:rsidRDefault="00E305D5" w:rsidP="00CB68F0">
            <w:pPr>
              <w:spacing w:after="0" w:line="240" w:lineRule="auto"/>
              <w:rPr>
                <w:rFonts w:ascii="Arial" w:eastAsia="Arial" w:hAnsi="Arial" w:cs="Arial"/>
              </w:rPr>
            </w:pPr>
            <w:r w:rsidRPr="00CB68F0">
              <w:rPr>
                <w:rFonts w:ascii="Arial" w:eastAsia="Arial" w:hAnsi="Arial" w:cs="Arial"/>
                <w:b/>
              </w:rPr>
              <w:t>Level 5</w:t>
            </w:r>
            <w:r w:rsidRPr="00CB68F0">
              <w:rPr>
                <w:rFonts w:ascii="Arial" w:eastAsia="Arial" w:hAnsi="Arial" w:cs="Arial"/>
              </w:rPr>
              <w:t xml:space="preserve"> </w:t>
            </w:r>
            <w:r w:rsidR="004165F8" w:rsidRPr="004165F8">
              <w:rPr>
                <w:rFonts w:ascii="Arial" w:eastAsia="Arial" w:hAnsi="Arial" w:cs="Arial"/>
                <w:i/>
                <w:iCs/>
              </w:rPr>
              <w:t>Teaches at multiple levels, drawing from a breadth of medical knowledge that spans the continuum of simple to complex cases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F12D7D3" w14:textId="06336294" w:rsidR="0027600D" w:rsidRPr="00CB68F0" w:rsidRDefault="1C0AE3E6" w:rsidP="00CB68F0">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Teaches other learners about typical and atypical presentations of child maltreatment</w:t>
            </w:r>
          </w:p>
          <w:p w14:paraId="10713E1D" w14:textId="457F1B52" w:rsidR="008000C7" w:rsidRPr="00CB68F0" w:rsidRDefault="1C0AE3E6" w:rsidP="00CB68F0">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Educates </w:t>
            </w:r>
            <w:r w:rsidR="7FB5F911" w:rsidRPr="7D6CE032">
              <w:rPr>
                <w:rFonts w:ascii="Arial" w:eastAsia="Arial" w:hAnsi="Arial" w:cs="Arial"/>
              </w:rPr>
              <w:t>multidisciplinary team</w:t>
            </w:r>
            <w:r w:rsidRPr="7D6CE032">
              <w:rPr>
                <w:rFonts w:ascii="Arial" w:eastAsia="Arial" w:hAnsi="Arial" w:cs="Arial"/>
              </w:rPr>
              <w:t xml:space="preserve"> on situations in which social determinants of health or diversity, equity, and inclusion issues are present and how they can affect patient care and contribute to </w:t>
            </w:r>
            <w:r w:rsidR="242CA94E" w:rsidRPr="7D6CE032">
              <w:rPr>
                <w:rFonts w:ascii="Arial" w:eastAsia="Arial" w:hAnsi="Arial" w:cs="Arial"/>
              </w:rPr>
              <w:t xml:space="preserve">practitioner </w:t>
            </w:r>
            <w:r w:rsidRPr="7D6CE032">
              <w:rPr>
                <w:rFonts w:ascii="Arial" w:eastAsia="Arial" w:hAnsi="Arial" w:cs="Arial"/>
              </w:rPr>
              <w:t xml:space="preserve">implicit bias </w:t>
            </w:r>
          </w:p>
          <w:p w14:paraId="11A26506" w14:textId="7BA2FF7E" w:rsidR="000D19DE" w:rsidRPr="00CB68F0" w:rsidRDefault="1C0AE3E6" w:rsidP="00CB68F0">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Demonstrates commitment to lifelong learning; stays </w:t>
            </w:r>
            <w:r w:rsidR="7FB5F911" w:rsidRPr="7D6CE032">
              <w:rPr>
                <w:rFonts w:ascii="Arial" w:eastAsia="Arial" w:hAnsi="Arial" w:cs="Arial"/>
              </w:rPr>
              <w:t>up to date</w:t>
            </w:r>
            <w:r w:rsidRPr="7D6CE032">
              <w:rPr>
                <w:rFonts w:ascii="Arial" w:eastAsia="Arial" w:hAnsi="Arial" w:cs="Arial"/>
              </w:rPr>
              <w:t xml:space="preserve"> on current literature and often cites newest clinical guidelines for management</w:t>
            </w:r>
          </w:p>
        </w:tc>
      </w:tr>
      <w:tr w:rsidR="00C027FC" w:rsidRPr="00CB68F0" w14:paraId="76E10D60" w14:textId="77777777" w:rsidTr="7D6CE032">
        <w:tc>
          <w:tcPr>
            <w:tcW w:w="4950" w:type="dxa"/>
            <w:shd w:val="clear" w:color="auto" w:fill="FFD965"/>
          </w:tcPr>
          <w:p w14:paraId="0D18329C" w14:textId="77777777" w:rsidR="000D19DE" w:rsidRPr="00CB68F0" w:rsidRDefault="00E305D5" w:rsidP="00CB68F0">
            <w:pPr>
              <w:spacing w:after="0" w:line="240" w:lineRule="auto"/>
              <w:rPr>
                <w:rFonts w:ascii="Arial" w:eastAsia="Arial" w:hAnsi="Arial" w:cs="Arial"/>
              </w:rPr>
            </w:pPr>
            <w:r w:rsidRPr="00CB68F0">
              <w:rPr>
                <w:rFonts w:ascii="Arial" w:eastAsia="Arial" w:hAnsi="Arial" w:cs="Arial"/>
              </w:rPr>
              <w:t>Assessment Models or Tools</w:t>
            </w:r>
          </w:p>
        </w:tc>
        <w:tc>
          <w:tcPr>
            <w:tcW w:w="9175" w:type="dxa"/>
            <w:shd w:val="clear" w:color="auto" w:fill="FFD965"/>
          </w:tcPr>
          <w:p w14:paraId="29C850C8" w14:textId="3847EFA2" w:rsidR="003D3101" w:rsidRPr="00CB68F0" w:rsidRDefault="11EE774E" w:rsidP="003D3101">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Case</w:t>
            </w:r>
            <w:r w:rsidR="0422B488" w:rsidRPr="7D6CE032">
              <w:rPr>
                <w:rFonts w:ascii="Arial" w:eastAsia="Arial" w:hAnsi="Arial" w:cs="Arial"/>
                <w:color w:val="000000" w:themeColor="text1"/>
              </w:rPr>
              <w:t>-</w:t>
            </w:r>
            <w:r w:rsidRPr="7D6CE032">
              <w:rPr>
                <w:rFonts w:ascii="Arial" w:eastAsia="Arial" w:hAnsi="Arial" w:cs="Arial"/>
                <w:color w:val="000000" w:themeColor="text1"/>
              </w:rPr>
              <w:t>based discussion</w:t>
            </w:r>
          </w:p>
          <w:p w14:paraId="72C713CF" w14:textId="13416550" w:rsidR="0027600D" w:rsidRPr="00CB68F0" w:rsidRDefault="1C0AE3E6" w:rsidP="00CB68F0">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Direct observation</w:t>
            </w:r>
          </w:p>
          <w:p w14:paraId="211C35E8" w14:textId="77777777" w:rsidR="003D3101" w:rsidRPr="003D3101" w:rsidRDefault="11EE774E" w:rsidP="00CB68F0">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Guided self-reflection</w:t>
            </w:r>
            <w:r w:rsidRPr="7D6CE032">
              <w:rPr>
                <w:rFonts w:ascii="Arial" w:hAnsi="Arial" w:cs="Arial"/>
                <w:color w:val="000000" w:themeColor="text1"/>
              </w:rPr>
              <w:t xml:space="preserve"> </w:t>
            </w:r>
          </w:p>
          <w:p w14:paraId="572662C5" w14:textId="48995BCC" w:rsidR="00751032" w:rsidRPr="00CB68F0" w:rsidRDefault="793EEA8A" w:rsidP="00CB68F0">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SITE</w:t>
            </w:r>
          </w:p>
          <w:p w14:paraId="7573CF35" w14:textId="3E6383CA" w:rsidR="000D19DE" w:rsidRPr="003D3101" w:rsidRDefault="1C0AE3E6" w:rsidP="003D3101">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eastAsia="Arial" w:hAnsi="Arial" w:cs="Arial"/>
              </w:rPr>
              <w:t>Medical record (chart) audit</w:t>
            </w:r>
          </w:p>
        </w:tc>
      </w:tr>
      <w:tr w:rsidR="00C027FC" w:rsidRPr="00CB68F0" w14:paraId="0BF62533" w14:textId="77777777" w:rsidTr="7D6CE032">
        <w:tc>
          <w:tcPr>
            <w:tcW w:w="4950" w:type="dxa"/>
            <w:shd w:val="clear" w:color="auto" w:fill="8DB3E2" w:themeFill="text2" w:themeFillTint="66"/>
          </w:tcPr>
          <w:p w14:paraId="32CB1616" w14:textId="77777777" w:rsidR="000D19DE" w:rsidRPr="00CB68F0" w:rsidRDefault="00E305D5" w:rsidP="00CB68F0">
            <w:pPr>
              <w:spacing w:after="0" w:line="240" w:lineRule="auto"/>
              <w:rPr>
                <w:rFonts w:ascii="Arial" w:eastAsia="Arial" w:hAnsi="Arial" w:cs="Arial"/>
              </w:rPr>
            </w:pPr>
            <w:r w:rsidRPr="00CB68F0">
              <w:rPr>
                <w:rFonts w:ascii="Arial" w:eastAsia="Arial" w:hAnsi="Arial" w:cs="Arial"/>
              </w:rPr>
              <w:t xml:space="preserve">Curriculum Mapping </w:t>
            </w:r>
          </w:p>
        </w:tc>
        <w:tc>
          <w:tcPr>
            <w:tcW w:w="9175" w:type="dxa"/>
            <w:shd w:val="clear" w:color="auto" w:fill="8DB3E2" w:themeFill="text2" w:themeFillTint="66"/>
          </w:tcPr>
          <w:p w14:paraId="341B075C" w14:textId="54BBFAC9" w:rsidR="000D19DE" w:rsidRPr="00CB68F0" w:rsidRDefault="000D19DE" w:rsidP="00CB68F0">
            <w:pPr>
              <w:numPr>
                <w:ilvl w:val="0"/>
                <w:numId w:val="5"/>
              </w:numPr>
              <w:pBdr>
                <w:top w:val="nil"/>
                <w:left w:val="nil"/>
                <w:bottom w:val="nil"/>
                <w:right w:val="nil"/>
                <w:between w:val="nil"/>
              </w:pBdr>
              <w:spacing w:after="0" w:line="240" w:lineRule="auto"/>
              <w:ind w:left="187" w:hanging="187"/>
              <w:rPr>
                <w:rFonts w:ascii="Arial" w:hAnsi="Arial" w:cs="Arial"/>
                <w:color w:val="000000"/>
              </w:rPr>
            </w:pPr>
          </w:p>
        </w:tc>
      </w:tr>
      <w:tr w:rsidR="00C027FC" w:rsidRPr="00CB68F0" w14:paraId="1C742A1A" w14:textId="77777777" w:rsidTr="7D6CE032">
        <w:tc>
          <w:tcPr>
            <w:tcW w:w="4950" w:type="dxa"/>
            <w:shd w:val="clear" w:color="auto" w:fill="A8D08D"/>
          </w:tcPr>
          <w:p w14:paraId="7CFDC1A8" w14:textId="77777777" w:rsidR="000D19DE" w:rsidRPr="00CB68F0" w:rsidRDefault="00E305D5" w:rsidP="00CB68F0">
            <w:pPr>
              <w:spacing w:after="0" w:line="240" w:lineRule="auto"/>
              <w:rPr>
                <w:rFonts w:ascii="Arial" w:eastAsia="Arial" w:hAnsi="Arial" w:cs="Arial"/>
              </w:rPr>
            </w:pPr>
            <w:r w:rsidRPr="00CB68F0">
              <w:rPr>
                <w:rFonts w:ascii="Arial" w:eastAsia="Arial" w:hAnsi="Arial" w:cs="Arial"/>
              </w:rPr>
              <w:lastRenderedPageBreak/>
              <w:t>Notes or Resources</w:t>
            </w:r>
          </w:p>
        </w:tc>
        <w:tc>
          <w:tcPr>
            <w:tcW w:w="9175" w:type="dxa"/>
            <w:shd w:val="clear" w:color="auto" w:fill="A8D08D"/>
          </w:tcPr>
          <w:p w14:paraId="66D25F67" w14:textId="79EFB479" w:rsidR="005108A3" w:rsidRPr="005108A3" w:rsidRDefault="5F1E186B" w:rsidP="005108A3">
            <w:pPr>
              <w:numPr>
                <w:ilvl w:val="0"/>
                <w:numId w:val="5"/>
              </w:numPr>
              <w:pBdr>
                <w:top w:val="nil"/>
                <w:left w:val="nil"/>
                <w:bottom w:val="nil"/>
                <w:right w:val="nil"/>
                <w:between w:val="nil"/>
              </w:pBdr>
              <w:spacing w:after="0" w:line="240" w:lineRule="auto"/>
              <w:ind w:left="187" w:hanging="187"/>
              <w:rPr>
                <w:rFonts w:ascii="Arial" w:eastAsia="Arial" w:hAnsi="Arial" w:cs="Arial"/>
              </w:rPr>
            </w:pPr>
            <w:r w:rsidRPr="7D6CE032">
              <w:rPr>
                <w:rFonts w:ascii="Arial" w:hAnsi="Arial" w:cs="Arial"/>
              </w:rPr>
              <w:t xml:space="preserve">American Academy of Pediatrics. “Child Abuse and Neglect Policy Collection.” </w:t>
            </w:r>
            <w:hyperlink r:id="rId30">
              <w:r w:rsidRPr="7D6CE032">
                <w:rPr>
                  <w:rStyle w:val="Hyperlink"/>
                  <w:rFonts w:ascii="Arial" w:hAnsi="Arial" w:cs="Arial"/>
                </w:rPr>
                <w:t>https://publications.aap.org/pediatrics/collection/673/Child-Abuse-and-Neglect?_ga=2.158491251.852524130.1663946859-1888066807.1628184002?autologincheck=redirected?nfToken=00000000-0000-0000-0000-000000000000</w:t>
              </w:r>
            </w:hyperlink>
            <w:r w:rsidRPr="7D6CE032">
              <w:rPr>
                <w:rStyle w:val="Hyperlink"/>
                <w:rFonts w:ascii="Arial" w:hAnsi="Arial" w:cs="Arial"/>
                <w:color w:val="auto"/>
                <w:u w:val="none"/>
              </w:rPr>
              <w:t>.</w:t>
            </w:r>
            <w:r w:rsidRPr="7D6CE032">
              <w:rPr>
                <w:rFonts w:ascii="Arial" w:hAnsi="Arial" w:cs="Arial"/>
              </w:rPr>
              <w:t xml:space="preserve"> Accessed 2022.</w:t>
            </w:r>
          </w:p>
          <w:p w14:paraId="43661CDB" w14:textId="37D44E73" w:rsidR="003F7F28" w:rsidRPr="002E36C6" w:rsidRDefault="12CEFFF6" w:rsidP="003F7F28">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t>American Board of Pediatrics. “</w:t>
            </w:r>
            <w:proofErr w:type="spellStart"/>
            <w:r w:rsidRPr="7D6CE032">
              <w:rPr>
                <w:rFonts w:ascii="Arial" w:eastAsia="Arial" w:hAnsi="Arial" w:cs="Arial"/>
              </w:rPr>
              <w:t>Entrustable</w:t>
            </w:r>
            <w:proofErr w:type="spellEnd"/>
            <w:r w:rsidRPr="7D6CE032">
              <w:rPr>
                <w:rFonts w:ascii="Arial" w:eastAsia="Arial" w:hAnsi="Arial" w:cs="Arial"/>
              </w:rPr>
              <w:t xml:space="preserve"> Professional Activities for Subspecialties.” </w:t>
            </w:r>
            <w:hyperlink r:id="rId31">
              <w:r w:rsidRPr="7D6CE032">
                <w:rPr>
                  <w:rFonts w:ascii="Arial" w:eastAsia="Arial" w:hAnsi="Arial" w:cs="Arial"/>
                </w:rPr>
                <w:t>https://www.abp.org/content/entrustable-professional-activities-subspecialties</w:t>
              </w:r>
            </w:hyperlink>
            <w:r w:rsidRPr="7D6CE032">
              <w:rPr>
                <w:rFonts w:ascii="Arial" w:eastAsia="Arial" w:hAnsi="Arial" w:cs="Arial"/>
              </w:rPr>
              <w:t>. Accessed 2022.</w:t>
            </w:r>
          </w:p>
          <w:p w14:paraId="6B8C0496" w14:textId="000D6D2D" w:rsidR="002E36C6" w:rsidRPr="007D444F" w:rsidRDefault="002E36C6" w:rsidP="002E36C6">
            <w:pPr>
              <w:pBdr>
                <w:top w:val="nil"/>
                <w:left w:val="nil"/>
                <w:bottom w:val="nil"/>
                <w:right w:val="nil"/>
                <w:between w:val="nil"/>
              </w:pBdr>
              <w:spacing w:after="0" w:line="240" w:lineRule="auto"/>
              <w:ind w:left="187"/>
              <w:rPr>
                <w:rFonts w:ascii="Arial" w:eastAsia="Arial" w:hAnsi="Arial" w:cs="Arial"/>
                <w:color w:val="000000"/>
              </w:rPr>
            </w:pPr>
            <w:r w:rsidRPr="007D444F">
              <w:rPr>
                <w:rFonts w:ascii="Arial" w:eastAsia="Arial" w:hAnsi="Arial" w:cs="Arial"/>
              </w:rPr>
              <w:t>Note: Focus on section for Child Abuse Pediatrics.</w:t>
            </w:r>
          </w:p>
          <w:p w14:paraId="3160DF25" w14:textId="4C5854CB" w:rsidR="00340B7A" w:rsidRPr="007754B8" w:rsidRDefault="214FFB41" w:rsidP="00340B7A">
            <w:pPr>
              <w:numPr>
                <w:ilvl w:val="0"/>
                <w:numId w:val="5"/>
              </w:numPr>
              <w:spacing w:after="0" w:line="240" w:lineRule="auto"/>
              <w:ind w:left="187" w:hanging="187"/>
              <w:rPr>
                <w:rFonts w:ascii="Arial" w:hAnsi="Arial" w:cs="Arial"/>
              </w:rPr>
            </w:pPr>
            <w:r w:rsidRPr="7D6CE032">
              <w:rPr>
                <w:rFonts w:ascii="Arial" w:eastAsia="Arial" w:hAnsi="Arial" w:cs="Arial"/>
              </w:rPr>
              <w:t>Berkowitz</w:t>
            </w:r>
            <w:r w:rsidR="68DF904F" w:rsidRPr="7D6CE032">
              <w:rPr>
                <w:rFonts w:ascii="Arial" w:eastAsia="Arial" w:hAnsi="Arial" w:cs="Arial"/>
              </w:rPr>
              <w:t>,</w:t>
            </w:r>
            <w:r w:rsidRPr="7D6CE032">
              <w:rPr>
                <w:rFonts w:ascii="Arial" w:eastAsia="Arial" w:hAnsi="Arial" w:cs="Arial"/>
              </w:rPr>
              <w:t xml:space="preserve"> C</w:t>
            </w:r>
            <w:r w:rsidR="68DF904F" w:rsidRPr="7D6CE032">
              <w:rPr>
                <w:rFonts w:ascii="Arial" w:eastAsia="Arial" w:hAnsi="Arial" w:cs="Arial"/>
              </w:rPr>
              <w:t>arol</w:t>
            </w:r>
            <w:r w:rsidR="5FCB1020" w:rsidRPr="7D6CE032">
              <w:rPr>
                <w:rFonts w:ascii="Arial" w:eastAsia="Arial" w:hAnsi="Arial" w:cs="Arial"/>
              </w:rPr>
              <w:t xml:space="preserve"> D</w:t>
            </w:r>
            <w:r w:rsidRPr="7D6CE032">
              <w:rPr>
                <w:rFonts w:ascii="Arial" w:eastAsia="Arial" w:hAnsi="Arial" w:cs="Arial"/>
              </w:rPr>
              <w:t>.</w:t>
            </w:r>
            <w:r w:rsidR="5FCB1020" w:rsidRPr="7D6CE032">
              <w:rPr>
                <w:rFonts w:ascii="Arial" w:eastAsia="Arial" w:hAnsi="Arial" w:cs="Arial"/>
              </w:rPr>
              <w:t xml:space="preserve"> 2021.</w:t>
            </w:r>
            <w:r w:rsidRPr="7D6CE032">
              <w:rPr>
                <w:rFonts w:ascii="Arial" w:eastAsia="Arial" w:hAnsi="Arial" w:cs="Arial"/>
              </w:rPr>
              <w:t xml:space="preserve"> </w:t>
            </w:r>
            <w:r w:rsidRPr="7D6CE032">
              <w:rPr>
                <w:rFonts w:ascii="Arial" w:eastAsia="Arial" w:hAnsi="Arial" w:cs="Arial"/>
                <w:i/>
                <w:iCs/>
              </w:rPr>
              <w:t>Berkowitz’s Pediatrics: A Primary Care Approach</w:t>
            </w:r>
            <w:r w:rsidR="5D999F7F" w:rsidRPr="7D6CE032">
              <w:rPr>
                <w:rFonts w:ascii="Arial" w:eastAsia="Arial" w:hAnsi="Arial" w:cs="Arial"/>
              </w:rPr>
              <w:t>,</w:t>
            </w:r>
            <w:r w:rsidRPr="7D6CE032">
              <w:rPr>
                <w:rFonts w:ascii="Arial" w:eastAsia="Arial" w:hAnsi="Arial" w:cs="Arial"/>
              </w:rPr>
              <w:t xml:space="preserve"> </w:t>
            </w:r>
            <w:r w:rsidR="68DF904F" w:rsidRPr="7D6CE032">
              <w:rPr>
                <w:rFonts w:ascii="Arial" w:eastAsia="Arial" w:hAnsi="Arial" w:cs="Arial"/>
              </w:rPr>
              <w:t xml:space="preserve">6th </w:t>
            </w:r>
            <w:r w:rsidRPr="7D6CE032">
              <w:rPr>
                <w:rFonts w:ascii="Arial" w:eastAsia="Arial" w:hAnsi="Arial" w:cs="Arial"/>
              </w:rPr>
              <w:t xml:space="preserve">ed. </w:t>
            </w:r>
            <w:r w:rsidR="4303B31B" w:rsidRPr="7D6CE032">
              <w:rPr>
                <w:rFonts w:ascii="Arial" w:eastAsia="Times New Roman" w:hAnsi="Arial" w:cs="Arial"/>
              </w:rPr>
              <w:t>Elk Grove Village, IL: American Academy of Pediatrics</w:t>
            </w:r>
            <w:r w:rsidR="05D95C23" w:rsidRPr="7D6CE032">
              <w:rPr>
                <w:rFonts w:ascii="Arial" w:eastAsia="Times New Roman" w:hAnsi="Arial" w:cs="Arial"/>
              </w:rPr>
              <w:t xml:space="preserve">. </w:t>
            </w:r>
            <w:hyperlink r:id="rId32">
              <w:r w:rsidRPr="7D6CE032">
                <w:rPr>
                  <w:rStyle w:val="Hyperlink"/>
                  <w:rFonts w:ascii="Arial" w:eastAsia="Arial" w:hAnsi="Arial" w:cs="Arial"/>
                </w:rPr>
                <w:t>https://doi.org/10.1542/9781610023733</w:t>
              </w:r>
            </w:hyperlink>
            <w:r w:rsidR="5D999F7F" w:rsidRPr="7D6CE032">
              <w:rPr>
                <w:rStyle w:val="Hyperlink"/>
                <w:rFonts w:ascii="Arial" w:eastAsia="Arial" w:hAnsi="Arial" w:cs="Arial"/>
                <w:color w:val="auto"/>
                <w:u w:val="none"/>
              </w:rPr>
              <w:t>.</w:t>
            </w:r>
            <w:r w:rsidRPr="7D6CE032">
              <w:rPr>
                <w:rFonts w:ascii="Arial" w:eastAsia="Arial" w:hAnsi="Arial" w:cs="Arial"/>
              </w:rPr>
              <w:t xml:space="preserve"> </w:t>
            </w:r>
          </w:p>
          <w:p w14:paraId="52EE3E16" w14:textId="77777777" w:rsidR="005C71B3" w:rsidRPr="007D444F" w:rsidRDefault="5E2EBA25" w:rsidP="005C71B3">
            <w:pPr>
              <w:numPr>
                <w:ilvl w:val="0"/>
                <w:numId w:val="5"/>
              </w:numPr>
              <w:spacing w:after="0" w:line="240" w:lineRule="auto"/>
              <w:ind w:left="187" w:hanging="187"/>
              <w:rPr>
                <w:rFonts w:ascii="Arial" w:eastAsia="Times New Roman" w:hAnsi="Arial" w:cs="Arial"/>
              </w:rPr>
            </w:pPr>
            <w:r w:rsidRPr="7D6CE032">
              <w:rPr>
                <w:rFonts w:ascii="Arial" w:eastAsia="Open Sans" w:hAnsi="Arial" w:cs="Arial"/>
                <w:color w:val="1A1A1A"/>
              </w:rPr>
              <w:t>Christian, Cindy W, Committee on Child Abuse and Neglect, American Academy of Pediatrics. 2015. “The Evaluation of Suspected Child Physical Abuse.”</w:t>
            </w:r>
            <w:r>
              <w:t xml:space="preserve"> </w:t>
            </w:r>
            <w:r w:rsidRPr="7D6CE032">
              <w:rPr>
                <w:rFonts w:ascii="Arial" w:eastAsia="Open Sans" w:hAnsi="Arial" w:cs="Arial"/>
                <w:i/>
                <w:iCs/>
                <w:color w:val="1A1A1A"/>
              </w:rPr>
              <w:t>Pediatrics</w:t>
            </w:r>
            <w:r w:rsidRPr="7D6CE032">
              <w:rPr>
                <w:rFonts w:ascii="Arial" w:eastAsia="Open Sans" w:hAnsi="Arial" w:cs="Arial"/>
                <w:color w:val="1A1A1A"/>
              </w:rPr>
              <w:t>. 136(3): 583. https://doi.org/10.1542/peds.2015-0356.</w:t>
            </w:r>
          </w:p>
          <w:p w14:paraId="6754FB11" w14:textId="77777777" w:rsidR="00AA65CE" w:rsidRDefault="495A40D7" w:rsidP="00AA65CE">
            <w:pPr>
              <w:numPr>
                <w:ilvl w:val="0"/>
                <w:numId w:val="5"/>
              </w:numPr>
              <w:spacing w:after="0" w:line="240" w:lineRule="auto"/>
              <w:ind w:left="187" w:hanging="187"/>
              <w:rPr>
                <w:rFonts w:ascii="Arial" w:eastAsia="Times New Roman" w:hAnsi="Arial" w:cs="Arial"/>
              </w:rPr>
            </w:pPr>
            <w:r w:rsidRPr="7D6CE032">
              <w:rPr>
                <w:rFonts w:ascii="Arial" w:eastAsia="Times New Roman" w:hAnsi="Arial" w:cs="Arial"/>
              </w:rPr>
              <w:t xml:space="preserve">Jenny, Carole, ed. 2011. </w:t>
            </w:r>
            <w:r w:rsidRPr="7D6CE032">
              <w:rPr>
                <w:rFonts w:ascii="Arial" w:eastAsia="Times New Roman" w:hAnsi="Arial" w:cs="Arial"/>
                <w:i/>
                <w:iCs/>
              </w:rPr>
              <w:t>Child Abuse and Neglect: Diagnosis, Treatment, and Evidence.</w:t>
            </w:r>
            <w:r w:rsidRPr="7D6CE032">
              <w:rPr>
                <w:rFonts w:ascii="Arial" w:eastAsia="Times New Roman" w:hAnsi="Arial" w:cs="Arial"/>
              </w:rPr>
              <w:t xml:space="preserve"> St. Louis, MO: Elsevier Publishing.</w:t>
            </w:r>
          </w:p>
          <w:p w14:paraId="4D55B48A" w14:textId="19A8C1BB" w:rsidR="000D19DE" w:rsidRPr="008C0E05" w:rsidRDefault="72EA441A" w:rsidP="008C0E05">
            <w:pPr>
              <w:numPr>
                <w:ilvl w:val="0"/>
                <w:numId w:val="5"/>
              </w:numPr>
              <w:spacing w:after="0" w:line="240" w:lineRule="auto"/>
              <w:ind w:left="187" w:hanging="187"/>
              <w:rPr>
                <w:rFonts w:ascii="Arial" w:eastAsia="Times New Roman" w:hAnsi="Arial" w:cs="Arial"/>
              </w:rPr>
            </w:pPr>
            <w:r w:rsidRPr="2FCF4DD7">
              <w:rPr>
                <w:rFonts w:ascii="Arial" w:eastAsia="Times New Roman" w:hAnsi="Arial" w:cs="Arial"/>
              </w:rPr>
              <w:t xml:space="preserve">Laskey, Antoinette, and Andrew Sirotnak, eds. 2019. </w:t>
            </w:r>
            <w:r w:rsidRPr="2FCF4DD7">
              <w:rPr>
                <w:rFonts w:ascii="Arial" w:eastAsia="Times New Roman" w:hAnsi="Arial" w:cs="Arial"/>
                <w:i/>
                <w:iCs/>
              </w:rPr>
              <w:t>Child Abuse: Medical Diagnosis and Management</w:t>
            </w:r>
            <w:r w:rsidRPr="2FCF4DD7">
              <w:rPr>
                <w:rFonts w:ascii="Arial" w:eastAsia="Times New Roman" w:hAnsi="Arial" w:cs="Arial"/>
              </w:rPr>
              <w:t>, 4th ed. Elk Grove Village, IL: American Academy of Pediatrics.</w:t>
            </w:r>
            <w:r>
              <w:t xml:space="preserve"> </w:t>
            </w:r>
          </w:p>
          <w:p w14:paraId="76725D5A" w14:textId="113AE06F" w:rsidR="000D19DE" w:rsidRPr="008C0E05" w:rsidRDefault="4D225219" w:rsidP="2FCF4DD7">
            <w:pPr>
              <w:numPr>
                <w:ilvl w:val="0"/>
                <w:numId w:val="5"/>
              </w:numPr>
              <w:spacing w:after="0" w:line="240" w:lineRule="auto"/>
              <w:ind w:left="187" w:hanging="187"/>
              <w:rPr>
                <w:rFonts w:ascii="Arial" w:eastAsia="Times New Roman" w:hAnsi="Arial" w:cs="Arial"/>
              </w:rPr>
            </w:pPr>
            <w:r w:rsidRPr="7D6CE032">
              <w:rPr>
                <w:rFonts w:ascii="Arial" w:eastAsia="Times New Roman" w:hAnsi="Arial" w:cs="Arial"/>
              </w:rPr>
              <w:t>The multidisciplinary team includes partner agencies, such as child protective services and law enforcement.</w:t>
            </w:r>
          </w:p>
        </w:tc>
      </w:tr>
    </w:tbl>
    <w:p w14:paraId="5A2D6D70" w14:textId="77777777" w:rsidR="00F326C5" w:rsidRDefault="00F326C5">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7C9" w:rsidRPr="00B97E28" w14:paraId="32E881FF" w14:textId="77777777" w:rsidTr="7D6CE032">
        <w:trPr>
          <w:trHeight w:val="769"/>
        </w:trPr>
        <w:tc>
          <w:tcPr>
            <w:tcW w:w="14125" w:type="dxa"/>
            <w:gridSpan w:val="2"/>
            <w:shd w:val="clear" w:color="auto" w:fill="9CC3E5"/>
          </w:tcPr>
          <w:p w14:paraId="43F10ACD" w14:textId="4C2AD46A" w:rsidR="000D19DE" w:rsidRPr="005E1D24" w:rsidRDefault="00E305D5" w:rsidP="005E1D24">
            <w:pPr>
              <w:keepNext/>
              <w:pBdr>
                <w:top w:val="nil"/>
                <w:left w:val="nil"/>
                <w:bottom w:val="nil"/>
                <w:right w:val="nil"/>
                <w:between w:val="nil"/>
              </w:pBdr>
              <w:spacing w:after="0" w:line="240" w:lineRule="auto"/>
              <w:jc w:val="center"/>
              <w:rPr>
                <w:rFonts w:ascii="Arial" w:eastAsia="Arial" w:hAnsi="Arial" w:cs="Arial"/>
                <w:b/>
                <w:color w:val="000000"/>
              </w:rPr>
            </w:pPr>
            <w:r w:rsidRPr="005E1D24">
              <w:rPr>
                <w:rFonts w:ascii="Arial" w:eastAsia="Arial" w:hAnsi="Arial" w:cs="Arial"/>
                <w:b/>
              </w:rPr>
              <w:lastRenderedPageBreak/>
              <w:t>Medical Knowledge 2: Diagnostic Evaluation</w:t>
            </w:r>
          </w:p>
          <w:p w14:paraId="11382B79" w14:textId="0BC3A293" w:rsidR="000D19DE" w:rsidRPr="005E1D24" w:rsidRDefault="00E305D5" w:rsidP="6390D9F7">
            <w:pPr>
              <w:spacing w:after="0" w:line="240" w:lineRule="auto"/>
              <w:ind w:left="187"/>
              <w:rPr>
                <w:rFonts w:ascii="Arial" w:eastAsia="Arial" w:hAnsi="Arial" w:cs="Arial"/>
                <w:b/>
                <w:bCs/>
                <w:color w:val="000000"/>
              </w:rPr>
            </w:pPr>
            <w:r w:rsidRPr="6390D9F7">
              <w:rPr>
                <w:rFonts w:ascii="Arial" w:eastAsia="Arial" w:hAnsi="Arial" w:cs="Arial"/>
                <w:b/>
                <w:bCs/>
              </w:rPr>
              <w:t>Overall Intent:</w:t>
            </w:r>
            <w:r w:rsidRPr="6390D9F7">
              <w:rPr>
                <w:rFonts w:ascii="Arial" w:eastAsia="Arial" w:hAnsi="Arial" w:cs="Arial"/>
              </w:rPr>
              <w:t xml:space="preserve"> To order/recommend diagnostic tests and subspecialty consultations (if appropriate), tailoring the evaluation to patient complexity, severity of illness, and the most likely diagnosis(es); to interpret results accurately within the context of the clinical picture</w:t>
            </w:r>
          </w:p>
        </w:tc>
      </w:tr>
      <w:tr w:rsidR="00C027FC" w:rsidRPr="00B97E28" w14:paraId="701FEE77" w14:textId="77777777" w:rsidTr="7D6CE032">
        <w:tc>
          <w:tcPr>
            <w:tcW w:w="4950" w:type="dxa"/>
            <w:shd w:val="clear" w:color="auto" w:fill="FAC090"/>
          </w:tcPr>
          <w:p w14:paraId="1CCFE097" w14:textId="77777777" w:rsidR="000D19DE" w:rsidRPr="005E1D24" w:rsidRDefault="00E305D5" w:rsidP="005E1D24">
            <w:pPr>
              <w:spacing w:after="0" w:line="240" w:lineRule="auto"/>
              <w:jc w:val="center"/>
              <w:rPr>
                <w:rFonts w:ascii="Arial" w:eastAsia="Arial" w:hAnsi="Arial" w:cs="Arial"/>
                <w:b/>
              </w:rPr>
            </w:pPr>
            <w:r w:rsidRPr="005E1D24">
              <w:rPr>
                <w:rFonts w:ascii="Arial" w:eastAsia="Arial" w:hAnsi="Arial" w:cs="Arial"/>
                <w:b/>
              </w:rPr>
              <w:t>Milestones</w:t>
            </w:r>
          </w:p>
        </w:tc>
        <w:tc>
          <w:tcPr>
            <w:tcW w:w="9175" w:type="dxa"/>
            <w:shd w:val="clear" w:color="auto" w:fill="FAC090"/>
          </w:tcPr>
          <w:p w14:paraId="6DE7C93C" w14:textId="77777777" w:rsidR="000D19DE" w:rsidRPr="005E1D24" w:rsidRDefault="00E305D5" w:rsidP="005E1D24">
            <w:pPr>
              <w:spacing w:after="0" w:line="240" w:lineRule="auto"/>
              <w:ind w:hanging="14"/>
              <w:jc w:val="center"/>
              <w:rPr>
                <w:rFonts w:ascii="Arial" w:eastAsia="Arial" w:hAnsi="Arial" w:cs="Arial"/>
                <w:b/>
              </w:rPr>
            </w:pPr>
            <w:r w:rsidRPr="005E1D24">
              <w:rPr>
                <w:rFonts w:ascii="Arial" w:eastAsia="Arial" w:hAnsi="Arial" w:cs="Arial"/>
                <w:b/>
              </w:rPr>
              <w:t>Examples</w:t>
            </w:r>
          </w:p>
        </w:tc>
      </w:tr>
      <w:tr w:rsidR="00DC37C9" w:rsidRPr="00B97E28" w14:paraId="5A315A89" w14:textId="77777777" w:rsidTr="7D6CE032">
        <w:tc>
          <w:tcPr>
            <w:tcW w:w="4950" w:type="dxa"/>
            <w:tcBorders>
              <w:top w:val="single" w:sz="4" w:space="0" w:color="000000" w:themeColor="text1"/>
              <w:bottom w:val="single" w:sz="4" w:space="0" w:color="000000" w:themeColor="text1"/>
            </w:tcBorders>
            <w:shd w:val="clear" w:color="auto" w:fill="C9C9C9"/>
          </w:tcPr>
          <w:p w14:paraId="4A7E7E1D" w14:textId="77777777" w:rsidR="004165F8" w:rsidRPr="004165F8" w:rsidRDefault="00E305D5" w:rsidP="004165F8">
            <w:pPr>
              <w:spacing w:after="0" w:line="240" w:lineRule="auto"/>
              <w:rPr>
                <w:rFonts w:ascii="Arial" w:eastAsia="Arial" w:hAnsi="Arial" w:cs="Arial"/>
                <w:i/>
              </w:rPr>
            </w:pPr>
            <w:r w:rsidRPr="005E1D24">
              <w:rPr>
                <w:rFonts w:ascii="Arial" w:eastAsia="Arial" w:hAnsi="Arial" w:cs="Arial"/>
                <w:b/>
              </w:rPr>
              <w:t>Level 1</w:t>
            </w:r>
            <w:r w:rsidRPr="005E1D24">
              <w:rPr>
                <w:rFonts w:ascii="Arial" w:eastAsia="Arial" w:hAnsi="Arial" w:cs="Arial"/>
              </w:rPr>
              <w:t xml:space="preserve"> </w:t>
            </w:r>
            <w:r w:rsidR="004165F8" w:rsidRPr="004165F8">
              <w:rPr>
                <w:rFonts w:ascii="Arial" w:eastAsia="Arial" w:hAnsi="Arial" w:cs="Arial"/>
                <w:i/>
              </w:rPr>
              <w:t>Lists basic evaluation plan of diagnostic testing and consultation for simple/typical cases, with prompting</w:t>
            </w:r>
          </w:p>
          <w:p w14:paraId="71B90350" w14:textId="77777777" w:rsidR="004165F8" w:rsidRPr="004165F8" w:rsidRDefault="004165F8" w:rsidP="004165F8">
            <w:pPr>
              <w:spacing w:after="0" w:line="240" w:lineRule="auto"/>
              <w:rPr>
                <w:rFonts w:ascii="Arial" w:eastAsia="Arial" w:hAnsi="Arial" w:cs="Arial"/>
                <w:i/>
              </w:rPr>
            </w:pPr>
          </w:p>
          <w:p w14:paraId="68C0BCCD" w14:textId="680088F2" w:rsidR="000D19DE" w:rsidRPr="005E1D24" w:rsidRDefault="004165F8" w:rsidP="004165F8">
            <w:pPr>
              <w:spacing w:after="0" w:line="240" w:lineRule="auto"/>
              <w:rPr>
                <w:rFonts w:ascii="Arial" w:eastAsia="Arial" w:hAnsi="Arial" w:cs="Arial"/>
                <w:i/>
                <w:color w:val="000000"/>
              </w:rPr>
            </w:pPr>
            <w:r w:rsidRPr="004165F8">
              <w:rPr>
                <w:rFonts w:ascii="Arial" w:eastAsia="Arial" w:hAnsi="Arial" w:cs="Arial"/>
                <w:i/>
              </w:rPr>
              <w:t>Reports results of diagnostic studies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2E5392C" w14:textId="6A35AD78" w:rsidR="00FD0E93" w:rsidRPr="005E1D24" w:rsidRDefault="7E304806" w:rsidP="005E1D24">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eastAsia="Arial" w:hAnsi="Arial" w:cs="Arial"/>
              </w:rPr>
              <w:t>Evaluates a six-week-old infant with a clavicle fracture without reported history and recommends skeletal survey</w:t>
            </w:r>
            <w:r w:rsidRPr="7D6CE032">
              <w:rPr>
                <w:rFonts w:ascii="Arial" w:eastAsia="Arial" w:hAnsi="Arial" w:cs="Arial"/>
                <w:color w:val="000000" w:themeColor="text1"/>
              </w:rPr>
              <w:t>; a</w:t>
            </w:r>
            <w:r w:rsidRPr="7D6CE032">
              <w:rPr>
                <w:rFonts w:ascii="Arial" w:eastAsia="Arial" w:hAnsi="Arial" w:cs="Arial"/>
              </w:rPr>
              <w:t>fter discussion with supervising physician about potential differential diagnoses,</w:t>
            </w:r>
            <w:r w:rsidRPr="7D6CE032">
              <w:rPr>
                <w:rFonts w:ascii="Arial" w:eastAsia="Arial" w:hAnsi="Arial" w:cs="Arial"/>
                <w:color w:val="000000" w:themeColor="text1"/>
              </w:rPr>
              <w:t xml:space="preserve"> </w:t>
            </w:r>
            <w:r w:rsidRPr="7D6CE032">
              <w:rPr>
                <w:rFonts w:ascii="Arial" w:eastAsia="Arial" w:hAnsi="Arial" w:cs="Arial"/>
              </w:rPr>
              <w:t>recognizes that neuroimaging is indicated</w:t>
            </w:r>
          </w:p>
          <w:p w14:paraId="36AA8E0B" w14:textId="46F1983A" w:rsidR="000D19DE" w:rsidRPr="005E1D24" w:rsidRDefault="000D19DE" w:rsidP="005E1D24">
            <w:pPr>
              <w:pBdr>
                <w:top w:val="nil"/>
                <w:left w:val="nil"/>
                <w:bottom w:val="nil"/>
                <w:right w:val="nil"/>
                <w:between w:val="nil"/>
              </w:pBdr>
              <w:spacing w:after="0" w:line="240" w:lineRule="auto"/>
              <w:rPr>
                <w:rFonts w:ascii="Arial" w:hAnsi="Arial" w:cs="Arial"/>
                <w:color w:val="000000"/>
              </w:rPr>
            </w:pPr>
          </w:p>
          <w:p w14:paraId="4334C333" w14:textId="6119BAD8" w:rsidR="000D19DE" w:rsidRPr="005E1D24" w:rsidRDefault="1C0AE3E6" w:rsidP="005E1D24">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States the x-ray report without discussion of fracture acuity</w:t>
            </w:r>
          </w:p>
        </w:tc>
      </w:tr>
      <w:tr w:rsidR="00DC37C9" w:rsidRPr="00B97E28" w14:paraId="7284D7A8" w14:textId="77777777" w:rsidTr="7D6CE032">
        <w:tc>
          <w:tcPr>
            <w:tcW w:w="4950" w:type="dxa"/>
            <w:tcBorders>
              <w:top w:val="single" w:sz="4" w:space="0" w:color="000000" w:themeColor="text1"/>
              <w:bottom w:val="single" w:sz="4" w:space="0" w:color="000000" w:themeColor="text1"/>
            </w:tcBorders>
            <w:shd w:val="clear" w:color="auto" w:fill="C9C9C9"/>
          </w:tcPr>
          <w:p w14:paraId="0BA46A6A" w14:textId="77777777" w:rsidR="004165F8" w:rsidRPr="004165F8" w:rsidRDefault="00E305D5" w:rsidP="004165F8">
            <w:pPr>
              <w:spacing w:after="0" w:line="240" w:lineRule="auto"/>
              <w:rPr>
                <w:rFonts w:ascii="Arial" w:eastAsia="Arial" w:hAnsi="Arial" w:cs="Arial"/>
                <w:i/>
              </w:rPr>
            </w:pPr>
            <w:r w:rsidRPr="005E1D24">
              <w:rPr>
                <w:rFonts w:ascii="Arial" w:eastAsia="Arial" w:hAnsi="Arial" w:cs="Arial"/>
                <w:b/>
              </w:rPr>
              <w:t>Level 2</w:t>
            </w:r>
            <w:r w:rsidRPr="005E1D24">
              <w:rPr>
                <w:rFonts w:ascii="Arial" w:eastAsia="Arial" w:hAnsi="Arial" w:cs="Arial"/>
              </w:rPr>
              <w:t xml:space="preserve"> </w:t>
            </w:r>
            <w:r w:rsidR="004165F8" w:rsidRPr="004165F8">
              <w:rPr>
                <w:rFonts w:ascii="Arial" w:eastAsia="Arial" w:hAnsi="Arial" w:cs="Arial"/>
                <w:i/>
              </w:rPr>
              <w:t>Develops a broad evaluation plan for simple cases</w:t>
            </w:r>
          </w:p>
          <w:p w14:paraId="3D930F4B" w14:textId="77777777" w:rsidR="004165F8" w:rsidRPr="004165F8" w:rsidRDefault="004165F8" w:rsidP="004165F8">
            <w:pPr>
              <w:spacing w:after="0" w:line="240" w:lineRule="auto"/>
              <w:rPr>
                <w:rFonts w:ascii="Arial" w:eastAsia="Arial" w:hAnsi="Arial" w:cs="Arial"/>
                <w:i/>
              </w:rPr>
            </w:pPr>
          </w:p>
          <w:p w14:paraId="4DBE7F38" w14:textId="77777777" w:rsidR="004165F8" w:rsidRPr="004165F8" w:rsidRDefault="004165F8" w:rsidP="004165F8">
            <w:pPr>
              <w:spacing w:after="0" w:line="240" w:lineRule="auto"/>
              <w:rPr>
                <w:rFonts w:ascii="Arial" w:eastAsia="Arial" w:hAnsi="Arial" w:cs="Arial"/>
                <w:i/>
              </w:rPr>
            </w:pPr>
          </w:p>
          <w:p w14:paraId="2023726B" w14:textId="77777777" w:rsidR="004165F8" w:rsidRPr="004165F8" w:rsidRDefault="004165F8" w:rsidP="004165F8">
            <w:pPr>
              <w:spacing w:after="0" w:line="240" w:lineRule="auto"/>
              <w:rPr>
                <w:rFonts w:ascii="Arial" w:eastAsia="Arial" w:hAnsi="Arial" w:cs="Arial"/>
                <w:i/>
              </w:rPr>
            </w:pPr>
          </w:p>
          <w:p w14:paraId="0AE93C01" w14:textId="77777777" w:rsidR="004165F8" w:rsidRPr="004165F8" w:rsidRDefault="004165F8" w:rsidP="004165F8">
            <w:pPr>
              <w:spacing w:after="0" w:line="240" w:lineRule="auto"/>
              <w:rPr>
                <w:rFonts w:ascii="Arial" w:eastAsia="Arial" w:hAnsi="Arial" w:cs="Arial"/>
                <w:i/>
              </w:rPr>
            </w:pPr>
          </w:p>
          <w:p w14:paraId="30AFB0A1" w14:textId="77777777" w:rsidR="004165F8" w:rsidRPr="004165F8" w:rsidRDefault="004165F8" w:rsidP="004165F8">
            <w:pPr>
              <w:spacing w:after="0" w:line="240" w:lineRule="auto"/>
              <w:rPr>
                <w:rFonts w:ascii="Arial" w:eastAsia="Arial" w:hAnsi="Arial" w:cs="Arial"/>
                <w:i/>
              </w:rPr>
            </w:pPr>
          </w:p>
          <w:p w14:paraId="5F17E827" w14:textId="2DB1F287" w:rsidR="004165F8" w:rsidRDefault="004165F8" w:rsidP="004165F8">
            <w:pPr>
              <w:spacing w:after="0" w:line="240" w:lineRule="auto"/>
              <w:rPr>
                <w:rFonts w:ascii="Arial" w:eastAsia="Arial" w:hAnsi="Arial" w:cs="Arial"/>
                <w:i/>
              </w:rPr>
            </w:pPr>
          </w:p>
          <w:p w14:paraId="1EB1F37F" w14:textId="77777777" w:rsidR="00CD0921" w:rsidRPr="004165F8" w:rsidRDefault="00CD0921" w:rsidP="004165F8">
            <w:pPr>
              <w:spacing w:after="0" w:line="240" w:lineRule="auto"/>
              <w:rPr>
                <w:rFonts w:ascii="Arial" w:eastAsia="Arial" w:hAnsi="Arial" w:cs="Arial"/>
                <w:i/>
              </w:rPr>
            </w:pPr>
          </w:p>
          <w:p w14:paraId="7E6E8914" w14:textId="33320DF0" w:rsidR="000D19DE" w:rsidRPr="005E1D24" w:rsidRDefault="004165F8" w:rsidP="004165F8">
            <w:pPr>
              <w:spacing w:after="0" w:line="240" w:lineRule="auto"/>
              <w:rPr>
                <w:rFonts w:ascii="Arial" w:eastAsia="Arial" w:hAnsi="Arial" w:cs="Arial"/>
                <w:i/>
              </w:rPr>
            </w:pPr>
            <w:r w:rsidRPr="004165F8">
              <w:rPr>
                <w:rFonts w:ascii="Arial" w:eastAsia="Arial" w:hAnsi="Arial" w:cs="Arial"/>
                <w:i/>
              </w:rPr>
              <w:t>Identifies significant diagnostic study results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E8B626B" w14:textId="30EEA5D0" w:rsidR="00F5321B" w:rsidRPr="00F5321B" w:rsidRDefault="7E743A3E" w:rsidP="005E1D24">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When e</w:t>
            </w:r>
            <w:r w:rsidR="7E304806" w:rsidRPr="7D6CE032">
              <w:rPr>
                <w:rFonts w:ascii="Arial" w:hAnsi="Arial" w:cs="Arial"/>
                <w:color w:val="000000" w:themeColor="text1"/>
              </w:rPr>
              <w:t>valuat</w:t>
            </w:r>
            <w:r w:rsidRPr="7D6CE032">
              <w:rPr>
                <w:rFonts w:ascii="Arial" w:hAnsi="Arial" w:cs="Arial"/>
                <w:color w:val="000000" w:themeColor="text1"/>
              </w:rPr>
              <w:t>ing</w:t>
            </w:r>
            <w:r w:rsidR="7E304806" w:rsidRPr="7D6CE032">
              <w:rPr>
                <w:rFonts w:ascii="Arial" w:hAnsi="Arial" w:cs="Arial"/>
                <w:color w:val="000000" w:themeColor="text1"/>
              </w:rPr>
              <w:t xml:space="preserve"> an </w:t>
            </w:r>
            <w:r w:rsidR="4C8FACD8" w:rsidRPr="7D6CE032">
              <w:rPr>
                <w:rFonts w:ascii="Arial" w:hAnsi="Arial" w:cs="Arial"/>
                <w:color w:val="000000" w:themeColor="text1"/>
              </w:rPr>
              <w:t>eight</w:t>
            </w:r>
            <w:r w:rsidR="7E304806" w:rsidRPr="7D6CE032">
              <w:rPr>
                <w:rFonts w:ascii="Arial" w:hAnsi="Arial" w:cs="Arial"/>
                <w:color w:val="000000" w:themeColor="text1"/>
              </w:rPr>
              <w:t>-month-old for failure to thrive</w:t>
            </w:r>
            <w:r w:rsidRPr="7D6CE032">
              <w:rPr>
                <w:rFonts w:ascii="Arial" w:hAnsi="Arial" w:cs="Arial"/>
                <w:color w:val="000000" w:themeColor="text1"/>
              </w:rPr>
              <w:t>:</w:t>
            </w:r>
            <w:r w:rsidR="7E304806" w:rsidRPr="7D6CE032">
              <w:rPr>
                <w:rFonts w:ascii="Arial" w:hAnsi="Arial" w:cs="Arial"/>
                <w:color w:val="000000" w:themeColor="text1"/>
              </w:rPr>
              <w:t xml:space="preserve"> </w:t>
            </w:r>
          </w:p>
          <w:p w14:paraId="7B3AAD7D" w14:textId="6BC1E230" w:rsidR="009E56FC" w:rsidRPr="000F1AF3" w:rsidRDefault="00F5321B" w:rsidP="00F5321B">
            <w:pPr>
              <w:numPr>
                <w:ilvl w:val="1"/>
                <w:numId w:val="5"/>
              </w:numPr>
              <w:pBdr>
                <w:top w:val="nil"/>
                <w:left w:val="nil"/>
                <w:bottom w:val="nil"/>
                <w:right w:val="nil"/>
                <w:between w:val="nil"/>
              </w:pBdr>
              <w:spacing w:after="0" w:line="240" w:lineRule="auto"/>
              <w:ind w:left="790" w:hanging="180"/>
              <w:rPr>
                <w:rFonts w:ascii="Arial" w:hAnsi="Arial" w:cs="Arial"/>
                <w:color w:val="000000"/>
              </w:rPr>
            </w:pPr>
            <w:r>
              <w:rPr>
                <w:rFonts w:ascii="Arial" w:hAnsi="Arial" w:cs="Arial"/>
                <w:color w:val="000000" w:themeColor="text1"/>
              </w:rPr>
              <w:t>Obtains</w:t>
            </w:r>
            <w:r w:rsidR="7BF0A2C4" w:rsidRPr="10AC4E68">
              <w:rPr>
                <w:rFonts w:ascii="Arial" w:hAnsi="Arial" w:cs="Arial"/>
                <w:color w:val="000000" w:themeColor="text1"/>
              </w:rPr>
              <w:t xml:space="preserve"> a birth history, diet history (including formula mixing), </w:t>
            </w:r>
            <w:r w:rsidR="00E31D64">
              <w:rPr>
                <w:rFonts w:ascii="Arial" w:hAnsi="Arial" w:cs="Arial"/>
                <w:color w:val="000000" w:themeColor="text1"/>
              </w:rPr>
              <w:t xml:space="preserve">and </w:t>
            </w:r>
            <w:r w:rsidR="7BF0A2C4" w:rsidRPr="10AC4E68">
              <w:rPr>
                <w:rFonts w:ascii="Arial" w:hAnsi="Arial" w:cs="Arial"/>
                <w:color w:val="000000" w:themeColor="text1"/>
              </w:rPr>
              <w:t xml:space="preserve">growth charts from primary care </w:t>
            </w:r>
            <w:proofErr w:type="gramStart"/>
            <w:r w:rsidR="002077EA">
              <w:rPr>
                <w:rFonts w:ascii="Arial" w:hAnsi="Arial" w:cs="Arial"/>
                <w:color w:val="000000" w:themeColor="text1"/>
              </w:rPr>
              <w:t>practitioner</w:t>
            </w:r>
            <w:r w:rsidR="7BF0A2C4" w:rsidRPr="10AC4E68">
              <w:rPr>
                <w:rFonts w:ascii="Arial" w:hAnsi="Arial" w:cs="Arial"/>
                <w:color w:val="000000" w:themeColor="text1"/>
              </w:rPr>
              <w:t>;</w:t>
            </w:r>
            <w:proofErr w:type="gramEnd"/>
            <w:r w:rsidR="7BF0A2C4" w:rsidRPr="10AC4E68">
              <w:rPr>
                <w:rFonts w:ascii="Arial" w:hAnsi="Arial" w:cs="Arial"/>
                <w:color w:val="000000" w:themeColor="text1"/>
              </w:rPr>
              <w:t xml:space="preserve"> reviews results of newborn screen</w:t>
            </w:r>
            <w:r w:rsidR="4F66D080" w:rsidRPr="10AC4E68">
              <w:rPr>
                <w:rFonts w:ascii="Arial" w:hAnsi="Arial" w:cs="Arial"/>
                <w:color w:val="000000" w:themeColor="text1"/>
              </w:rPr>
              <w:t xml:space="preserve"> </w:t>
            </w:r>
          </w:p>
          <w:p w14:paraId="6EAEFABF" w14:textId="4BF879CB" w:rsidR="000F1AF3" w:rsidRPr="000F1AF3" w:rsidRDefault="009E56FC" w:rsidP="00F5321B">
            <w:pPr>
              <w:numPr>
                <w:ilvl w:val="1"/>
                <w:numId w:val="5"/>
              </w:numPr>
              <w:pBdr>
                <w:top w:val="nil"/>
                <w:left w:val="nil"/>
                <w:bottom w:val="nil"/>
                <w:right w:val="nil"/>
                <w:between w:val="nil"/>
              </w:pBdr>
              <w:spacing w:after="0" w:line="240" w:lineRule="auto"/>
              <w:ind w:left="790" w:hanging="180"/>
              <w:rPr>
                <w:rFonts w:ascii="Arial" w:hAnsi="Arial" w:cs="Arial"/>
                <w:color w:val="000000"/>
              </w:rPr>
            </w:pPr>
            <w:r>
              <w:rPr>
                <w:rFonts w:ascii="Arial" w:hAnsi="Arial" w:cs="Arial"/>
                <w:color w:val="000000" w:themeColor="text1"/>
              </w:rPr>
              <w:t>R</w:t>
            </w:r>
            <w:r w:rsidR="7BF0A2C4" w:rsidRPr="10AC4E68">
              <w:rPr>
                <w:rFonts w:ascii="Arial" w:hAnsi="Arial" w:cs="Arial"/>
                <w:color w:val="000000" w:themeColor="text1"/>
              </w:rPr>
              <w:t>ecommends</w:t>
            </w:r>
            <w:r w:rsidR="00DE143F">
              <w:rPr>
                <w:rFonts w:ascii="Arial" w:hAnsi="Arial" w:cs="Arial"/>
                <w:color w:val="000000" w:themeColor="text1"/>
              </w:rPr>
              <w:t xml:space="preserve"> that</w:t>
            </w:r>
            <w:r w:rsidR="7BF0A2C4" w:rsidRPr="10AC4E68">
              <w:rPr>
                <w:rFonts w:ascii="Arial" w:hAnsi="Arial" w:cs="Arial"/>
                <w:color w:val="000000" w:themeColor="text1"/>
              </w:rPr>
              <w:t xml:space="preserve"> consulting team </w:t>
            </w:r>
            <w:proofErr w:type="gramStart"/>
            <w:r w:rsidR="7BF0A2C4" w:rsidRPr="10AC4E68">
              <w:rPr>
                <w:rFonts w:ascii="Arial" w:hAnsi="Arial" w:cs="Arial"/>
                <w:color w:val="000000" w:themeColor="text1"/>
              </w:rPr>
              <w:t>obtain</w:t>
            </w:r>
            <w:r w:rsidR="001320A6">
              <w:rPr>
                <w:rFonts w:ascii="Arial" w:hAnsi="Arial" w:cs="Arial"/>
                <w:color w:val="000000" w:themeColor="text1"/>
              </w:rPr>
              <w:t>:</w:t>
            </w:r>
            <w:proofErr w:type="gramEnd"/>
            <w:r w:rsidR="7BF0A2C4" w:rsidRPr="10AC4E68">
              <w:rPr>
                <w:rFonts w:ascii="Arial" w:hAnsi="Arial" w:cs="Arial"/>
                <w:color w:val="000000" w:themeColor="text1"/>
              </w:rPr>
              <w:t xml:space="preserve"> blood work for congenital infections, electrolytes, and thyroid function; urine analysis; feeding evaluation with swallow study; and stool studies</w:t>
            </w:r>
          </w:p>
          <w:p w14:paraId="675ABB3A" w14:textId="0C3F2D06" w:rsidR="000D19DE" w:rsidRPr="005E1D24" w:rsidRDefault="7BF0A2C4" w:rsidP="00F5321B">
            <w:pPr>
              <w:numPr>
                <w:ilvl w:val="1"/>
                <w:numId w:val="5"/>
              </w:numPr>
              <w:pBdr>
                <w:top w:val="nil"/>
                <w:left w:val="nil"/>
                <w:bottom w:val="nil"/>
                <w:right w:val="nil"/>
                <w:between w:val="nil"/>
              </w:pBdr>
              <w:spacing w:after="0" w:line="240" w:lineRule="auto"/>
              <w:ind w:left="790" w:hanging="180"/>
              <w:rPr>
                <w:rFonts w:ascii="Arial" w:hAnsi="Arial" w:cs="Arial"/>
                <w:color w:val="000000"/>
              </w:rPr>
            </w:pPr>
            <w:r w:rsidRPr="10AC4E68">
              <w:rPr>
                <w:rFonts w:ascii="Arial" w:hAnsi="Arial" w:cs="Arial"/>
                <w:color w:val="000000" w:themeColor="text1"/>
              </w:rPr>
              <w:t>Suggests immediate report to child protective services</w:t>
            </w:r>
            <w:r w:rsidR="34D63B07" w:rsidRPr="10AC4E68">
              <w:rPr>
                <w:rFonts w:ascii="Arial" w:hAnsi="Arial" w:cs="Arial"/>
                <w:color w:val="000000" w:themeColor="text1"/>
              </w:rPr>
              <w:t xml:space="preserve"> </w:t>
            </w:r>
            <w:r w:rsidR="4F7350EF" w:rsidRPr="10AC4E68">
              <w:rPr>
                <w:rFonts w:ascii="Arial" w:hAnsi="Arial" w:cs="Arial"/>
                <w:color w:val="000000" w:themeColor="text1"/>
              </w:rPr>
              <w:t>prior to</w:t>
            </w:r>
            <w:r w:rsidR="34D63B07" w:rsidRPr="10AC4E68">
              <w:rPr>
                <w:rFonts w:ascii="Arial" w:hAnsi="Arial" w:cs="Arial"/>
                <w:color w:val="000000" w:themeColor="text1"/>
              </w:rPr>
              <w:t xml:space="preserve"> integrati</w:t>
            </w:r>
            <w:r w:rsidR="4F7350EF" w:rsidRPr="10AC4E68">
              <w:rPr>
                <w:rFonts w:ascii="Arial" w:hAnsi="Arial" w:cs="Arial"/>
                <w:color w:val="000000" w:themeColor="text1"/>
              </w:rPr>
              <w:t xml:space="preserve">ng available information </w:t>
            </w:r>
            <w:r w:rsidR="4103844D" w:rsidRPr="10AC4E68">
              <w:rPr>
                <w:rFonts w:ascii="Arial" w:hAnsi="Arial" w:cs="Arial"/>
                <w:color w:val="000000" w:themeColor="text1"/>
              </w:rPr>
              <w:t xml:space="preserve">into diagnostic impression </w:t>
            </w:r>
          </w:p>
          <w:p w14:paraId="7B3A60C7" w14:textId="52A9890E" w:rsidR="000D19DE" w:rsidRPr="005E1D24" w:rsidRDefault="000D19DE" w:rsidP="005E1D24">
            <w:pPr>
              <w:pBdr>
                <w:top w:val="nil"/>
                <w:left w:val="nil"/>
                <w:bottom w:val="nil"/>
                <w:right w:val="nil"/>
                <w:between w:val="nil"/>
              </w:pBdr>
              <w:spacing w:after="0" w:line="240" w:lineRule="auto"/>
              <w:rPr>
                <w:rFonts w:ascii="Arial" w:hAnsi="Arial" w:cs="Arial"/>
                <w:color w:val="000000"/>
              </w:rPr>
            </w:pPr>
          </w:p>
          <w:p w14:paraId="16706FFC" w14:textId="5C8BF67F" w:rsidR="009262B5" w:rsidRPr="005E1D24" w:rsidRDefault="0CA77C0B" w:rsidP="01DC938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 xml:space="preserve">Recognizes </w:t>
            </w:r>
            <w:r w:rsidR="4C426BAF" w:rsidRPr="7D6CE032">
              <w:rPr>
                <w:rFonts w:ascii="Arial" w:hAnsi="Arial" w:cs="Arial"/>
                <w:color w:val="000000" w:themeColor="text1"/>
              </w:rPr>
              <w:t xml:space="preserve">that an </w:t>
            </w:r>
            <w:r w:rsidR="54757342" w:rsidRPr="7D6CE032">
              <w:rPr>
                <w:rFonts w:ascii="Arial" w:hAnsi="Arial" w:cs="Arial"/>
                <w:color w:val="000000" w:themeColor="text1"/>
              </w:rPr>
              <w:t>abnormal sweat test</w:t>
            </w:r>
            <w:r w:rsidR="3736FEB6" w:rsidRPr="7D6CE032">
              <w:rPr>
                <w:rFonts w:ascii="Arial" w:hAnsi="Arial" w:cs="Arial"/>
                <w:color w:val="000000" w:themeColor="text1"/>
              </w:rPr>
              <w:t xml:space="preserve"> or abnormal newborn screen</w:t>
            </w:r>
            <w:r w:rsidR="54757342" w:rsidRPr="7D6CE032">
              <w:rPr>
                <w:rFonts w:ascii="Arial" w:hAnsi="Arial" w:cs="Arial"/>
                <w:color w:val="000000" w:themeColor="text1"/>
              </w:rPr>
              <w:t xml:space="preserve"> </w:t>
            </w:r>
            <w:r w:rsidR="4C426BAF" w:rsidRPr="7D6CE032">
              <w:rPr>
                <w:rFonts w:ascii="Arial" w:hAnsi="Arial" w:cs="Arial"/>
                <w:color w:val="000000" w:themeColor="text1"/>
              </w:rPr>
              <w:t xml:space="preserve">could </w:t>
            </w:r>
            <w:r w:rsidR="12F2AF28" w:rsidRPr="7D6CE032">
              <w:rPr>
                <w:rFonts w:ascii="Arial" w:hAnsi="Arial" w:cs="Arial"/>
                <w:color w:val="000000" w:themeColor="text1"/>
              </w:rPr>
              <w:t xml:space="preserve">indicate </w:t>
            </w:r>
            <w:r w:rsidRPr="7D6CE032">
              <w:rPr>
                <w:rFonts w:ascii="Arial" w:hAnsi="Arial" w:cs="Arial"/>
                <w:color w:val="000000" w:themeColor="text1"/>
              </w:rPr>
              <w:t xml:space="preserve">the cause of failure to thrive </w:t>
            </w:r>
          </w:p>
        </w:tc>
      </w:tr>
      <w:tr w:rsidR="00DC37C9" w:rsidRPr="00B97E28" w14:paraId="727F350D" w14:textId="77777777" w:rsidTr="7D6CE032">
        <w:tc>
          <w:tcPr>
            <w:tcW w:w="4950" w:type="dxa"/>
            <w:tcBorders>
              <w:top w:val="single" w:sz="4" w:space="0" w:color="000000" w:themeColor="text1"/>
              <w:bottom w:val="single" w:sz="4" w:space="0" w:color="000000" w:themeColor="text1"/>
            </w:tcBorders>
            <w:shd w:val="clear" w:color="auto" w:fill="C9C9C9"/>
          </w:tcPr>
          <w:p w14:paraId="1C2DD238" w14:textId="77777777" w:rsidR="004165F8" w:rsidRPr="004165F8" w:rsidRDefault="00E305D5" w:rsidP="004165F8">
            <w:pPr>
              <w:spacing w:after="0" w:line="240" w:lineRule="auto"/>
              <w:rPr>
                <w:rFonts w:ascii="Arial" w:eastAsia="Arial" w:hAnsi="Arial" w:cs="Arial"/>
                <w:i/>
              </w:rPr>
            </w:pPr>
            <w:r w:rsidRPr="005E1D24">
              <w:rPr>
                <w:rFonts w:ascii="Arial" w:eastAsia="Arial" w:hAnsi="Arial" w:cs="Arial"/>
                <w:b/>
              </w:rPr>
              <w:t>Level 3</w:t>
            </w:r>
            <w:r w:rsidRPr="005E1D24">
              <w:rPr>
                <w:rFonts w:ascii="Arial" w:eastAsia="Arial" w:hAnsi="Arial" w:cs="Arial"/>
              </w:rPr>
              <w:t xml:space="preserve"> </w:t>
            </w:r>
            <w:r w:rsidR="004165F8" w:rsidRPr="004165F8">
              <w:rPr>
                <w:rFonts w:ascii="Arial" w:eastAsia="Arial" w:hAnsi="Arial" w:cs="Arial"/>
                <w:i/>
              </w:rPr>
              <w:t xml:space="preserve">Develops a prioritized plan for simple cases and a broad evaluation plan for complex cases </w:t>
            </w:r>
          </w:p>
          <w:p w14:paraId="24E67860" w14:textId="77777777" w:rsidR="004165F8" w:rsidRPr="004165F8" w:rsidRDefault="004165F8" w:rsidP="004165F8">
            <w:pPr>
              <w:spacing w:after="0" w:line="240" w:lineRule="auto"/>
              <w:rPr>
                <w:rFonts w:ascii="Arial" w:eastAsia="Arial" w:hAnsi="Arial" w:cs="Arial"/>
                <w:i/>
              </w:rPr>
            </w:pPr>
          </w:p>
          <w:p w14:paraId="38A4C009" w14:textId="77777777" w:rsidR="004165F8" w:rsidRPr="004165F8" w:rsidRDefault="004165F8" w:rsidP="004165F8">
            <w:pPr>
              <w:spacing w:after="0" w:line="240" w:lineRule="auto"/>
              <w:rPr>
                <w:rFonts w:ascii="Arial" w:eastAsia="Arial" w:hAnsi="Arial" w:cs="Arial"/>
                <w:i/>
              </w:rPr>
            </w:pPr>
          </w:p>
          <w:p w14:paraId="2367E5D9" w14:textId="77777777" w:rsidR="004165F8" w:rsidRPr="004165F8" w:rsidRDefault="004165F8" w:rsidP="004165F8">
            <w:pPr>
              <w:spacing w:after="0" w:line="240" w:lineRule="auto"/>
              <w:rPr>
                <w:rFonts w:ascii="Arial" w:eastAsia="Arial" w:hAnsi="Arial" w:cs="Arial"/>
                <w:i/>
              </w:rPr>
            </w:pPr>
          </w:p>
          <w:p w14:paraId="63E981BC" w14:textId="77777777" w:rsidR="004165F8" w:rsidRPr="004165F8" w:rsidRDefault="004165F8" w:rsidP="004165F8">
            <w:pPr>
              <w:spacing w:after="0" w:line="240" w:lineRule="auto"/>
              <w:rPr>
                <w:rFonts w:ascii="Arial" w:eastAsia="Arial" w:hAnsi="Arial" w:cs="Arial"/>
                <w:i/>
              </w:rPr>
            </w:pPr>
          </w:p>
          <w:p w14:paraId="1022E337" w14:textId="77777777" w:rsidR="004165F8" w:rsidRPr="004165F8" w:rsidRDefault="004165F8" w:rsidP="004165F8">
            <w:pPr>
              <w:spacing w:after="0" w:line="240" w:lineRule="auto"/>
              <w:rPr>
                <w:rFonts w:ascii="Arial" w:eastAsia="Arial" w:hAnsi="Arial" w:cs="Arial"/>
                <w:i/>
              </w:rPr>
            </w:pPr>
          </w:p>
          <w:p w14:paraId="73CCE2B1" w14:textId="25736742" w:rsidR="000D19DE" w:rsidRPr="005E1D24" w:rsidRDefault="004165F8" w:rsidP="004165F8">
            <w:pPr>
              <w:spacing w:after="0" w:line="240" w:lineRule="auto"/>
              <w:rPr>
                <w:rFonts w:ascii="Arial" w:eastAsia="Arial" w:hAnsi="Arial" w:cs="Arial"/>
                <w:i/>
                <w:color w:val="000000"/>
              </w:rPr>
            </w:pPr>
            <w:r w:rsidRPr="004165F8">
              <w:rPr>
                <w:rFonts w:ascii="Arial" w:eastAsia="Arial" w:hAnsi="Arial" w:cs="Arial"/>
                <w:i/>
              </w:rPr>
              <w:t>Interprets significant diagnostic study results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24F43EF" w14:textId="44883E09" w:rsidR="0027600D" w:rsidRPr="005E1D24" w:rsidRDefault="1C0AE3E6" w:rsidP="005E1D24">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 xml:space="preserve">Evaluates a developmentally appropriate </w:t>
            </w:r>
            <w:r w:rsidR="7BBCAFB3" w:rsidRPr="7D6CE032">
              <w:rPr>
                <w:rFonts w:ascii="Arial" w:hAnsi="Arial" w:cs="Arial"/>
                <w:color w:val="000000" w:themeColor="text1"/>
              </w:rPr>
              <w:t>three</w:t>
            </w:r>
            <w:r w:rsidRPr="7D6CE032">
              <w:rPr>
                <w:rFonts w:ascii="Arial" w:hAnsi="Arial" w:cs="Arial"/>
                <w:color w:val="000000" w:themeColor="text1"/>
              </w:rPr>
              <w:t>-year-old with a nondisplaced, spiral fracture of the mid-tibia and a history of a simple fall and recommends no additional workup after complete physical exam identifies no other injuries</w:t>
            </w:r>
          </w:p>
          <w:p w14:paraId="140686B2" w14:textId="7DB15D3D" w:rsidR="0027600D" w:rsidRPr="005E1D24" w:rsidRDefault="7E304806" w:rsidP="005E1D24">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Evaluates a developmentally appropriate 1</w:t>
            </w:r>
            <w:r w:rsidR="2DDD7363" w:rsidRPr="7D6CE032">
              <w:rPr>
                <w:rFonts w:ascii="Arial" w:hAnsi="Arial" w:cs="Arial"/>
                <w:color w:val="000000" w:themeColor="text1"/>
              </w:rPr>
              <w:t>1</w:t>
            </w:r>
            <w:r w:rsidRPr="7D6CE032">
              <w:rPr>
                <w:rFonts w:ascii="Arial" w:hAnsi="Arial" w:cs="Arial"/>
                <w:color w:val="000000" w:themeColor="text1"/>
              </w:rPr>
              <w:t>-month-old with a nondisplaced, spiral fracture of the mid-tibia without history of trauma, found to have ear bruising and patterned buttock bruising</w:t>
            </w:r>
            <w:r w:rsidR="24D18AD3" w:rsidRPr="7D6CE032">
              <w:rPr>
                <w:rFonts w:ascii="Arial" w:hAnsi="Arial" w:cs="Arial"/>
                <w:color w:val="000000" w:themeColor="text1"/>
              </w:rPr>
              <w:t>,</w:t>
            </w:r>
            <w:r w:rsidRPr="7D6CE032">
              <w:rPr>
                <w:rFonts w:ascii="Arial" w:hAnsi="Arial" w:cs="Arial"/>
                <w:color w:val="000000" w:themeColor="text1"/>
              </w:rPr>
              <w:t xml:space="preserve"> and recommends the consulting team obtain full skeletal survey, neuroimaging, and blood work screening for abdominal trauma</w:t>
            </w:r>
          </w:p>
          <w:p w14:paraId="6BD3F82C" w14:textId="77777777" w:rsidR="005E1D24" w:rsidRPr="005E1D24" w:rsidRDefault="005E1D24" w:rsidP="005E1D24">
            <w:pPr>
              <w:pBdr>
                <w:top w:val="nil"/>
                <w:left w:val="nil"/>
                <w:bottom w:val="nil"/>
                <w:right w:val="nil"/>
                <w:between w:val="nil"/>
              </w:pBdr>
              <w:spacing w:after="0" w:line="240" w:lineRule="auto"/>
              <w:rPr>
                <w:rFonts w:ascii="Arial" w:hAnsi="Arial" w:cs="Arial"/>
                <w:color w:val="000000"/>
              </w:rPr>
            </w:pPr>
          </w:p>
          <w:p w14:paraId="4DCD8FD1" w14:textId="6B8455AD" w:rsidR="0027600D" w:rsidRPr="005E1D24" w:rsidRDefault="7E304806" w:rsidP="005E1D24">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Interprets healing posterior rib fractures on skeletal survey as unrelated to a simple fall and as concerning for abuse</w:t>
            </w:r>
          </w:p>
          <w:p w14:paraId="00204EE4" w14:textId="2D7F848C" w:rsidR="000D19DE" w:rsidRPr="005E1D24" w:rsidRDefault="7E304806" w:rsidP="065C1D09">
            <w:pPr>
              <w:pStyle w:val="ListParagraph"/>
              <w:numPr>
                <w:ilvl w:val="0"/>
                <w:numId w:val="5"/>
              </w:numPr>
              <w:pBdr>
                <w:top w:val="nil"/>
                <w:left w:val="nil"/>
                <w:bottom w:val="nil"/>
                <w:right w:val="nil"/>
                <w:between w:val="nil"/>
              </w:pBdr>
              <w:spacing w:after="0" w:line="240" w:lineRule="auto"/>
              <w:ind w:left="171" w:hanging="180"/>
              <w:rPr>
                <w:rFonts w:ascii="Arial" w:eastAsia="Arial" w:hAnsi="Arial" w:cs="Arial"/>
                <w:color w:val="000000"/>
              </w:rPr>
            </w:pPr>
            <w:bookmarkStart w:id="2" w:name="_Hlk63695871"/>
            <w:r w:rsidRPr="7D6CE032">
              <w:rPr>
                <w:rFonts w:ascii="Arial" w:hAnsi="Arial" w:cs="Arial"/>
                <w:color w:val="000000" w:themeColor="text1"/>
              </w:rPr>
              <w:t>Considers racial disparities to minimize bias in ordering of labs and tests in the evaluation of child maltreatment</w:t>
            </w:r>
            <w:bookmarkEnd w:id="2"/>
          </w:p>
        </w:tc>
      </w:tr>
      <w:tr w:rsidR="00DC37C9" w:rsidRPr="00B97E28" w14:paraId="57684A19" w14:textId="77777777" w:rsidTr="7D6CE032">
        <w:tc>
          <w:tcPr>
            <w:tcW w:w="4950" w:type="dxa"/>
            <w:tcBorders>
              <w:top w:val="single" w:sz="4" w:space="0" w:color="000000" w:themeColor="text1"/>
              <w:bottom w:val="single" w:sz="4" w:space="0" w:color="000000" w:themeColor="text1"/>
            </w:tcBorders>
            <w:shd w:val="clear" w:color="auto" w:fill="C9C9C9"/>
          </w:tcPr>
          <w:p w14:paraId="0FAC476E" w14:textId="77777777" w:rsidR="004165F8" w:rsidRPr="004165F8" w:rsidRDefault="1C0AE3E6" w:rsidP="004165F8">
            <w:pPr>
              <w:spacing w:after="0" w:line="240" w:lineRule="auto"/>
              <w:rPr>
                <w:rFonts w:ascii="Arial" w:eastAsia="Arial" w:hAnsi="Arial" w:cs="Arial"/>
                <w:i/>
                <w:iCs/>
              </w:rPr>
            </w:pPr>
            <w:r w:rsidRPr="005E1D24">
              <w:rPr>
                <w:rFonts w:ascii="Arial" w:eastAsia="Arial" w:hAnsi="Arial" w:cs="Arial"/>
                <w:b/>
                <w:bCs/>
              </w:rPr>
              <w:t>Level 4</w:t>
            </w:r>
            <w:r w:rsidRPr="005E1D24">
              <w:rPr>
                <w:rFonts w:ascii="Arial" w:eastAsia="Arial" w:hAnsi="Arial" w:cs="Arial"/>
              </w:rPr>
              <w:t xml:space="preserve"> </w:t>
            </w:r>
            <w:r w:rsidR="004165F8" w:rsidRPr="004165F8">
              <w:rPr>
                <w:rFonts w:ascii="Arial" w:eastAsia="Arial" w:hAnsi="Arial" w:cs="Arial"/>
                <w:i/>
                <w:iCs/>
              </w:rPr>
              <w:t>Prioritizes and optimizes an evaluation plan for simple and complex cases based on risks, benefits, indications, and alternatives to clarify the diagnosis(es)</w:t>
            </w:r>
          </w:p>
          <w:p w14:paraId="5F3D09CC" w14:textId="77777777" w:rsidR="004165F8" w:rsidRPr="004165F8" w:rsidRDefault="004165F8" w:rsidP="004165F8">
            <w:pPr>
              <w:spacing w:after="0" w:line="240" w:lineRule="auto"/>
              <w:rPr>
                <w:rFonts w:ascii="Arial" w:eastAsia="Arial" w:hAnsi="Arial" w:cs="Arial"/>
                <w:i/>
                <w:iCs/>
              </w:rPr>
            </w:pPr>
          </w:p>
          <w:p w14:paraId="52DD736C" w14:textId="43ADB1D9" w:rsidR="000D19DE" w:rsidRPr="005E1D24" w:rsidRDefault="004165F8" w:rsidP="004165F8">
            <w:pPr>
              <w:spacing w:after="0" w:line="240" w:lineRule="auto"/>
              <w:rPr>
                <w:rFonts w:ascii="Arial" w:eastAsia="Arial" w:hAnsi="Arial" w:cs="Arial"/>
                <w:i/>
              </w:rPr>
            </w:pPr>
            <w:r w:rsidRPr="004165F8">
              <w:rPr>
                <w:rFonts w:ascii="Arial" w:eastAsia="Arial" w:hAnsi="Arial" w:cs="Arial"/>
                <w:i/>
                <w:iCs/>
              </w:rPr>
              <w:lastRenderedPageBreak/>
              <w:t>Interprets significant diagnostic study results while considering study limitations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5043AC7" w14:textId="39C0B48A" w:rsidR="1C0AE3E6" w:rsidRDefault="7E304806" w:rsidP="005E1D24">
            <w:pPr>
              <w:numPr>
                <w:ilvl w:val="0"/>
                <w:numId w:val="5"/>
              </w:numPr>
              <w:spacing w:after="0" w:line="240" w:lineRule="auto"/>
              <w:ind w:left="187" w:hanging="187"/>
              <w:rPr>
                <w:rFonts w:ascii="Arial" w:hAnsi="Arial" w:cs="Arial"/>
                <w:color w:val="000000" w:themeColor="text1"/>
              </w:rPr>
            </w:pPr>
            <w:r w:rsidRPr="7D6CE032">
              <w:rPr>
                <w:rFonts w:ascii="Arial" w:hAnsi="Arial" w:cs="Arial"/>
                <w:color w:val="000000" w:themeColor="text1"/>
              </w:rPr>
              <w:lastRenderedPageBreak/>
              <w:t xml:space="preserve">Evaluates a </w:t>
            </w:r>
            <w:r w:rsidR="32B52FFC" w:rsidRPr="7D6CE032">
              <w:rPr>
                <w:rFonts w:ascii="Arial" w:hAnsi="Arial" w:cs="Arial"/>
                <w:color w:val="000000" w:themeColor="text1"/>
              </w:rPr>
              <w:t>nine</w:t>
            </w:r>
            <w:r w:rsidRPr="7D6CE032">
              <w:rPr>
                <w:rFonts w:ascii="Arial" w:hAnsi="Arial" w:cs="Arial"/>
                <w:color w:val="000000" w:themeColor="text1"/>
              </w:rPr>
              <w:t xml:space="preserve">-month-old with a femur fracture without medical history who is found to have osteopenia on skeletal survey; obtains a complete family history; recommends </w:t>
            </w:r>
            <w:r w:rsidR="32B52FFC" w:rsidRPr="7D6CE032">
              <w:rPr>
                <w:rFonts w:ascii="Arial" w:hAnsi="Arial" w:cs="Arial"/>
                <w:color w:val="000000" w:themeColor="text1"/>
              </w:rPr>
              <w:t xml:space="preserve">that </w:t>
            </w:r>
            <w:r w:rsidRPr="7D6CE032">
              <w:rPr>
                <w:rFonts w:ascii="Arial" w:hAnsi="Arial" w:cs="Arial"/>
                <w:color w:val="000000" w:themeColor="text1"/>
              </w:rPr>
              <w:t xml:space="preserve">consulting team obtain appropriate blood work for bone health; analyzes results prior to determining additional recommendations </w:t>
            </w:r>
          </w:p>
          <w:p w14:paraId="6E188547" w14:textId="77777777" w:rsidR="007A2BCD" w:rsidRPr="005E1D24" w:rsidRDefault="007A2BCD" w:rsidP="00AA412C">
            <w:pPr>
              <w:spacing w:after="0" w:line="240" w:lineRule="auto"/>
              <w:rPr>
                <w:rFonts w:ascii="Arial" w:hAnsi="Arial" w:cs="Arial"/>
                <w:color w:val="000000" w:themeColor="text1"/>
              </w:rPr>
            </w:pPr>
          </w:p>
          <w:p w14:paraId="0F0D4152" w14:textId="383C88F7" w:rsidR="1C0AE3E6" w:rsidRPr="005E1D24" w:rsidRDefault="7E304806" w:rsidP="005E1D24">
            <w:pPr>
              <w:numPr>
                <w:ilvl w:val="0"/>
                <w:numId w:val="5"/>
              </w:numPr>
              <w:spacing w:after="0" w:line="240" w:lineRule="auto"/>
              <w:ind w:left="187" w:hanging="187"/>
              <w:rPr>
                <w:rFonts w:ascii="Arial" w:hAnsi="Arial" w:cs="Arial"/>
                <w:color w:val="000000" w:themeColor="text1"/>
              </w:rPr>
            </w:pPr>
            <w:r w:rsidRPr="7D6CE032">
              <w:rPr>
                <w:rFonts w:ascii="Arial" w:hAnsi="Arial" w:cs="Arial"/>
                <w:color w:val="000000" w:themeColor="text1"/>
              </w:rPr>
              <w:lastRenderedPageBreak/>
              <w:t xml:space="preserve">Interprets low </w:t>
            </w:r>
            <w:r w:rsidR="05C72BA9" w:rsidRPr="7D6CE032">
              <w:rPr>
                <w:rFonts w:ascii="Arial" w:hAnsi="Arial" w:cs="Arial"/>
                <w:color w:val="000000" w:themeColor="text1"/>
              </w:rPr>
              <w:t>v</w:t>
            </w:r>
            <w:r w:rsidRPr="7D6CE032">
              <w:rPr>
                <w:rFonts w:ascii="Arial" w:hAnsi="Arial" w:cs="Arial"/>
                <w:color w:val="000000" w:themeColor="text1"/>
              </w:rPr>
              <w:t>itamin D levels in conjunction with other normal lab values while recognizing the clinical relevance in the context of a fracture</w:t>
            </w:r>
          </w:p>
          <w:p w14:paraId="7F721A4F" w14:textId="478947E4" w:rsidR="001957F8" w:rsidRPr="00AB59AB" w:rsidRDefault="1C0AE3E6">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Considers social determinants of health and the impact on family functioning when evaluating for neglect</w:t>
            </w:r>
          </w:p>
        </w:tc>
      </w:tr>
      <w:tr w:rsidR="00DC37C9" w:rsidRPr="00B97E28" w14:paraId="5DF31C2E" w14:textId="77777777" w:rsidTr="7D6CE032">
        <w:tc>
          <w:tcPr>
            <w:tcW w:w="4950" w:type="dxa"/>
            <w:tcBorders>
              <w:top w:val="single" w:sz="4" w:space="0" w:color="000000" w:themeColor="text1"/>
              <w:bottom w:val="single" w:sz="4" w:space="0" w:color="000000" w:themeColor="text1"/>
            </w:tcBorders>
            <w:shd w:val="clear" w:color="auto" w:fill="C9C9C9"/>
          </w:tcPr>
          <w:p w14:paraId="324F6180" w14:textId="77777777" w:rsidR="004165F8" w:rsidRPr="004165F8" w:rsidRDefault="00E305D5" w:rsidP="004165F8">
            <w:pPr>
              <w:spacing w:after="0" w:line="240" w:lineRule="auto"/>
              <w:rPr>
                <w:rFonts w:ascii="Arial" w:eastAsia="Arial" w:hAnsi="Arial" w:cs="Arial"/>
                <w:i/>
              </w:rPr>
            </w:pPr>
            <w:r w:rsidRPr="005E1D24">
              <w:rPr>
                <w:rFonts w:ascii="Arial" w:eastAsia="Arial" w:hAnsi="Arial" w:cs="Arial"/>
                <w:b/>
              </w:rPr>
              <w:lastRenderedPageBreak/>
              <w:t>Level 5</w:t>
            </w:r>
            <w:r w:rsidRPr="005E1D24">
              <w:rPr>
                <w:rFonts w:ascii="Arial" w:eastAsia="Arial" w:hAnsi="Arial" w:cs="Arial"/>
              </w:rPr>
              <w:t xml:space="preserve"> </w:t>
            </w:r>
            <w:r w:rsidR="004165F8" w:rsidRPr="004165F8">
              <w:rPr>
                <w:rFonts w:ascii="Arial" w:eastAsia="Arial" w:hAnsi="Arial" w:cs="Arial"/>
                <w:i/>
              </w:rPr>
              <w:t>Educates others about risks, benefits, indications, and alternatives to guide diagnostic decision making</w:t>
            </w:r>
          </w:p>
          <w:p w14:paraId="2A5C3EF9" w14:textId="77777777" w:rsidR="004165F8" w:rsidRPr="004165F8" w:rsidRDefault="004165F8" w:rsidP="004165F8">
            <w:pPr>
              <w:spacing w:after="0" w:line="240" w:lineRule="auto"/>
              <w:rPr>
                <w:rFonts w:ascii="Arial" w:eastAsia="Arial" w:hAnsi="Arial" w:cs="Arial"/>
                <w:i/>
              </w:rPr>
            </w:pPr>
          </w:p>
          <w:p w14:paraId="119B8D40" w14:textId="6284ED10" w:rsidR="000D19DE" w:rsidRPr="005E1D24" w:rsidRDefault="004165F8" w:rsidP="004165F8">
            <w:pPr>
              <w:spacing w:after="0" w:line="240" w:lineRule="auto"/>
              <w:rPr>
                <w:rFonts w:ascii="Arial" w:eastAsia="Arial" w:hAnsi="Arial" w:cs="Arial"/>
              </w:rPr>
            </w:pPr>
            <w:r w:rsidRPr="004165F8">
              <w:rPr>
                <w:rFonts w:ascii="Arial" w:eastAsia="Arial" w:hAnsi="Arial" w:cs="Arial"/>
                <w:i/>
              </w:rPr>
              <w:t>Teaches others to interpret significant diagnostic study results and consider study limitations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F0BE6DA" w14:textId="74CCD05B" w:rsidR="008000C7" w:rsidRPr="005E1D24" w:rsidRDefault="1C0AE3E6" w:rsidP="005E1D24">
            <w:pPr>
              <w:numPr>
                <w:ilvl w:val="0"/>
                <w:numId w:val="5"/>
              </w:numPr>
              <w:pBdr>
                <w:top w:val="nil"/>
                <w:left w:val="nil"/>
                <w:bottom w:val="nil"/>
                <w:right w:val="nil"/>
                <w:between w:val="nil"/>
              </w:pBdr>
              <w:spacing w:after="0" w:line="240" w:lineRule="auto"/>
              <w:ind w:left="187" w:hanging="187"/>
              <w:rPr>
                <w:rFonts w:ascii="Arial" w:eastAsia="Arial" w:hAnsi="Arial" w:cs="Arial"/>
                <w:color w:val="000000" w:themeColor="text1"/>
              </w:rPr>
            </w:pPr>
            <w:r w:rsidRPr="7D6CE032">
              <w:rPr>
                <w:rFonts w:ascii="Arial" w:eastAsia="Arial" w:hAnsi="Arial" w:cs="Arial"/>
              </w:rPr>
              <w:t xml:space="preserve">Explains to a </w:t>
            </w:r>
            <w:r w:rsidR="3D6817CA" w:rsidRPr="7D6CE032">
              <w:rPr>
                <w:rFonts w:ascii="Arial" w:eastAsia="Arial" w:hAnsi="Arial" w:cs="Arial"/>
              </w:rPr>
              <w:t>junior learner</w:t>
            </w:r>
            <w:r w:rsidRPr="7D6CE032">
              <w:rPr>
                <w:rFonts w:ascii="Arial" w:eastAsia="Arial" w:hAnsi="Arial" w:cs="Arial"/>
              </w:rPr>
              <w:t xml:space="preserve"> the risks of settling on an abuse diagnosis too early and lists additional history and exam information that may be necessary to guide diagnostic decision making</w:t>
            </w:r>
          </w:p>
          <w:p w14:paraId="474B13CF" w14:textId="706233DC" w:rsidR="008000C7" w:rsidRPr="005E1D24" w:rsidRDefault="7E304806" w:rsidP="005E1D24">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 xml:space="preserve">Explains to other medical personnel the nuances of mandatory reporting based on individual state statutes </w:t>
            </w:r>
          </w:p>
          <w:p w14:paraId="1F781CBC" w14:textId="026C620E" w:rsidR="008000C7" w:rsidRPr="005E1D24" w:rsidRDefault="1C0AE3E6" w:rsidP="005E1D24">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Advocates on a systemic level to </w:t>
            </w:r>
            <w:r w:rsidR="01902DFC" w:rsidRPr="7D6CE032">
              <w:rPr>
                <w:rFonts w:ascii="Arial" w:eastAsia="Arial" w:hAnsi="Arial" w:cs="Arial"/>
              </w:rPr>
              <w:t xml:space="preserve">minimize </w:t>
            </w:r>
            <w:r w:rsidRPr="7D6CE032">
              <w:rPr>
                <w:rFonts w:ascii="Arial" w:eastAsia="Arial" w:hAnsi="Arial" w:cs="Arial"/>
              </w:rPr>
              <w:t>bias from abuse evaluations</w:t>
            </w:r>
          </w:p>
        </w:tc>
      </w:tr>
      <w:tr w:rsidR="00C027FC" w:rsidRPr="00B97E28" w14:paraId="0A127FD3" w14:textId="77777777" w:rsidTr="7D6CE032">
        <w:tc>
          <w:tcPr>
            <w:tcW w:w="4950" w:type="dxa"/>
            <w:shd w:val="clear" w:color="auto" w:fill="FFD965"/>
          </w:tcPr>
          <w:p w14:paraId="528D0047" w14:textId="77777777" w:rsidR="000D19DE" w:rsidRPr="005E1D24" w:rsidRDefault="00E305D5" w:rsidP="005E1D24">
            <w:pPr>
              <w:spacing w:after="0" w:line="240" w:lineRule="auto"/>
              <w:rPr>
                <w:rFonts w:ascii="Arial" w:eastAsia="Arial" w:hAnsi="Arial" w:cs="Arial"/>
              </w:rPr>
            </w:pPr>
            <w:r w:rsidRPr="005E1D24">
              <w:rPr>
                <w:rFonts w:ascii="Arial" w:eastAsia="Arial" w:hAnsi="Arial" w:cs="Arial"/>
              </w:rPr>
              <w:t>Assessment Models or Tools</w:t>
            </w:r>
          </w:p>
        </w:tc>
        <w:tc>
          <w:tcPr>
            <w:tcW w:w="9175" w:type="dxa"/>
            <w:shd w:val="clear" w:color="auto" w:fill="FFD965"/>
          </w:tcPr>
          <w:p w14:paraId="316FF187" w14:textId="5714A61E" w:rsidR="000D19DE" w:rsidRPr="005E1D24" w:rsidRDefault="7E304806" w:rsidP="065C1D09">
            <w:pPr>
              <w:numPr>
                <w:ilvl w:val="0"/>
                <w:numId w:val="5"/>
              </w:numPr>
              <w:pBdr>
                <w:top w:val="nil"/>
                <w:left w:val="nil"/>
                <w:bottom w:val="nil"/>
                <w:right w:val="nil"/>
                <w:between w:val="nil"/>
              </w:pBdr>
              <w:spacing w:after="0" w:line="240" w:lineRule="auto"/>
              <w:ind w:left="187" w:hanging="187"/>
              <w:rPr>
                <w:rFonts w:ascii="Arial" w:eastAsia="Arial" w:hAnsi="Arial" w:cs="Arial"/>
                <w:color w:val="000000" w:themeColor="text1"/>
              </w:rPr>
            </w:pPr>
            <w:r w:rsidRPr="7D6CE032">
              <w:rPr>
                <w:rFonts w:ascii="Arial" w:eastAsia="Arial" w:hAnsi="Arial" w:cs="Arial"/>
              </w:rPr>
              <w:t>Chart/medical record audit</w:t>
            </w:r>
          </w:p>
          <w:p w14:paraId="52740181" w14:textId="77777777" w:rsidR="005C7E96" w:rsidRPr="005E1D24" w:rsidRDefault="51A964B7" w:rsidP="005C7E96">
            <w:pPr>
              <w:numPr>
                <w:ilvl w:val="0"/>
                <w:numId w:val="5"/>
              </w:numPr>
              <w:pBdr>
                <w:top w:val="nil"/>
                <w:left w:val="nil"/>
                <w:bottom w:val="nil"/>
                <w:right w:val="nil"/>
                <w:between w:val="nil"/>
              </w:pBdr>
              <w:spacing w:after="0" w:line="240" w:lineRule="auto"/>
              <w:ind w:left="187" w:hanging="187"/>
              <w:rPr>
                <w:color w:val="000000" w:themeColor="text1"/>
              </w:rPr>
            </w:pPr>
            <w:r w:rsidRPr="7D6CE032">
              <w:rPr>
                <w:rFonts w:ascii="Arial" w:eastAsia="Arial" w:hAnsi="Arial" w:cs="Arial"/>
                <w:color w:val="000000" w:themeColor="text1"/>
              </w:rPr>
              <w:t>Case-based discussions</w:t>
            </w:r>
            <w:r w:rsidRPr="7D6CE032">
              <w:rPr>
                <w:rFonts w:ascii="Arial" w:eastAsia="Arial" w:hAnsi="Arial" w:cs="Arial"/>
              </w:rPr>
              <w:t xml:space="preserve"> </w:t>
            </w:r>
          </w:p>
          <w:p w14:paraId="637AA455" w14:textId="2251C3DB" w:rsidR="000D19DE" w:rsidRPr="005E1D24" w:rsidRDefault="7E304806" w:rsidP="065C1D09">
            <w:pPr>
              <w:numPr>
                <w:ilvl w:val="0"/>
                <w:numId w:val="5"/>
              </w:numPr>
              <w:pBdr>
                <w:top w:val="nil"/>
                <w:left w:val="nil"/>
                <w:bottom w:val="nil"/>
                <w:right w:val="nil"/>
                <w:between w:val="nil"/>
              </w:pBdr>
              <w:spacing w:after="0" w:line="240" w:lineRule="auto"/>
              <w:ind w:left="187" w:hanging="187"/>
              <w:rPr>
                <w:color w:val="000000" w:themeColor="text1"/>
              </w:rPr>
            </w:pPr>
            <w:r w:rsidRPr="7D6CE032">
              <w:rPr>
                <w:rFonts w:ascii="Arial" w:eastAsia="Arial" w:hAnsi="Arial" w:cs="Arial"/>
              </w:rPr>
              <w:t>Direct observation</w:t>
            </w:r>
          </w:p>
          <w:p w14:paraId="45A7C925" w14:textId="77777777" w:rsidR="005C7E96" w:rsidRPr="005E1D24" w:rsidRDefault="51A964B7" w:rsidP="005C7E96">
            <w:pPr>
              <w:numPr>
                <w:ilvl w:val="0"/>
                <w:numId w:val="5"/>
              </w:numPr>
              <w:pBdr>
                <w:top w:val="nil"/>
                <w:left w:val="nil"/>
                <w:bottom w:val="nil"/>
                <w:right w:val="nil"/>
                <w:between w:val="nil"/>
              </w:pBdr>
              <w:spacing w:after="0" w:line="240" w:lineRule="auto"/>
              <w:ind w:left="187" w:hanging="187"/>
              <w:rPr>
                <w:color w:val="000000"/>
              </w:rPr>
            </w:pPr>
            <w:r w:rsidRPr="7D6CE032">
              <w:rPr>
                <w:rFonts w:ascii="Arial" w:eastAsia="Arial" w:hAnsi="Arial" w:cs="Arial"/>
                <w:color w:val="000000" w:themeColor="text1"/>
              </w:rPr>
              <w:t>Guided self-reflection</w:t>
            </w:r>
          </w:p>
          <w:p w14:paraId="3C0BACC2" w14:textId="12F75665" w:rsidR="000D19DE" w:rsidRPr="005E1D24" w:rsidRDefault="7E304806" w:rsidP="065C1D09">
            <w:pPr>
              <w:numPr>
                <w:ilvl w:val="0"/>
                <w:numId w:val="5"/>
              </w:numPr>
              <w:pBdr>
                <w:top w:val="nil"/>
                <w:left w:val="nil"/>
                <w:bottom w:val="nil"/>
                <w:right w:val="nil"/>
                <w:between w:val="nil"/>
              </w:pBdr>
              <w:spacing w:after="0" w:line="240" w:lineRule="auto"/>
              <w:ind w:left="187" w:hanging="187"/>
              <w:rPr>
                <w:color w:val="000000" w:themeColor="text1"/>
              </w:rPr>
            </w:pPr>
            <w:r w:rsidRPr="7D6CE032">
              <w:rPr>
                <w:rFonts w:ascii="Arial" w:eastAsia="Arial" w:hAnsi="Arial" w:cs="Arial"/>
              </w:rPr>
              <w:t>Multisource feedback</w:t>
            </w:r>
          </w:p>
          <w:p w14:paraId="34D5D328" w14:textId="30DAE0BC" w:rsidR="000D19DE" w:rsidRPr="005E1D24" w:rsidRDefault="3E6D9409" w:rsidP="065C1D09">
            <w:pPr>
              <w:numPr>
                <w:ilvl w:val="0"/>
                <w:numId w:val="5"/>
              </w:numPr>
              <w:pBdr>
                <w:top w:val="nil"/>
                <w:left w:val="nil"/>
                <w:bottom w:val="nil"/>
                <w:right w:val="nil"/>
                <w:between w:val="nil"/>
              </w:pBdr>
              <w:spacing w:after="0" w:line="240" w:lineRule="auto"/>
              <w:ind w:left="187" w:hanging="187"/>
              <w:rPr>
                <w:color w:val="000000" w:themeColor="text1"/>
              </w:rPr>
            </w:pPr>
            <w:r w:rsidRPr="7D6CE032">
              <w:rPr>
                <w:rFonts w:ascii="Arial" w:eastAsia="Arial" w:hAnsi="Arial" w:cs="Arial"/>
              </w:rPr>
              <w:t>Subspecialty In-Training Examination (SITE)</w:t>
            </w:r>
          </w:p>
        </w:tc>
      </w:tr>
      <w:tr w:rsidR="00C027FC" w:rsidRPr="00B97E28" w14:paraId="7F22D1AC" w14:textId="77777777" w:rsidTr="7D6CE032">
        <w:tc>
          <w:tcPr>
            <w:tcW w:w="4950" w:type="dxa"/>
            <w:shd w:val="clear" w:color="auto" w:fill="8DB3E2" w:themeFill="text2" w:themeFillTint="66"/>
          </w:tcPr>
          <w:p w14:paraId="02BE7069" w14:textId="77777777" w:rsidR="000D19DE" w:rsidRPr="005E1D24" w:rsidRDefault="00E305D5" w:rsidP="005E1D24">
            <w:pPr>
              <w:spacing w:after="0" w:line="240" w:lineRule="auto"/>
              <w:rPr>
                <w:rFonts w:ascii="Arial" w:eastAsia="Arial" w:hAnsi="Arial" w:cs="Arial"/>
              </w:rPr>
            </w:pPr>
            <w:r w:rsidRPr="005E1D24">
              <w:rPr>
                <w:rFonts w:ascii="Arial" w:eastAsia="Arial" w:hAnsi="Arial" w:cs="Arial"/>
              </w:rPr>
              <w:t xml:space="preserve">Curriculum Mapping </w:t>
            </w:r>
          </w:p>
        </w:tc>
        <w:tc>
          <w:tcPr>
            <w:tcW w:w="9175" w:type="dxa"/>
            <w:shd w:val="clear" w:color="auto" w:fill="8DB3E2" w:themeFill="text2" w:themeFillTint="66"/>
          </w:tcPr>
          <w:p w14:paraId="5EEB2CCE" w14:textId="7ECD46CD" w:rsidR="000D19DE" w:rsidRPr="005E1D24" w:rsidRDefault="000D19DE" w:rsidP="005E1D24">
            <w:pPr>
              <w:numPr>
                <w:ilvl w:val="0"/>
                <w:numId w:val="5"/>
              </w:numPr>
              <w:pBdr>
                <w:top w:val="nil"/>
                <w:left w:val="nil"/>
                <w:bottom w:val="nil"/>
                <w:right w:val="nil"/>
                <w:between w:val="nil"/>
              </w:pBdr>
              <w:spacing w:after="0" w:line="240" w:lineRule="auto"/>
              <w:ind w:left="187" w:hanging="187"/>
              <w:rPr>
                <w:rFonts w:ascii="Arial" w:hAnsi="Arial" w:cs="Arial"/>
                <w:color w:val="000000"/>
              </w:rPr>
            </w:pPr>
          </w:p>
        </w:tc>
      </w:tr>
      <w:tr w:rsidR="00C027FC" w:rsidRPr="00B97E28" w14:paraId="69314565" w14:textId="77777777" w:rsidTr="7D6CE032">
        <w:tc>
          <w:tcPr>
            <w:tcW w:w="4950" w:type="dxa"/>
            <w:shd w:val="clear" w:color="auto" w:fill="A8D08D"/>
          </w:tcPr>
          <w:p w14:paraId="75D2A778" w14:textId="77777777" w:rsidR="000D19DE" w:rsidRPr="005E1D24" w:rsidRDefault="5F7710EB" w:rsidP="005E1D24">
            <w:pPr>
              <w:spacing w:after="0" w:line="240" w:lineRule="auto"/>
              <w:rPr>
                <w:rFonts w:ascii="Arial" w:eastAsia="Arial" w:hAnsi="Arial" w:cs="Arial"/>
              </w:rPr>
            </w:pPr>
            <w:r w:rsidRPr="065C1D09">
              <w:rPr>
                <w:rFonts w:ascii="Arial" w:eastAsia="Arial" w:hAnsi="Arial" w:cs="Arial"/>
              </w:rPr>
              <w:t>Notes or Resources</w:t>
            </w:r>
          </w:p>
        </w:tc>
        <w:tc>
          <w:tcPr>
            <w:tcW w:w="9175" w:type="dxa"/>
            <w:shd w:val="clear" w:color="auto" w:fill="A8D08D"/>
          </w:tcPr>
          <w:p w14:paraId="38DAADB6" w14:textId="77777777" w:rsidR="005108A3" w:rsidRPr="00195BA9" w:rsidRDefault="5F1E186B" w:rsidP="005108A3">
            <w:pPr>
              <w:numPr>
                <w:ilvl w:val="0"/>
                <w:numId w:val="5"/>
              </w:numPr>
              <w:pBdr>
                <w:top w:val="nil"/>
                <w:left w:val="nil"/>
                <w:bottom w:val="nil"/>
                <w:right w:val="nil"/>
                <w:between w:val="nil"/>
              </w:pBdr>
              <w:spacing w:after="0" w:line="240" w:lineRule="auto"/>
              <w:ind w:left="187" w:hanging="187"/>
              <w:rPr>
                <w:rFonts w:ascii="Arial" w:eastAsia="Arial" w:hAnsi="Arial" w:cs="Arial"/>
              </w:rPr>
            </w:pPr>
            <w:r w:rsidRPr="7D6CE032">
              <w:rPr>
                <w:rFonts w:ascii="Arial" w:hAnsi="Arial" w:cs="Arial"/>
              </w:rPr>
              <w:t xml:space="preserve">American Academy of Pediatrics. “Child Abuse and Neglect Policy Collection.” </w:t>
            </w:r>
            <w:hyperlink r:id="rId33">
              <w:r w:rsidRPr="7D6CE032">
                <w:rPr>
                  <w:rStyle w:val="Hyperlink"/>
                  <w:rFonts w:ascii="Arial" w:hAnsi="Arial" w:cs="Arial"/>
                </w:rPr>
                <w:t>https://publications.aap.org/pediatrics/collection/673/Child-Abuse-and-Neglect?_ga=2.158491251.852524130.1663946859-1888066807.1628184002?autologincheck=redirected?nfToken=00000000-0000-0000-0000-000000000000</w:t>
              </w:r>
            </w:hyperlink>
            <w:r w:rsidRPr="7D6CE032">
              <w:rPr>
                <w:rStyle w:val="Hyperlink"/>
                <w:rFonts w:ascii="Arial" w:hAnsi="Arial" w:cs="Arial"/>
                <w:color w:val="auto"/>
                <w:u w:val="none"/>
              </w:rPr>
              <w:t>.</w:t>
            </w:r>
            <w:r w:rsidRPr="7D6CE032">
              <w:rPr>
                <w:rFonts w:ascii="Arial" w:hAnsi="Arial" w:cs="Arial"/>
              </w:rPr>
              <w:t xml:space="preserve"> Accessed 2022.</w:t>
            </w:r>
          </w:p>
          <w:p w14:paraId="3DCDB711" w14:textId="781B51BC" w:rsidR="00C05738" w:rsidRPr="007D444F" w:rsidRDefault="3E28A6BB" w:rsidP="00C05738">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t>American Board of Pediatrics. “</w:t>
            </w:r>
            <w:proofErr w:type="spellStart"/>
            <w:r w:rsidRPr="7D6CE032">
              <w:rPr>
                <w:rFonts w:ascii="Arial" w:eastAsia="Arial" w:hAnsi="Arial" w:cs="Arial"/>
              </w:rPr>
              <w:t>Entrustable</w:t>
            </w:r>
            <w:proofErr w:type="spellEnd"/>
            <w:r w:rsidRPr="7D6CE032">
              <w:rPr>
                <w:rFonts w:ascii="Arial" w:eastAsia="Arial" w:hAnsi="Arial" w:cs="Arial"/>
              </w:rPr>
              <w:t xml:space="preserve"> Professional Activities for Subspecialties.” </w:t>
            </w:r>
            <w:hyperlink r:id="rId34">
              <w:r w:rsidRPr="7D6CE032">
                <w:rPr>
                  <w:rFonts w:ascii="Arial" w:eastAsia="Arial" w:hAnsi="Arial" w:cs="Arial"/>
                </w:rPr>
                <w:t>https://www.abp.org/content/entrustable-professional-activities-subspecialties</w:t>
              </w:r>
            </w:hyperlink>
            <w:r w:rsidRPr="7D6CE032">
              <w:rPr>
                <w:rFonts w:ascii="Arial" w:eastAsia="Arial" w:hAnsi="Arial" w:cs="Arial"/>
              </w:rPr>
              <w:t>. Accessed 2022.</w:t>
            </w:r>
          </w:p>
          <w:p w14:paraId="17F4E1FE" w14:textId="77777777" w:rsidR="00C05738" w:rsidRPr="007D444F" w:rsidRDefault="00C05738" w:rsidP="00C05738">
            <w:pPr>
              <w:pBdr>
                <w:top w:val="nil"/>
                <w:left w:val="nil"/>
                <w:bottom w:val="nil"/>
                <w:right w:val="nil"/>
                <w:between w:val="nil"/>
              </w:pBdr>
              <w:spacing w:after="0" w:line="240" w:lineRule="auto"/>
              <w:ind w:left="187"/>
              <w:rPr>
                <w:rFonts w:ascii="Arial" w:eastAsia="Arial" w:hAnsi="Arial" w:cs="Arial"/>
                <w:color w:val="000000"/>
              </w:rPr>
            </w:pPr>
            <w:r w:rsidRPr="007D444F">
              <w:rPr>
                <w:rFonts w:ascii="Arial" w:eastAsia="Arial" w:hAnsi="Arial" w:cs="Arial"/>
              </w:rPr>
              <w:t>Note: Focus on section for Child Abuse Pediatrics.</w:t>
            </w:r>
          </w:p>
          <w:p w14:paraId="1EDC99C1" w14:textId="77777777" w:rsidR="00975AB9" w:rsidRDefault="04D805B7" w:rsidP="00975AB9">
            <w:pPr>
              <w:numPr>
                <w:ilvl w:val="0"/>
                <w:numId w:val="5"/>
              </w:numPr>
              <w:spacing w:after="0" w:line="240" w:lineRule="auto"/>
              <w:ind w:left="187" w:hanging="187"/>
              <w:rPr>
                <w:rFonts w:ascii="Arial" w:eastAsia="Times New Roman" w:hAnsi="Arial" w:cs="Arial"/>
              </w:rPr>
            </w:pPr>
            <w:r w:rsidRPr="7D6CE032">
              <w:rPr>
                <w:rFonts w:ascii="Arial" w:eastAsia="Times New Roman" w:hAnsi="Arial" w:cs="Arial"/>
              </w:rPr>
              <w:t xml:space="preserve">Jenny, Carole, ed. 2011. </w:t>
            </w:r>
            <w:r w:rsidRPr="7D6CE032">
              <w:rPr>
                <w:rFonts w:ascii="Arial" w:eastAsia="Times New Roman" w:hAnsi="Arial" w:cs="Arial"/>
                <w:i/>
                <w:iCs/>
              </w:rPr>
              <w:t>Child Abuse and Neglect: Diagnosis, Treatment, and Evidence.</w:t>
            </w:r>
            <w:r w:rsidRPr="7D6CE032">
              <w:rPr>
                <w:rFonts w:ascii="Arial" w:eastAsia="Times New Roman" w:hAnsi="Arial" w:cs="Arial"/>
              </w:rPr>
              <w:t xml:space="preserve"> St. Louis, MO: Elsevier Publishing.</w:t>
            </w:r>
          </w:p>
          <w:p w14:paraId="1B821A22" w14:textId="14F4D0E2" w:rsidR="005C7E96" w:rsidRPr="00663761" w:rsidRDefault="384FE2E1" w:rsidP="00663761">
            <w:pPr>
              <w:numPr>
                <w:ilvl w:val="0"/>
                <w:numId w:val="5"/>
              </w:numPr>
              <w:spacing w:after="0" w:line="240" w:lineRule="auto"/>
              <w:ind w:left="187" w:hanging="187"/>
              <w:rPr>
                <w:rFonts w:ascii="Arial" w:eastAsia="Times New Roman" w:hAnsi="Arial" w:cs="Arial"/>
              </w:rPr>
            </w:pPr>
            <w:r w:rsidRPr="7D6CE032">
              <w:rPr>
                <w:rFonts w:ascii="Arial" w:eastAsia="Times New Roman" w:hAnsi="Arial" w:cs="Arial"/>
              </w:rPr>
              <w:t xml:space="preserve">Laskey, Antoinette, and Andrew Sirotnak, eds. 2019. </w:t>
            </w:r>
            <w:r w:rsidRPr="7D6CE032">
              <w:rPr>
                <w:rFonts w:ascii="Arial" w:eastAsia="Times New Roman" w:hAnsi="Arial" w:cs="Arial"/>
                <w:i/>
                <w:iCs/>
              </w:rPr>
              <w:t>Child Abuse: Medical Diagnosis and Management</w:t>
            </w:r>
            <w:r w:rsidRPr="7D6CE032">
              <w:rPr>
                <w:rFonts w:ascii="Arial" w:eastAsia="Times New Roman" w:hAnsi="Arial" w:cs="Arial"/>
              </w:rPr>
              <w:t>, 4th ed. Elk Grove Village, IL: American Academy of Pediatrics.</w:t>
            </w:r>
            <w:r>
              <w:t xml:space="preserve"> </w:t>
            </w:r>
            <w:hyperlink r:id="rId35">
              <w:r w:rsidRPr="7D6CE032">
                <w:rPr>
                  <w:rFonts w:ascii="Arial" w:eastAsia="Times New Roman" w:hAnsi="Arial" w:cs="Arial"/>
                  <w:color w:val="0000FF"/>
                  <w:u w:val="single"/>
                </w:rPr>
                <w:t>https://doi.org/10.1542/9781610023597</w:t>
              </w:r>
            </w:hyperlink>
            <w:r w:rsidRPr="7D6CE032">
              <w:rPr>
                <w:rFonts w:ascii="Arial" w:eastAsia="Times New Roman" w:hAnsi="Arial" w:cs="Arial"/>
              </w:rPr>
              <w:t>.</w:t>
            </w:r>
          </w:p>
        </w:tc>
      </w:tr>
    </w:tbl>
    <w:p w14:paraId="22402104" w14:textId="54D9E954" w:rsidR="00C9244F" w:rsidRDefault="00C9244F">
      <w:pPr>
        <w:rPr>
          <w:rFonts w:ascii="Arial" w:eastAsia="Arial" w:hAnsi="Arial" w:cs="Arial"/>
        </w:rPr>
      </w:pPr>
    </w:p>
    <w:p w14:paraId="46D90E16" w14:textId="77777777" w:rsidR="00C9244F" w:rsidRDefault="00C9244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7C9" w:rsidRPr="000F1519" w14:paraId="5EE44FA9" w14:textId="77777777" w:rsidTr="7D6CE032">
        <w:trPr>
          <w:trHeight w:val="769"/>
        </w:trPr>
        <w:tc>
          <w:tcPr>
            <w:tcW w:w="14125" w:type="dxa"/>
            <w:gridSpan w:val="2"/>
            <w:shd w:val="clear" w:color="auto" w:fill="9CC3E5"/>
          </w:tcPr>
          <w:p w14:paraId="6C9933F9" w14:textId="56AD1E1F" w:rsidR="000D19DE" w:rsidRPr="000F1519" w:rsidRDefault="00E305D5" w:rsidP="000F1519">
            <w:pPr>
              <w:keepNext/>
              <w:pBdr>
                <w:top w:val="nil"/>
                <w:left w:val="nil"/>
                <w:bottom w:val="nil"/>
                <w:right w:val="nil"/>
                <w:between w:val="nil"/>
              </w:pBdr>
              <w:spacing w:after="0" w:line="240" w:lineRule="auto"/>
              <w:jc w:val="center"/>
              <w:rPr>
                <w:rFonts w:ascii="Arial" w:eastAsia="Arial" w:hAnsi="Arial" w:cs="Arial"/>
                <w:b/>
                <w:color w:val="000000"/>
              </w:rPr>
            </w:pPr>
            <w:r w:rsidRPr="000F1519">
              <w:rPr>
                <w:rFonts w:ascii="Arial" w:eastAsia="Arial" w:hAnsi="Arial" w:cs="Arial"/>
                <w:b/>
              </w:rPr>
              <w:lastRenderedPageBreak/>
              <w:t>Systems-Based Practice 1: Patient Safety</w:t>
            </w:r>
          </w:p>
          <w:p w14:paraId="4C6BCEAB" w14:textId="77777777" w:rsidR="000D19DE" w:rsidRPr="000F1519" w:rsidRDefault="00E305D5" w:rsidP="000F1519">
            <w:pPr>
              <w:spacing w:after="0" w:line="240" w:lineRule="auto"/>
              <w:ind w:left="187"/>
              <w:rPr>
                <w:rFonts w:ascii="Arial" w:eastAsia="Arial" w:hAnsi="Arial" w:cs="Arial"/>
                <w:b/>
                <w:color w:val="000000"/>
              </w:rPr>
            </w:pPr>
            <w:r w:rsidRPr="000F1519">
              <w:rPr>
                <w:rFonts w:ascii="Arial" w:eastAsia="Arial" w:hAnsi="Arial" w:cs="Arial"/>
                <w:b/>
              </w:rPr>
              <w:t>Overall Intent:</w:t>
            </w:r>
            <w:r w:rsidRPr="000F1519">
              <w:rPr>
                <w:rFonts w:ascii="Arial" w:eastAsia="Arial" w:hAnsi="Arial" w:cs="Arial"/>
              </w:rPr>
              <w:t xml:space="preserve"> To engage in the analysis and management of patient safety events, including relevant communication with patients, families, and health care professionals</w:t>
            </w:r>
          </w:p>
        </w:tc>
      </w:tr>
      <w:tr w:rsidR="00C027FC" w:rsidRPr="000F1519" w14:paraId="71ABBAAA" w14:textId="77777777" w:rsidTr="7D6CE032">
        <w:tc>
          <w:tcPr>
            <w:tcW w:w="4950" w:type="dxa"/>
            <w:shd w:val="clear" w:color="auto" w:fill="FAC090"/>
          </w:tcPr>
          <w:p w14:paraId="77D0E28E" w14:textId="77777777" w:rsidR="000D19DE" w:rsidRPr="000F1519" w:rsidRDefault="00E305D5" w:rsidP="000F1519">
            <w:pPr>
              <w:spacing w:after="0" w:line="240" w:lineRule="auto"/>
              <w:jc w:val="center"/>
              <w:rPr>
                <w:rFonts w:ascii="Arial" w:eastAsia="Arial" w:hAnsi="Arial" w:cs="Arial"/>
                <w:b/>
              </w:rPr>
            </w:pPr>
            <w:r w:rsidRPr="000F1519">
              <w:rPr>
                <w:rFonts w:ascii="Arial" w:eastAsia="Arial" w:hAnsi="Arial" w:cs="Arial"/>
                <w:b/>
              </w:rPr>
              <w:t>Milestones</w:t>
            </w:r>
          </w:p>
        </w:tc>
        <w:tc>
          <w:tcPr>
            <w:tcW w:w="9175" w:type="dxa"/>
            <w:shd w:val="clear" w:color="auto" w:fill="FAC090"/>
          </w:tcPr>
          <w:p w14:paraId="23904B76" w14:textId="77777777" w:rsidR="000D19DE" w:rsidRPr="000F1519" w:rsidRDefault="00E305D5" w:rsidP="000F1519">
            <w:pPr>
              <w:spacing w:after="0" w:line="240" w:lineRule="auto"/>
              <w:ind w:hanging="14"/>
              <w:jc w:val="center"/>
              <w:rPr>
                <w:rFonts w:ascii="Arial" w:eastAsia="Arial" w:hAnsi="Arial" w:cs="Arial"/>
                <w:b/>
              </w:rPr>
            </w:pPr>
            <w:r w:rsidRPr="000F1519">
              <w:rPr>
                <w:rFonts w:ascii="Arial" w:eastAsia="Arial" w:hAnsi="Arial" w:cs="Arial"/>
                <w:b/>
              </w:rPr>
              <w:t>Examples</w:t>
            </w:r>
          </w:p>
        </w:tc>
      </w:tr>
      <w:tr w:rsidR="00DC37C9" w:rsidRPr="000F1519" w14:paraId="329E932C" w14:textId="77777777" w:rsidTr="7D6CE032">
        <w:tc>
          <w:tcPr>
            <w:tcW w:w="4950" w:type="dxa"/>
            <w:tcBorders>
              <w:top w:val="single" w:sz="4" w:space="0" w:color="000000" w:themeColor="text1"/>
              <w:bottom w:val="single" w:sz="4" w:space="0" w:color="000000" w:themeColor="text1"/>
            </w:tcBorders>
            <w:shd w:val="clear" w:color="auto" w:fill="C9C9C9"/>
          </w:tcPr>
          <w:p w14:paraId="732A50D7" w14:textId="77777777" w:rsidR="00717CC8" w:rsidRDefault="00E305D5" w:rsidP="000F1519">
            <w:pPr>
              <w:spacing w:after="0" w:line="240" w:lineRule="auto"/>
              <w:rPr>
                <w:rFonts w:ascii="Arial" w:eastAsia="Arial" w:hAnsi="Arial" w:cs="Arial"/>
                <w:i/>
              </w:rPr>
            </w:pPr>
            <w:r w:rsidRPr="000F1519">
              <w:rPr>
                <w:rFonts w:ascii="Arial" w:eastAsia="Arial" w:hAnsi="Arial" w:cs="Arial"/>
                <w:b/>
              </w:rPr>
              <w:t>Level 1</w:t>
            </w:r>
            <w:r w:rsidRPr="000F1519">
              <w:rPr>
                <w:rFonts w:ascii="Arial" w:eastAsia="Arial" w:hAnsi="Arial" w:cs="Arial"/>
              </w:rPr>
              <w:t xml:space="preserve"> </w:t>
            </w:r>
            <w:r w:rsidR="00717CC8" w:rsidRPr="000F1519">
              <w:rPr>
                <w:rFonts w:ascii="Arial" w:eastAsia="Arial" w:hAnsi="Arial" w:cs="Arial"/>
                <w:i/>
              </w:rPr>
              <w:t>Demonstrates knowledge of common patient safety events</w:t>
            </w:r>
          </w:p>
          <w:p w14:paraId="2F1CE595" w14:textId="77777777" w:rsidR="000F1519" w:rsidRPr="000F1519" w:rsidRDefault="000F1519" w:rsidP="000F1519">
            <w:pPr>
              <w:spacing w:after="0" w:line="240" w:lineRule="auto"/>
              <w:rPr>
                <w:rFonts w:ascii="Arial" w:eastAsia="Arial" w:hAnsi="Arial" w:cs="Arial"/>
                <w:i/>
              </w:rPr>
            </w:pPr>
          </w:p>
          <w:p w14:paraId="1ADE06DB" w14:textId="3FFF904F" w:rsidR="000D19DE" w:rsidRPr="000F1519" w:rsidRDefault="00717CC8" w:rsidP="000F1519">
            <w:pPr>
              <w:spacing w:after="0" w:line="240" w:lineRule="auto"/>
              <w:rPr>
                <w:rFonts w:ascii="Arial" w:eastAsia="Arial" w:hAnsi="Arial" w:cs="Arial"/>
                <w:i/>
              </w:rPr>
            </w:pPr>
            <w:r w:rsidRPr="000F1519">
              <w:rPr>
                <w:rFonts w:ascii="Arial" w:eastAsia="Arial" w:hAnsi="Arial" w:cs="Arial"/>
                <w:i/>
              </w:rPr>
              <w:t>Demonstrates knowledge of how to report patient safety events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AF5B874" w14:textId="10B50D22" w:rsidR="0027600D" w:rsidRPr="000F1519" w:rsidRDefault="1C0AE3E6" w:rsidP="000F1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Lists common patient safety events such as missed case of abuse, patient misidentification</w:t>
            </w:r>
            <w:r w:rsidR="07475C6F" w:rsidRPr="7D6CE032">
              <w:rPr>
                <w:rFonts w:ascii="Arial" w:eastAsia="Arial" w:hAnsi="Arial" w:cs="Arial"/>
                <w:color w:val="000000" w:themeColor="text1"/>
              </w:rPr>
              <w:t>,</w:t>
            </w:r>
            <w:r w:rsidRPr="7D6CE032">
              <w:rPr>
                <w:rFonts w:ascii="Arial" w:eastAsia="Arial" w:hAnsi="Arial" w:cs="Arial"/>
                <w:color w:val="000000" w:themeColor="text1"/>
              </w:rPr>
              <w:t xml:space="preserve"> or medication errors</w:t>
            </w:r>
          </w:p>
          <w:p w14:paraId="0DBE8013" w14:textId="77777777" w:rsidR="000F1519" w:rsidRPr="000F1519" w:rsidRDefault="000F1519" w:rsidP="000F1519">
            <w:pPr>
              <w:pBdr>
                <w:top w:val="nil"/>
                <w:left w:val="nil"/>
                <w:bottom w:val="nil"/>
                <w:right w:val="nil"/>
                <w:between w:val="nil"/>
              </w:pBdr>
              <w:spacing w:after="0" w:line="240" w:lineRule="auto"/>
              <w:rPr>
                <w:rFonts w:ascii="Arial" w:hAnsi="Arial" w:cs="Arial"/>
                <w:color w:val="000000"/>
              </w:rPr>
            </w:pPr>
          </w:p>
          <w:p w14:paraId="0919820B" w14:textId="43BEC969" w:rsidR="000D19DE" w:rsidRPr="000F1519" w:rsidRDefault="1C0AE3E6" w:rsidP="000F1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Lists “patient safety reporting system” or “patient safety hotline” as ways to report safety events</w:t>
            </w:r>
          </w:p>
        </w:tc>
      </w:tr>
      <w:tr w:rsidR="00DC37C9" w:rsidRPr="000F1519" w14:paraId="1AD11B56" w14:textId="77777777" w:rsidTr="7D6CE032">
        <w:tc>
          <w:tcPr>
            <w:tcW w:w="4950" w:type="dxa"/>
            <w:tcBorders>
              <w:top w:val="single" w:sz="4" w:space="0" w:color="000000" w:themeColor="text1"/>
              <w:bottom w:val="single" w:sz="4" w:space="0" w:color="000000" w:themeColor="text1"/>
            </w:tcBorders>
            <w:shd w:val="clear" w:color="auto" w:fill="C9C9C9"/>
          </w:tcPr>
          <w:p w14:paraId="7B9E2F31" w14:textId="77777777" w:rsidR="00717CC8" w:rsidRDefault="00E305D5" w:rsidP="000F1519">
            <w:pPr>
              <w:spacing w:after="0" w:line="240" w:lineRule="auto"/>
              <w:rPr>
                <w:rFonts w:ascii="Arial" w:eastAsia="Arial" w:hAnsi="Arial" w:cs="Arial"/>
                <w:i/>
              </w:rPr>
            </w:pPr>
            <w:r w:rsidRPr="000F1519">
              <w:rPr>
                <w:rFonts w:ascii="Arial" w:eastAsia="Arial" w:hAnsi="Arial" w:cs="Arial"/>
                <w:b/>
              </w:rPr>
              <w:t>Level 2</w:t>
            </w:r>
            <w:r w:rsidRPr="000F1519">
              <w:rPr>
                <w:rFonts w:ascii="Arial" w:eastAsia="Arial" w:hAnsi="Arial" w:cs="Arial"/>
              </w:rPr>
              <w:t xml:space="preserve"> </w:t>
            </w:r>
            <w:r w:rsidR="00717CC8" w:rsidRPr="000F1519">
              <w:rPr>
                <w:rFonts w:ascii="Arial" w:eastAsia="Arial" w:hAnsi="Arial" w:cs="Arial"/>
                <w:i/>
              </w:rPr>
              <w:t>Identifies system factors that lead to patient safety events</w:t>
            </w:r>
          </w:p>
          <w:p w14:paraId="5B123CAA" w14:textId="77777777" w:rsidR="000F1519" w:rsidRPr="000F1519" w:rsidRDefault="000F1519" w:rsidP="000F1519">
            <w:pPr>
              <w:spacing w:after="0" w:line="240" w:lineRule="auto"/>
              <w:rPr>
                <w:rFonts w:ascii="Arial" w:eastAsia="Arial" w:hAnsi="Arial" w:cs="Arial"/>
                <w:i/>
              </w:rPr>
            </w:pPr>
          </w:p>
          <w:p w14:paraId="62066427" w14:textId="0CA2725F" w:rsidR="000D19DE" w:rsidRPr="000F1519" w:rsidRDefault="00717CC8" w:rsidP="000F1519">
            <w:pPr>
              <w:spacing w:after="0" w:line="240" w:lineRule="auto"/>
              <w:rPr>
                <w:rFonts w:ascii="Arial" w:eastAsia="Arial" w:hAnsi="Arial" w:cs="Arial"/>
                <w:i/>
              </w:rPr>
            </w:pPr>
            <w:r w:rsidRPr="000F1519">
              <w:rPr>
                <w:rFonts w:ascii="Arial" w:eastAsia="Arial" w:hAnsi="Arial" w:cs="Arial"/>
                <w:i/>
              </w:rPr>
              <w:t>Reports patient safety events through institutional reporting systems (simulated or actual)</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495AB2C" w14:textId="15A7D031" w:rsidR="007F61BC" w:rsidRPr="000F1519" w:rsidRDefault="1C0AE3E6" w:rsidP="000F1519">
            <w:pPr>
              <w:numPr>
                <w:ilvl w:val="0"/>
                <w:numId w:val="5"/>
              </w:numPr>
              <w:pBdr>
                <w:top w:val="nil"/>
                <w:left w:val="nil"/>
                <w:bottom w:val="nil"/>
                <w:right w:val="nil"/>
                <w:between w:val="nil"/>
              </w:pBdr>
              <w:tabs>
                <w:tab w:val="left" w:pos="1280"/>
              </w:tabs>
              <w:spacing w:after="0" w:line="240" w:lineRule="auto"/>
              <w:ind w:left="187" w:hanging="187"/>
              <w:rPr>
                <w:rFonts w:ascii="Arial" w:hAnsi="Arial" w:cs="Arial"/>
                <w:color w:val="000000"/>
              </w:rPr>
            </w:pPr>
            <w:r w:rsidRPr="7D6CE032">
              <w:rPr>
                <w:rFonts w:ascii="Arial" w:eastAsia="Arial" w:hAnsi="Arial" w:cs="Arial"/>
              </w:rPr>
              <w:t xml:space="preserve">Identifies a missed child abuse case </w:t>
            </w:r>
            <w:r w:rsidR="354D4CCF" w:rsidRPr="7D6CE032">
              <w:rPr>
                <w:rFonts w:ascii="Arial" w:eastAsia="Arial" w:hAnsi="Arial" w:cs="Arial"/>
              </w:rPr>
              <w:t xml:space="preserve">that occurred </w:t>
            </w:r>
            <w:r w:rsidRPr="7D6CE032">
              <w:rPr>
                <w:rFonts w:ascii="Arial" w:eastAsia="Arial" w:hAnsi="Arial" w:cs="Arial"/>
              </w:rPr>
              <w:t xml:space="preserve">because the infant was not undressed for the exam </w:t>
            </w:r>
          </w:p>
          <w:p w14:paraId="65E7C345" w14:textId="77777777" w:rsidR="000F1519" w:rsidRPr="000F1519" w:rsidRDefault="000F1519" w:rsidP="000F1519">
            <w:pPr>
              <w:pBdr>
                <w:top w:val="nil"/>
                <w:left w:val="nil"/>
                <w:bottom w:val="nil"/>
                <w:right w:val="nil"/>
                <w:between w:val="nil"/>
              </w:pBdr>
              <w:spacing w:after="0" w:line="240" w:lineRule="auto"/>
              <w:rPr>
                <w:rFonts w:ascii="Arial" w:hAnsi="Arial" w:cs="Arial"/>
                <w:color w:val="000000"/>
              </w:rPr>
            </w:pPr>
          </w:p>
          <w:p w14:paraId="61B5E9A4" w14:textId="6C89EECE" w:rsidR="000D19DE" w:rsidRPr="000F1519" w:rsidRDefault="1C0AE3E6" w:rsidP="000F1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Reports missed child abuse case using the appropriate</w:t>
            </w:r>
            <w:r w:rsidR="28E14E1A" w:rsidRPr="7D6CE032">
              <w:rPr>
                <w:rFonts w:ascii="Arial" w:eastAsia="Arial" w:hAnsi="Arial" w:cs="Arial"/>
              </w:rPr>
              <w:t xml:space="preserve"> institutional</w:t>
            </w:r>
            <w:r w:rsidRPr="7D6CE032">
              <w:rPr>
                <w:rFonts w:ascii="Arial" w:eastAsia="Arial" w:hAnsi="Arial" w:cs="Arial"/>
              </w:rPr>
              <w:t xml:space="preserve"> reporting mechanism</w:t>
            </w:r>
          </w:p>
        </w:tc>
      </w:tr>
      <w:tr w:rsidR="00DC37C9" w:rsidRPr="000F1519" w14:paraId="0F6A963D" w14:textId="77777777" w:rsidTr="7D6CE032">
        <w:tc>
          <w:tcPr>
            <w:tcW w:w="4950" w:type="dxa"/>
            <w:tcBorders>
              <w:top w:val="single" w:sz="4" w:space="0" w:color="000000" w:themeColor="text1"/>
              <w:bottom w:val="single" w:sz="4" w:space="0" w:color="000000" w:themeColor="text1"/>
            </w:tcBorders>
            <w:shd w:val="clear" w:color="auto" w:fill="C9C9C9"/>
          </w:tcPr>
          <w:p w14:paraId="62B62DEB" w14:textId="77777777" w:rsidR="00717CC8" w:rsidRPr="000F1519" w:rsidRDefault="00E305D5" w:rsidP="000F1519">
            <w:pPr>
              <w:spacing w:after="0" w:line="240" w:lineRule="auto"/>
              <w:rPr>
                <w:rFonts w:ascii="Arial" w:eastAsia="Arial" w:hAnsi="Arial" w:cs="Arial"/>
                <w:i/>
              </w:rPr>
            </w:pPr>
            <w:r w:rsidRPr="000F1519">
              <w:rPr>
                <w:rFonts w:ascii="Arial" w:eastAsia="Arial" w:hAnsi="Arial" w:cs="Arial"/>
                <w:b/>
              </w:rPr>
              <w:t>Level 3</w:t>
            </w:r>
            <w:r w:rsidRPr="000F1519">
              <w:rPr>
                <w:rFonts w:ascii="Arial" w:eastAsia="Arial" w:hAnsi="Arial" w:cs="Arial"/>
              </w:rPr>
              <w:t xml:space="preserve"> </w:t>
            </w:r>
            <w:r w:rsidR="00717CC8" w:rsidRPr="000F1519">
              <w:rPr>
                <w:rFonts w:ascii="Arial" w:eastAsia="Arial" w:hAnsi="Arial" w:cs="Arial"/>
                <w:i/>
              </w:rPr>
              <w:t>Participates in analysis of patient safety events (simulated or actual)</w:t>
            </w:r>
          </w:p>
          <w:p w14:paraId="020C8ACF" w14:textId="77777777" w:rsidR="00717CC8" w:rsidRPr="000F1519" w:rsidRDefault="00717CC8" w:rsidP="000F1519">
            <w:pPr>
              <w:spacing w:after="0" w:line="240" w:lineRule="auto"/>
              <w:rPr>
                <w:rFonts w:ascii="Arial" w:eastAsia="Arial" w:hAnsi="Arial" w:cs="Arial"/>
                <w:i/>
              </w:rPr>
            </w:pPr>
          </w:p>
          <w:p w14:paraId="6D5077D1" w14:textId="03B32C99" w:rsidR="000D19DE" w:rsidRPr="000F1519" w:rsidRDefault="00717CC8" w:rsidP="000F1519">
            <w:pPr>
              <w:spacing w:after="0" w:line="240" w:lineRule="auto"/>
              <w:rPr>
                <w:rFonts w:ascii="Arial" w:eastAsia="Arial" w:hAnsi="Arial" w:cs="Arial"/>
                <w:i/>
                <w:color w:val="000000"/>
              </w:rPr>
            </w:pPr>
            <w:r w:rsidRPr="000F1519">
              <w:rPr>
                <w:rFonts w:ascii="Arial" w:eastAsia="Arial" w:hAnsi="Arial" w:cs="Arial"/>
                <w:i/>
              </w:rPr>
              <w:t>Participates in disclosure of patient safety events to patients and families (simulated or actual)</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6956E02" w14:textId="77777777" w:rsidR="0027600D" w:rsidRPr="000F1519" w:rsidRDefault="1C0AE3E6" w:rsidP="000F1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Participates in department morbidity and mortality presentations</w:t>
            </w:r>
          </w:p>
          <w:p w14:paraId="3AC363F5" w14:textId="28FC368B" w:rsidR="0027600D" w:rsidRPr="00584775" w:rsidRDefault="1C0AE3E6" w:rsidP="000F1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Participates in root cause analyses (mock or actual)</w:t>
            </w:r>
          </w:p>
          <w:p w14:paraId="214A9B1C" w14:textId="77777777" w:rsidR="00584775" w:rsidRPr="000F1519" w:rsidRDefault="00584775" w:rsidP="00584775">
            <w:pPr>
              <w:pBdr>
                <w:top w:val="nil"/>
                <w:left w:val="nil"/>
                <w:bottom w:val="nil"/>
                <w:right w:val="nil"/>
                <w:between w:val="nil"/>
              </w:pBdr>
              <w:spacing w:after="0" w:line="240" w:lineRule="auto"/>
              <w:rPr>
                <w:rFonts w:ascii="Arial" w:hAnsi="Arial" w:cs="Arial"/>
                <w:color w:val="000000"/>
              </w:rPr>
            </w:pPr>
          </w:p>
          <w:p w14:paraId="690C1410" w14:textId="1A072CAA" w:rsidR="000D19DE" w:rsidRPr="000F1519" w:rsidRDefault="1C0AE3E6" w:rsidP="0011484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With the support of an attending or risk management team member, participates in the disclosure of an inaccurate diagnosis of injury</w:t>
            </w:r>
          </w:p>
        </w:tc>
      </w:tr>
      <w:tr w:rsidR="00DC37C9" w:rsidRPr="000F1519" w14:paraId="4602C7C7" w14:textId="77777777" w:rsidTr="7D6CE032">
        <w:tc>
          <w:tcPr>
            <w:tcW w:w="4950" w:type="dxa"/>
            <w:tcBorders>
              <w:top w:val="single" w:sz="4" w:space="0" w:color="000000" w:themeColor="text1"/>
              <w:bottom w:val="single" w:sz="4" w:space="0" w:color="000000" w:themeColor="text1"/>
            </w:tcBorders>
            <w:shd w:val="clear" w:color="auto" w:fill="C9C9C9"/>
          </w:tcPr>
          <w:p w14:paraId="6FE2667F" w14:textId="77777777" w:rsidR="00717CC8" w:rsidRDefault="00E305D5" w:rsidP="000F1519">
            <w:pPr>
              <w:spacing w:after="0" w:line="240" w:lineRule="auto"/>
              <w:rPr>
                <w:rFonts w:ascii="Arial" w:eastAsia="Arial" w:hAnsi="Arial" w:cs="Arial"/>
                <w:i/>
              </w:rPr>
            </w:pPr>
            <w:r w:rsidRPr="000F1519">
              <w:rPr>
                <w:rFonts w:ascii="Arial" w:eastAsia="Arial" w:hAnsi="Arial" w:cs="Arial"/>
                <w:b/>
              </w:rPr>
              <w:t>Level 4</w:t>
            </w:r>
            <w:r w:rsidRPr="000F1519">
              <w:rPr>
                <w:rFonts w:ascii="Arial" w:eastAsia="Arial" w:hAnsi="Arial" w:cs="Arial"/>
              </w:rPr>
              <w:t xml:space="preserve"> </w:t>
            </w:r>
            <w:r w:rsidR="00717CC8" w:rsidRPr="000F1519">
              <w:rPr>
                <w:rFonts w:ascii="Arial" w:eastAsia="Arial" w:hAnsi="Arial" w:cs="Arial"/>
                <w:i/>
              </w:rPr>
              <w:t>Conducts analysis of patient safety events and offers error prevention strategies (simulated or actual)</w:t>
            </w:r>
          </w:p>
          <w:p w14:paraId="5442FCAF" w14:textId="77777777" w:rsidR="00584775" w:rsidRPr="000F1519" w:rsidRDefault="00584775" w:rsidP="000F1519">
            <w:pPr>
              <w:spacing w:after="0" w:line="240" w:lineRule="auto"/>
              <w:rPr>
                <w:rFonts w:ascii="Arial" w:eastAsia="Arial" w:hAnsi="Arial" w:cs="Arial"/>
                <w:i/>
              </w:rPr>
            </w:pPr>
          </w:p>
          <w:p w14:paraId="62AEF825" w14:textId="7F0DB91A" w:rsidR="000D19DE" w:rsidRPr="000F1519" w:rsidRDefault="00717CC8" w:rsidP="000F1519">
            <w:pPr>
              <w:spacing w:after="0" w:line="240" w:lineRule="auto"/>
              <w:rPr>
                <w:rFonts w:ascii="Arial" w:eastAsia="Arial" w:hAnsi="Arial" w:cs="Arial"/>
                <w:i/>
              </w:rPr>
            </w:pPr>
            <w:r w:rsidRPr="000F1519">
              <w:rPr>
                <w:rFonts w:ascii="Arial" w:eastAsia="Arial" w:hAnsi="Arial" w:cs="Arial"/>
                <w:i/>
              </w:rPr>
              <w:t>Discloses patient safety events to patients and families (simulated or actual)</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4B7F990" w14:textId="2A6EEAC7" w:rsidR="006F2CF1" w:rsidRPr="000F1519" w:rsidRDefault="63779446" w:rsidP="225927D0">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Actively participates by presenting patient information in a</w:t>
            </w:r>
            <w:r w:rsidR="1C0AE3E6" w:rsidRPr="7D6CE032">
              <w:rPr>
                <w:rFonts w:ascii="Arial" w:eastAsia="Arial" w:hAnsi="Arial" w:cs="Arial"/>
              </w:rPr>
              <w:t xml:space="preserve"> simulated or actual root cause analysis related to an inaccurate diagnosis of injury or missed case of abuse</w:t>
            </w:r>
          </w:p>
          <w:p w14:paraId="5AE66943" w14:textId="77777777" w:rsidR="006F2CF1" w:rsidRDefault="006F2CF1" w:rsidP="000F1519">
            <w:pPr>
              <w:pBdr>
                <w:top w:val="nil"/>
                <w:left w:val="nil"/>
                <w:bottom w:val="nil"/>
                <w:right w:val="nil"/>
                <w:between w:val="nil"/>
              </w:pBdr>
              <w:spacing w:after="0" w:line="240" w:lineRule="auto"/>
              <w:ind w:left="187"/>
              <w:rPr>
                <w:rFonts w:ascii="Arial" w:hAnsi="Arial" w:cs="Arial"/>
                <w:color w:val="000000"/>
              </w:rPr>
            </w:pPr>
          </w:p>
          <w:p w14:paraId="6811BCAA" w14:textId="77777777" w:rsidR="00584775" w:rsidRPr="000F1519" w:rsidRDefault="00584775" w:rsidP="000F1519">
            <w:pPr>
              <w:pBdr>
                <w:top w:val="nil"/>
                <w:left w:val="nil"/>
                <w:bottom w:val="nil"/>
                <w:right w:val="nil"/>
                <w:between w:val="nil"/>
              </w:pBdr>
              <w:spacing w:after="0" w:line="240" w:lineRule="auto"/>
              <w:ind w:left="187"/>
              <w:rPr>
                <w:rFonts w:ascii="Arial" w:hAnsi="Arial" w:cs="Arial"/>
                <w:color w:val="000000"/>
              </w:rPr>
            </w:pPr>
          </w:p>
          <w:p w14:paraId="6E0EBA02" w14:textId="20EDB932" w:rsidR="000D19DE" w:rsidRPr="000F1519" w:rsidRDefault="1C0AE3E6" w:rsidP="000F1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Following consultation with risk management and other team members, independently discloses an inaccurate diagnosis of injury</w:t>
            </w:r>
          </w:p>
        </w:tc>
      </w:tr>
      <w:tr w:rsidR="00DC37C9" w:rsidRPr="000F1519" w14:paraId="3531FC0A" w14:textId="77777777" w:rsidTr="7D6CE032">
        <w:tc>
          <w:tcPr>
            <w:tcW w:w="4950" w:type="dxa"/>
            <w:tcBorders>
              <w:top w:val="single" w:sz="4" w:space="0" w:color="000000" w:themeColor="text1"/>
              <w:bottom w:val="single" w:sz="4" w:space="0" w:color="000000" w:themeColor="text1"/>
            </w:tcBorders>
            <w:shd w:val="clear" w:color="auto" w:fill="C9C9C9"/>
          </w:tcPr>
          <w:p w14:paraId="0B500A29" w14:textId="77777777" w:rsidR="00717CC8" w:rsidRDefault="00E305D5" w:rsidP="000F1519">
            <w:pPr>
              <w:spacing w:after="0" w:line="240" w:lineRule="auto"/>
              <w:rPr>
                <w:rFonts w:ascii="Arial" w:eastAsia="Arial" w:hAnsi="Arial" w:cs="Arial"/>
                <w:i/>
              </w:rPr>
            </w:pPr>
            <w:r w:rsidRPr="000F1519">
              <w:rPr>
                <w:rFonts w:ascii="Arial" w:eastAsia="Arial" w:hAnsi="Arial" w:cs="Arial"/>
                <w:b/>
              </w:rPr>
              <w:t>Level 5</w:t>
            </w:r>
            <w:r w:rsidRPr="000F1519">
              <w:rPr>
                <w:rFonts w:ascii="Arial" w:eastAsia="Arial" w:hAnsi="Arial" w:cs="Arial"/>
              </w:rPr>
              <w:t xml:space="preserve"> </w:t>
            </w:r>
            <w:r w:rsidR="00717CC8" w:rsidRPr="000F1519">
              <w:rPr>
                <w:rFonts w:ascii="Arial" w:eastAsia="Arial" w:hAnsi="Arial" w:cs="Arial"/>
                <w:i/>
              </w:rPr>
              <w:t>Actively engages teams and processes to modify systems to prevent patient safety events</w:t>
            </w:r>
          </w:p>
          <w:p w14:paraId="3FA9623D" w14:textId="77777777" w:rsidR="00584775" w:rsidRPr="000F1519" w:rsidRDefault="00584775" w:rsidP="000F1519">
            <w:pPr>
              <w:spacing w:after="0" w:line="240" w:lineRule="auto"/>
              <w:rPr>
                <w:rFonts w:ascii="Arial" w:eastAsia="Arial" w:hAnsi="Arial" w:cs="Arial"/>
                <w:i/>
              </w:rPr>
            </w:pPr>
          </w:p>
          <w:p w14:paraId="39FF8B87" w14:textId="6C592D51" w:rsidR="000D19DE" w:rsidRPr="000F1519" w:rsidRDefault="00717CC8" w:rsidP="000F1519">
            <w:pPr>
              <w:spacing w:after="0" w:line="240" w:lineRule="auto"/>
              <w:rPr>
                <w:rFonts w:ascii="Arial" w:eastAsia="Arial" w:hAnsi="Arial" w:cs="Arial"/>
                <w:i/>
              </w:rPr>
            </w:pPr>
            <w:r w:rsidRPr="000F1519">
              <w:rPr>
                <w:rFonts w:ascii="Arial" w:eastAsia="Arial" w:hAnsi="Arial" w:cs="Arial"/>
                <w:i/>
              </w:rPr>
              <w:t>Role models or mentors others in the disclosure of patient safety events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9484AB3" w14:textId="7D26F0AA" w:rsidR="000163BE" w:rsidRPr="006E156F" w:rsidRDefault="1C0AE3E6" w:rsidP="687E86B4">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Leads a</w:t>
            </w:r>
            <w:r w:rsidRPr="7D6CE032">
              <w:rPr>
                <w:rFonts w:ascii="Arial" w:eastAsia="Arial" w:hAnsi="Arial" w:cs="Arial"/>
                <w:i/>
                <w:iCs/>
              </w:rPr>
              <w:t xml:space="preserve"> </w:t>
            </w:r>
            <w:r w:rsidR="0774B9BA" w:rsidRPr="7D6CE032">
              <w:rPr>
                <w:rFonts w:ascii="Arial" w:eastAsia="Arial" w:hAnsi="Arial" w:cs="Arial"/>
              </w:rPr>
              <w:t xml:space="preserve">medical care </w:t>
            </w:r>
            <w:r w:rsidRPr="7D6CE032">
              <w:rPr>
                <w:rFonts w:ascii="Arial" w:eastAsia="Arial" w:hAnsi="Arial" w:cs="Arial"/>
                <w:color w:val="000000" w:themeColor="text1"/>
              </w:rPr>
              <w:t xml:space="preserve">team to work on improved examination of children in the </w:t>
            </w:r>
            <w:r w:rsidR="282D0813" w:rsidRPr="7D6CE032">
              <w:rPr>
                <w:rFonts w:ascii="Arial" w:eastAsia="Arial" w:hAnsi="Arial" w:cs="Arial"/>
                <w:color w:val="000000" w:themeColor="text1"/>
              </w:rPr>
              <w:t xml:space="preserve">emergency department </w:t>
            </w:r>
          </w:p>
          <w:p w14:paraId="5C04F5F5" w14:textId="77777777" w:rsidR="00584775" w:rsidRDefault="00584775" w:rsidP="000F1519">
            <w:pPr>
              <w:pBdr>
                <w:top w:val="nil"/>
                <w:left w:val="nil"/>
                <w:bottom w:val="nil"/>
                <w:right w:val="nil"/>
                <w:between w:val="nil"/>
              </w:pBdr>
              <w:spacing w:after="0" w:line="240" w:lineRule="auto"/>
              <w:rPr>
                <w:rFonts w:ascii="Arial" w:hAnsi="Arial" w:cs="Arial"/>
                <w:color w:val="000000"/>
              </w:rPr>
            </w:pPr>
          </w:p>
          <w:p w14:paraId="0C707057" w14:textId="77777777" w:rsidR="00584775" w:rsidRPr="000F1519" w:rsidRDefault="00584775" w:rsidP="000F1519">
            <w:pPr>
              <w:pBdr>
                <w:top w:val="nil"/>
                <w:left w:val="nil"/>
                <w:bottom w:val="nil"/>
                <w:right w:val="nil"/>
                <w:between w:val="nil"/>
              </w:pBdr>
              <w:spacing w:after="0" w:line="240" w:lineRule="auto"/>
              <w:rPr>
                <w:rFonts w:ascii="Arial" w:hAnsi="Arial" w:cs="Arial"/>
                <w:color w:val="000000"/>
              </w:rPr>
            </w:pPr>
          </w:p>
          <w:p w14:paraId="09D1063C" w14:textId="77777777" w:rsidR="000163BE" w:rsidRPr="000F1519" w:rsidRDefault="1C0AE3E6" w:rsidP="000F1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Conducts a simulation demonstrating techniques and approaches for disclosing patient safety events</w:t>
            </w:r>
          </w:p>
          <w:p w14:paraId="737A483B" w14:textId="1CAD0FB8" w:rsidR="000D19DE" w:rsidRPr="000F1519" w:rsidRDefault="1C0AE3E6" w:rsidP="000F1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Teaches a course about the fellow’s role in disclosure of patient safety events</w:t>
            </w:r>
          </w:p>
        </w:tc>
      </w:tr>
      <w:tr w:rsidR="00C027FC" w:rsidRPr="000F1519" w14:paraId="45C2E130" w14:textId="77777777" w:rsidTr="7D6CE032">
        <w:tc>
          <w:tcPr>
            <w:tcW w:w="4950" w:type="dxa"/>
            <w:shd w:val="clear" w:color="auto" w:fill="FFD965"/>
          </w:tcPr>
          <w:p w14:paraId="599EE82B" w14:textId="77777777" w:rsidR="000D19DE" w:rsidRPr="000F1519" w:rsidRDefault="00E305D5" w:rsidP="000F1519">
            <w:pPr>
              <w:spacing w:after="0" w:line="240" w:lineRule="auto"/>
              <w:rPr>
                <w:rFonts w:ascii="Arial" w:eastAsia="Arial" w:hAnsi="Arial" w:cs="Arial"/>
              </w:rPr>
            </w:pPr>
            <w:r w:rsidRPr="000F1519">
              <w:rPr>
                <w:rFonts w:ascii="Arial" w:eastAsia="Arial" w:hAnsi="Arial" w:cs="Arial"/>
              </w:rPr>
              <w:t>Assessment Models or Tools</w:t>
            </w:r>
          </w:p>
        </w:tc>
        <w:tc>
          <w:tcPr>
            <w:tcW w:w="9175" w:type="dxa"/>
            <w:shd w:val="clear" w:color="auto" w:fill="FFD965"/>
          </w:tcPr>
          <w:p w14:paraId="6ACBF549" w14:textId="57EC5487" w:rsidR="00751032" w:rsidRPr="000F1519" w:rsidRDefault="1C0AE3E6" w:rsidP="000F1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Case-based discussion</w:t>
            </w:r>
            <w:r w:rsidR="4186975E" w:rsidRPr="7D6CE032">
              <w:rPr>
                <w:rFonts w:ascii="Arial" w:eastAsia="Arial" w:hAnsi="Arial" w:cs="Arial"/>
              </w:rPr>
              <w:t>s</w:t>
            </w:r>
          </w:p>
          <w:p w14:paraId="22BABBF2" w14:textId="47783234" w:rsidR="000163BE" w:rsidRPr="000F1519" w:rsidRDefault="1C0AE3E6" w:rsidP="000F1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Direct observation</w:t>
            </w:r>
          </w:p>
          <w:p w14:paraId="57E90231" w14:textId="474EC989" w:rsidR="00751032" w:rsidRPr="000F1519" w:rsidRDefault="1C0AE3E6" w:rsidP="000F1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Guided </w:t>
            </w:r>
            <w:r w:rsidR="2A8E74E5" w:rsidRPr="7D6CE032">
              <w:rPr>
                <w:rFonts w:ascii="Arial" w:eastAsia="Arial" w:hAnsi="Arial" w:cs="Arial"/>
              </w:rPr>
              <w:t>self-</w:t>
            </w:r>
            <w:r w:rsidRPr="7D6CE032">
              <w:rPr>
                <w:rFonts w:ascii="Arial" w:eastAsia="Arial" w:hAnsi="Arial" w:cs="Arial"/>
              </w:rPr>
              <w:t>reflection</w:t>
            </w:r>
          </w:p>
          <w:p w14:paraId="2C4E0FA1" w14:textId="20739CC8" w:rsidR="000163BE" w:rsidRPr="000F1519" w:rsidRDefault="1C0AE3E6" w:rsidP="000F1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lastRenderedPageBreak/>
              <w:t>Medical record (chart) audit</w:t>
            </w:r>
          </w:p>
          <w:p w14:paraId="4A89BF71" w14:textId="77777777" w:rsidR="000163BE" w:rsidRPr="000F1519" w:rsidRDefault="1C0AE3E6" w:rsidP="000F1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Multisource feedback</w:t>
            </w:r>
          </w:p>
          <w:p w14:paraId="294B387D" w14:textId="78DF3F3B" w:rsidR="000D19DE" w:rsidRPr="000F1519" w:rsidRDefault="1C0AE3E6" w:rsidP="000F1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Simulation</w:t>
            </w:r>
          </w:p>
        </w:tc>
      </w:tr>
      <w:tr w:rsidR="00C027FC" w:rsidRPr="000F1519" w14:paraId="75176D34" w14:textId="77777777" w:rsidTr="7D6CE032">
        <w:tc>
          <w:tcPr>
            <w:tcW w:w="4950" w:type="dxa"/>
            <w:shd w:val="clear" w:color="auto" w:fill="8DB3E2" w:themeFill="text2" w:themeFillTint="66"/>
          </w:tcPr>
          <w:p w14:paraId="6045B6BE" w14:textId="77777777" w:rsidR="000D19DE" w:rsidRPr="000F1519" w:rsidRDefault="00E305D5" w:rsidP="000F1519">
            <w:pPr>
              <w:spacing w:after="0" w:line="240" w:lineRule="auto"/>
              <w:rPr>
                <w:rFonts w:ascii="Arial" w:eastAsia="Arial" w:hAnsi="Arial" w:cs="Arial"/>
              </w:rPr>
            </w:pPr>
            <w:r w:rsidRPr="000F1519">
              <w:rPr>
                <w:rFonts w:ascii="Arial" w:eastAsia="Arial" w:hAnsi="Arial" w:cs="Arial"/>
              </w:rPr>
              <w:lastRenderedPageBreak/>
              <w:t xml:space="preserve">Curriculum Mapping </w:t>
            </w:r>
          </w:p>
        </w:tc>
        <w:tc>
          <w:tcPr>
            <w:tcW w:w="9175" w:type="dxa"/>
            <w:shd w:val="clear" w:color="auto" w:fill="8DB3E2" w:themeFill="text2" w:themeFillTint="66"/>
          </w:tcPr>
          <w:p w14:paraId="6D807BB9" w14:textId="675513BD" w:rsidR="000D19DE" w:rsidRPr="000F1519" w:rsidRDefault="000D19DE" w:rsidP="000F1519">
            <w:pPr>
              <w:numPr>
                <w:ilvl w:val="0"/>
                <w:numId w:val="5"/>
              </w:numPr>
              <w:pBdr>
                <w:top w:val="nil"/>
                <w:left w:val="nil"/>
                <w:bottom w:val="nil"/>
                <w:right w:val="nil"/>
                <w:between w:val="nil"/>
              </w:pBdr>
              <w:spacing w:after="0" w:line="240" w:lineRule="auto"/>
              <w:ind w:left="187" w:hanging="187"/>
              <w:rPr>
                <w:rFonts w:ascii="Arial" w:hAnsi="Arial" w:cs="Arial"/>
                <w:color w:val="000000"/>
              </w:rPr>
            </w:pPr>
          </w:p>
        </w:tc>
      </w:tr>
      <w:tr w:rsidR="00C027FC" w:rsidRPr="000F1519" w14:paraId="3AFA6329" w14:textId="77777777" w:rsidTr="7D6CE032">
        <w:tc>
          <w:tcPr>
            <w:tcW w:w="4950" w:type="dxa"/>
            <w:shd w:val="clear" w:color="auto" w:fill="A8D08D"/>
          </w:tcPr>
          <w:p w14:paraId="1EC54D9E" w14:textId="77777777" w:rsidR="000D19DE" w:rsidRPr="000F1519" w:rsidRDefault="00E305D5" w:rsidP="000F1519">
            <w:pPr>
              <w:spacing w:after="0" w:line="240" w:lineRule="auto"/>
              <w:rPr>
                <w:rFonts w:ascii="Arial" w:eastAsia="Arial" w:hAnsi="Arial" w:cs="Arial"/>
              </w:rPr>
            </w:pPr>
            <w:r w:rsidRPr="000F1519">
              <w:rPr>
                <w:rFonts w:ascii="Arial" w:eastAsia="Arial" w:hAnsi="Arial" w:cs="Arial"/>
              </w:rPr>
              <w:t>Notes or Resources</w:t>
            </w:r>
          </w:p>
        </w:tc>
        <w:tc>
          <w:tcPr>
            <w:tcW w:w="9175" w:type="dxa"/>
            <w:shd w:val="clear" w:color="auto" w:fill="A8D08D"/>
          </w:tcPr>
          <w:p w14:paraId="1CB3AB6A" w14:textId="7EC5AB5C" w:rsidR="00DC3225" w:rsidRPr="007D444F" w:rsidRDefault="11D7D11E" w:rsidP="00DC3225">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t>American Board of Pediatrics. “</w:t>
            </w:r>
            <w:proofErr w:type="spellStart"/>
            <w:r w:rsidRPr="7D6CE032">
              <w:rPr>
                <w:rFonts w:ascii="Arial" w:eastAsia="Arial" w:hAnsi="Arial" w:cs="Arial"/>
              </w:rPr>
              <w:t>Entrustable</w:t>
            </w:r>
            <w:proofErr w:type="spellEnd"/>
            <w:r w:rsidRPr="7D6CE032">
              <w:rPr>
                <w:rFonts w:ascii="Arial" w:eastAsia="Arial" w:hAnsi="Arial" w:cs="Arial"/>
              </w:rPr>
              <w:t xml:space="preserve"> Professional Activities for Subspecialties.” </w:t>
            </w:r>
            <w:hyperlink r:id="rId36">
              <w:r w:rsidRPr="7D6CE032">
                <w:rPr>
                  <w:rFonts w:ascii="Arial" w:eastAsia="Arial" w:hAnsi="Arial" w:cs="Arial"/>
                </w:rPr>
                <w:t>https://www.abp.org/content/entrustable-professional-activities-subspecialties</w:t>
              </w:r>
            </w:hyperlink>
            <w:r w:rsidRPr="7D6CE032">
              <w:rPr>
                <w:rFonts w:ascii="Arial" w:eastAsia="Arial" w:hAnsi="Arial" w:cs="Arial"/>
              </w:rPr>
              <w:t>. Accessed 2022.</w:t>
            </w:r>
          </w:p>
          <w:p w14:paraId="33C3B79B" w14:textId="77777777" w:rsidR="00DC3225" w:rsidRPr="007D444F" w:rsidRDefault="00DC3225" w:rsidP="00DC3225">
            <w:pPr>
              <w:pBdr>
                <w:top w:val="nil"/>
                <w:left w:val="nil"/>
                <w:bottom w:val="nil"/>
                <w:right w:val="nil"/>
                <w:between w:val="nil"/>
              </w:pBdr>
              <w:spacing w:after="0" w:line="240" w:lineRule="auto"/>
              <w:ind w:left="187"/>
              <w:rPr>
                <w:rFonts w:ascii="Arial" w:eastAsia="Arial" w:hAnsi="Arial" w:cs="Arial"/>
                <w:color w:val="000000"/>
              </w:rPr>
            </w:pPr>
            <w:r w:rsidRPr="007D444F">
              <w:rPr>
                <w:rFonts w:ascii="Arial" w:eastAsia="Arial" w:hAnsi="Arial" w:cs="Arial"/>
              </w:rPr>
              <w:t>Note: Focus on section for Child Abuse Pediatrics.</w:t>
            </w:r>
          </w:p>
          <w:p w14:paraId="449AC89A" w14:textId="0C47DEC3" w:rsidR="008A65DF" w:rsidRPr="008A65DF" w:rsidRDefault="6D3FF64B" w:rsidP="000F1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Guralnick</w:t>
            </w:r>
            <w:r w:rsidR="6ECBEB70" w:rsidRPr="7D6CE032">
              <w:rPr>
                <w:rFonts w:ascii="Arial" w:eastAsia="Arial" w:hAnsi="Arial" w:cs="Arial"/>
                <w:color w:val="000000" w:themeColor="text1"/>
              </w:rPr>
              <w:t>,</w:t>
            </w:r>
            <w:r w:rsidRPr="7D6CE032">
              <w:rPr>
                <w:rFonts w:ascii="Arial" w:eastAsia="Arial" w:hAnsi="Arial" w:cs="Arial"/>
                <w:color w:val="000000" w:themeColor="text1"/>
              </w:rPr>
              <w:t xml:space="preserve"> S</w:t>
            </w:r>
            <w:r w:rsidR="6ECBEB70" w:rsidRPr="7D6CE032">
              <w:rPr>
                <w:rFonts w:ascii="Arial" w:eastAsia="Arial" w:hAnsi="Arial" w:cs="Arial"/>
                <w:color w:val="000000" w:themeColor="text1"/>
              </w:rPr>
              <w:t>usan</w:t>
            </w:r>
            <w:r w:rsidRPr="7D6CE032">
              <w:rPr>
                <w:rFonts w:ascii="Arial" w:eastAsia="Arial" w:hAnsi="Arial" w:cs="Arial"/>
                <w:color w:val="000000" w:themeColor="text1"/>
              </w:rPr>
              <w:t>,</w:t>
            </w:r>
            <w:r w:rsidR="6ECBEB70" w:rsidRPr="7D6CE032">
              <w:rPr>
                <w:rFonts w:ascii="Arial" w:eastAsia="Arial" w:hAnsi="Arial" w:cs="Arial"/>
                <w:color w:val="000000" w:themeColor="text1"/>
              </w:rPr>
              <w:t xml:space="preserve"> Stephen</w:t>
            </w:r>
            <w:r w:rsidRPr="7D6CE032">
              <w:rPr>
                <w:rFonts w:ascii="Arial" w:eastAsia="Arial" w:hAnsi="Arial" w:cs="Arial"/>
                <w:color w:val="000000" w:themeColor="text1"/>
              </w:rPr>
              <w:t xml:space="preserve"> Ludwig, </w:t>
            </w:r>
            <w:r w:rsidR="5C54A972" w:rsidRPr="7D6CE032">
              <w:rPr>
                <w:rFonts w:ascii="Arial" w:eastAsia="Arial" w:hAnsi="Arial" w:cs="Arial"/>
                <w:color w:val="000000" w:themeColor="text1"/>
              </w:rPr>
              <w:t xml:space="preserve">and </w:t>
            </w:r>
            <w:r w:rsidR="6ECBEB70" w:rsidRPr="7D6CE032">
              <w:rPr>
                <w:rFonts w:ascii="Arial" w:eastAsia="Arial" w:hAnsi="Arial" w:cs="Arial"/>
                <w:color w:val="000000" w:themeColor="text1"/>
              </w:rPr>
              <w:t xml:space="preserve">Robert </w:t>
            </w:r>
            <w:r w:rsidRPr="7D6CE032">
              <w:rPr>
                <w:rFonts w:ascii="Arial" w:eastAsia="Arial" w:hAnsi="Arial" w:cs="Arial"/>
                <w:color w:val="000000" w:themeColor="text1"/>
              </w:rPr>
              <w:t xml:space="preserve">Englander. </w:t>
            </w:r>
            <w:r w:rsidR="6ECBEB70" w:rsidRPr="7D6CE032">
              <w:rPr>
                <w:rFonts w:ascii="Arial" w:eastAsia="Arial" w:hAnsi="Arial" w:cs="Arial"/>
                <w:color w:val="000000" w:themeColor="text1"/>
              </w:rPr>
              <w:t>2014</w:t>
            </w:r>
            <w:r w:rsidR="73F363AE" w:rsidRPr="7D6CE032">
              <w:rPr>
                <w:rFonts w:ascii="Arial" w:eastAsia="Arial" w:hAnsi="Arial" w:cs="Arial"/>
                <w:color w:val="000000" w:themeColor="text1"/>
              </w:rPr>
              <w:t xml:space="preserve">. </w:t>
            </w:r>
            <w:r w:rsidR="6ECBEB70" w:rsidRPr="7D6CE032">
              <w:rPr>
                <w:rFonts w:ascii="Arial" w:eastAsia="Arial" w:hAnsi="Arial" w:cs="Arial"/>
                <w:color w:val="000000" w:themeColor="text1"/>
              </w:rPr>
              <w:t>“</w:t>
            </w:r>
            <w:r w:rsidRPr="7D6CE032">
              <w:rPr>
                <w:rFonts w:ascii="Arial" w:eastAsia="Arial" w:hAnsi="Arial" w:cs="Arial"/>
                <w:color w:val="000000" w:themeColor="text1"/>
              </w:rPr>
              <w:t>Domain of competence: Systems-</w:t>
            </w:r>
            <w:r w:rsidR="6ECBEB70" w:rsidRPr="7D6CE032">
              <w:rPr>
                <w:rFonts w:ascii="Arial" w:eastAsia="Arial" w:hAnsi="Arial" w:cs="Arial"/>
                <w:color w:val="000000" w:themeColor="text1"/>
              </w:rPr>
              <w:t>B</w:t>
            </w:r>
            <w:r w:rsidRPr="7D6CE032">
              <w:rPr>
                <w:rFonts w:ascii="Arial" w:eastAsia="Arial" w:hAnsi="Arial" w:cs="Arial"/>
                <w:color w:val="000000" w:themeColor="text1"/>
              </w:rPr>
              <w:t xml:space="preserve">ased </w:t>
            </w:r>
            <w:r w:rsidR="6ECBEB70" w:rsidRPr="7D6CE032">
              <w:rPr>
                <w:rFonts w:ascii="Arial" w:eastAsia="Arial" w:hAnsi="Arial" w:cs="Arial"/>
                <w:color w:val="000000" w:themeColor="text1"/>
              </w:rPr>
              <w:t>P</w:t>
            </w:r>
            <w:r w:rsidRPr="7D6CE032">
              <w:rPr>
                <w:rFonts w:ascii="Arial" w:eastAsia="Arial" w:hAnsi="Arial" w:cs="Arial"/>
                <w:color w:val="000000" w:themeColor="text1"/>
              </w:rPr>
              <w:t>ractice.</w:t>
            </w:r>
            <w:r w:rsidR="6ECBEB70" w:rsidRPr="7D6CE032">
              <w:rPr>
                <w:rFonts w:ascii="Arial" w:eastAsia="Arial" w:hAnsi="Arial" w:cs="Arial"/>
                <w:color w:val="000000" w:themeColor="text1"/>
              </w:rPr>
              <w:t>”</w:t>
            </w:r>
            <w:r w:rsidRPr="7D6CE032">
              <w:rPr>
                <w:rFonts w:ascii="Arial" w:eastAsia="Arial" w:hAnsi="Arial" w:cs="Arial"/>
                <w:color w:val="000000" w:themeColor="text1"/>
              </w:rPr>
              <w:t xml:space="preserve"> </w:t>
            </w:r>
            <w:r w:rsidRPr="7D6CE032">
              <w:rPr>
                <w:rFonts w:ascii="Arial" w:eastAsia="Arial" w:hAnsi="Arial" w:cs="Arial"/>
                <w:i/>
                <w:iCs/>
                <w:color w:val="000000" w:themeColor="text1"/>
              </w:rPr>
              <w:t>Academic Pediatrics</w:t>
            </w:r>
            <w:r w:rsidRPr="7D6CE032">
              <w:rPr>
                <w:rFonts w:ascii="Arial" w:eastAsia="Arial" w:hAnsi="Arial" w:cs="Arial"/>
                <w:color w:val="000000" w:themeColor="text1"/>
              </w:rPr>
              <w:t>. 14:</w:t>
            </w:r>
            <w:r w:rsidR="73F363AE" w:rsidRPr="7D6CE032">
              <w:rPr>
                <w:rFonts w:ascii="Arial" w:eastAsia="Arial" w:hAnsi="Arial" w:cs="Arial"/>
                <w:color w:val="000000" w:themeColor="text1"/>
              </w:rPr>
              <w:t xml:space="preserve"> </w:t>
            </w:r>
            <w:r w:rsidRPr="7D6CE032">
              <w:rPr>
                <w:rFonts w:ascii="Arial" w:eastAsia="Arial" w:hAnsi="Arial" w:cs="Arial"/>
                <w:color w:val="000000" w:themeColor="text1"/>
              </w:rPr>
              <w:t>S70-S79.</w:t>
            </w:r>
            <w:r w:rsidR="7DDB7CF0" w:rsidRPr="7D6CE032">
              <w:rPr>
                <w:rFonts w:ascii="Arial" w:eastAsia="Arial" w:hAnsi="Arial" w:cs="Arial"/>
                <w:color w:val="000000" w:themeColor="text1"/>
              </w:rPr>
              <w:t xml:space="preserve"> </w:t>
            </w:r>
            <w:hyperlink r:id="rId37">
              <w:r w:rsidR="7DDB7CF0" w:rsidRPr="7D6CE032">
                <w:rPr>
                  <w:rStyle w:val="Hyperlink"/>
                  <w:rFonts w:ascii="Arial" w:eastAsia="Arial" w:hAnsi="Arial" w:cs="Arial"/>
                </w:rPr>
                <w:t>https://doi.org/10.1016/j.acap.2013.11.015</w:t>
              </w:r>
            </w:hyperlink>
            <w:r w:rsidR="7DDB7CF0" w:rsidRPr="7D6CE032">
              <w:rPr>
                <w:rFonts w:ascii="Arial" w:eastAsia="Arial" w:hAnsi="Arial" w:cs="Arial"/>
                <w:color w:val="000000" w:themeColor="text1"/>
              </w:rPr>
              <w:t xml:space="preserve">.  </w:t>
            </w:r>
          </w:p>
          <w:p w14:paraId="2774FC67" w14:textId="0A2D90F7" w:rsidR="007776DC" w:rsidRPr="000F1519" w:rsidRDefault="1C0AE3E6" w:rsidP="000F1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Institute of Healthcare Improvement</w:t>
            </w:r>
            <w:r w:rsidR="7FDFC83F" w:rsidRPr="7D6CE032">
              <w:rPr>
                <w:rFonts w:ascii="Arial" w:hAnsi="Arial" w:cs="Arial"/>
                <w:color w:val="000000" w:themeColor="text1"/>
              </w:rPr>
              <w:t>:</w:t>
            </w:r>
            <w:r w:rsidRPr="7D6CE032">
              <w:rPr>
                <w:rFonts w:ascii="Arial" w:hAnsi="Arial" w:cs="Arial"/>
                <w:color w:val="000000" w:themeColor="text1"/>
              </w:rPr>
              <w:t xml:space="preserve"> </w:t>
            </w:r>
            <w:hyperlink r:id="rId38">
              <w:r w:rsidRPr="7D6CE032">
                <w:rPr>
                  <w:rStyle w:val="Hyperlink"/>
                  <w:rFonts w:ascii="Arial" w:hAnsi="Arial" w:cs="Arial"/>
                </w:rPr>
                <w:t>http://www.ihi.org/Pages/default.aspx</w:t>
              </w:r>
            </w:hyperlink>
            <w:r w:rsidRPr="7D6CE032">
              <w:rPr>
                <w:rFonts w:ascii="Arial" w:hAnsi="Arial" w:cs="Arial"/>
                <w:color w:val="000000" w:themeColor="text1"/>
              </w:rPr>
              <w:t xml:space="preserve">. </w:t>
            </w:r>
            <w:r w:rsidR="0C77639C" w:rsidRPr="7D6CE032">
              <w:rPr>
                <w:rFonts w:ascii="Arial" w:hAnsi="Arial" w:cs="Arial"/>
                <w:color w:val="000000" w:themeColor="text1"/>
              </w:rPr>
              <w:t xml:space="preserve">Accessed </w:t>
            </w:r>
            <w:r w:rsidRPr="7D6CE032">
              <w:rPr>
                <w:rFonts w:ascii="Arial" w:hAnsi="Arial" w:cs="Arial"/>
                <w:color w:val="000000" w:themeColor="text1"/>
              </w:rPr>
              <w:t>2020.</w:t>
            </w:r>
          </w:p>
          <w:p w14:paraId="1EB5AEAA" w14:textId="7E2D8948" w:rsidR="000D19DE" w:rsidRPr="00D61282" w:rsidRDefault="469F659B" w:rsidP="00D61282">
            <w:pPr>
              <w:numPr>
                <w:ilvl w:val="0"/>
                <w:numId w:val="5"/>
              </w:numPr>
              <w:pBdr>
                <w:top w:val="nil"/>
                <w:left w:val="nil"/>
                <w:bottom w:val="nil"/>
                <w:right w:val="nil"/>
                <w:between w:val="nil"/>
              </w:pBdr>
              <w:spacing w:after="0" w:line="240" w:lineRule="auto"/>
              <w:ind w:left="187" w:hanging="187"/>
              <w:rPr>
                <w:rFonts w:ascii="Arial" w:eastAsia="Arial" w:hAnsi="Arial" w:cs="Arial"/>
                <w:color w:val="000000" w:themeColor="text1"/>
              </w:rPr>
            </w:pPr>
            <w:r w:rsidRPr="7D6CE032">
              <w:rPr>
                <w:rFonts w:ascii="Arial" w:eastAsia="Arial" w:hAnsi="Arial" w:cs="Arial"/>
                <w:color w:val="000000" w:themeColor="text1"/>
              </w:rPr>
              <w:t xml:space="preserve">Singh, Ranjit, Bruce Naughton, John S. Taylor, </w:t>
            </w:r>
            <w:r w:rsidR="311E8F88" w:rsidRPr="7D6CE032">
              <w:rPr>
                <w:rFonts w:ascii="Arial" w:eastAsia="Arial" w:hAnsi="Arial" w:cs="Arial"/>
                <w:color w:val="000000" w:themeColor="text1"/>
              </w:rPr>
              <w:t xml:space="preserve">Marlon R. </w:t>
            </w:r>
            <w:proofErr w:type="spellStart"/>
            <w:r w:rsidRPr="7D6CE032">
              <w:rPr>
                <w:rFonts w:ascii="Arial" w:eastAsia="Arial" w:hAnsi="Arial" w:cs="Arial"/>
                <w:color w:val="000000" w:themeColor="text1"/>
              </w:rPr>
              <w:t>Koenigsberg</w:t>
            </w:r>
            <w:proofErr w:type="spellEnd"/>
            <w:r w:rsidRPr="7D6CE032">
              <w:rPr>
                <w:rFonts w:ascii="Arial" w:eastAsia="Arial" w:hAnsi="Arial" w:cs="Arial"/>
                <w:color w:val="000000" w:themeColor="text1"/>
              </w:rPr>
              <w:t>,</w:t>
            </w:r>
            <w:r w:rsidR="311E8F88" w:rsidRPr="7D6CE032">
              <w:rPr>
                <w:rFonts w:ascii="Arial" w:eastAsia="Arial" w:hAnsi="Arial" w:cs="Arial"/>
                <w:color w:val="000000" w:themeColor="text1"/>
              </w:rPr>
              <w:t xml:space="preserve"> Diana R.</w:t>
            </w:r>
            <w:r w:rsidRPr="7D6CE032">
              <w:rPr>
                <w:rFonts w:ascii="Arial" w:eastAsia="Arial" w:hAnsi="Arial" w:cs="Arial"/>
                <w:color w:val="000000" w:themeColor="text1"/>
              </w:rPr>
              <w:t xml:space="preserve"> Anderson, </w:t>
            </w:r>
            <w:r w:rsidR="311E8F88" w:rsidRPr="7D6CE032">
              <w:rPr>
                <w:rFonts w:ascii="Arial" w:eastAsia="Arial" w:hAnsi="Arial" w:cs="Arial"/>
                <w:color w:val="000000" w:themeColor="text1"/>
              </w:rPr>
              <w:t xml:space="preserve">Linda L. </w:t>
            </w:r>
            <w:r w:rsidRPr="7D6CE032">
              <w:rPr>
                <w:rFonts w:ascii="Arial" w:eastAsia="Arial" w:hAnsi="Arial" w:cs="Arial"/>
                <w:color w:val="000000" w:themeColor="text1"/>
              </w:rPr>
              <w:t>McCausland,</w:t>
            </w:r>
            <w:r w:rsidR="311E8F88" w:rsidRPr="7D6CE032">
              <w:rPr>
                <w:rFonts w:ascii="Arial" w:eastAsia="Arial" w:hAnsi="Arial" w:cs="Arial"/>
                <w:color w:val="000000" w:themeColor="text1"/>
              </w:rPr>
              <w:t xml:space="preserve"> Robert G.</w:t>
            </w:r>
            <w:r w:rsidRPr="7D6CE032">
              <w:rPr>
                <w:rFonts w:ascii="Arial" w:eastAsia="Arial" w:hAnsi="Arial" w:cs="Arial"/>
                <w:color w:val="000000" w:themeColor="text1"/>
              </w:rPr>
              <w:t xml:space="preserve"> </w:t>
            </w:r>
            <w:proofErr w:type="spellStart"/>
            <w:r w:rsidRPr="7D6CE032">
              <w:rPr>
                <w:rFonts w:ascii="Arial" w:eastAsia="Arial" w:hAnsi="Arial" w:cs="Arial"/>
                <w:color w:val="000000" w:themeColor="text1"/>
              </w:rPr>
              <w:t>Wahler</w:t>
            </w:r>
            <w:proofErr w:type="spellEnd"/>
            <w:r w:rsidRPr="7D6CE032">
              <w:rPr>
                <w:rFonts w:ascii="Arial" w:eastAsia="Arial" w:hAnsi="Arial" w:cs="Arial"/>
                <w:color w:val="000000" w:themeColor="text1"/>
              </w:rPr>
              <w:t>,</w:t>
            </w:r>
            <w:r w:rsidR="311E8F88" w:rsidRPr="7D6CE032">
              <w:rPr>
                <w:rFonts w:ascii="Arial" w:eastAsia="Arial" w:hAnsi="Arial" w:cs="Arial"/>
                <w:color w:val="000000" w:themeColor="text1"/>
              </w:rPr>
              <w:t xml:space="preserve"> </w:t>
            </w:r>
            <w:r w:rsidR="6FD7F603" w:rsidRPr="7D6CE032">
              <w:rPr>
                <w:rFonts w:ascii="Arial" w:eastAsia="Arial" w:hAnsi="Arial" w:cs="Arial"/>
                <w:color w:val="000000" w:themeColor="text1"/>
              </w:rPr>
              <w:t>Amanda</w:t>
            </w:r>
            <w:r w:rsidRPr="7D6CE032">
              <w:rPr>
                <w:rFonts w:ascii="Arial" w:eastAsia="Arial" w:hAnsi="Arial" w:cs="Arial"/>
                <w:color w:val="000000" w:themeColor="text1"/>
              </w:rPr>
              <w:t xml:space="preserve"> Robinson, </w:t>
            </w:r>
            <w:r w:rsidR="5C54A972" w:rsidRPr="7D6CE032">
              <w:rPr>
                <w:rFonts w:ascii="Arial" w:eastAsia="Arial" w:hAnsi="Arial" w:cs="Arial"/>
                <w:color w:val="000000" w:themeColor="text1"/>
              </w:rPr>
              <w:t xml:space="preserve">and </w:t>
            </w:r>
            <w:proofErr w:type="spellStart"/>
            <w:r w:rsidR="6FD7F603" w:rsidRPr="7D6CE032">
              <w:rPr>
                <w:rFonts w:ascii="Arial" w:eastAsia="Arial" w:hAnsi="Arial" w:cs="Arial"/>
                <w:color w:val="000000" w:themeColor="text1"/>
              </w:rPr>
              <w:t>Gurdev</w:t>
            </w:r>
            <w:proofErr w:type="spellEnd"/>
            <w:r w:rsidRPr="7D6CE032">
              <w:rPr>
                <w:rFonts w:ascii="Arial" w:eastAsia="Arial" w:hAnsi="Arial" w:cs="Arial"/>
                <w:color w:val="000000" w:themeColor="text1"/>
              </w:rPr>
              <w:t xml:space="preserve"> Singh.</w:t>
            </w:r>
            <w:r w:rsidR="6FD7F603" w:rsidRPr="7D6CE032">
              <w:rPr>
                <w:rFonts w:ascii="Arial" w:eastAsia="Arial" w:hAnsi="Arial" w:cs="Arial"/>
                <w:color w:val="000000" w:themeColor="text1"/>
              </w:rPr>
              <w:t xml:space="preserve"> 2005. “</w:t>
            </w:r>
            <w:r w:rsidR="1C0AE3E6" w:rsidRPr="7D6CE032">
              <w:rPr>
                <w:rFonts w:ascii="Arial" w:eastAsia="Arial" w:hAnsi="Arial" w:cs="Arial"/>
                <w:color w:val="000000" w:themeColor="text1"/>
              </w:rPr>
              <w:t xml:space="preserve">A </w:t>
            </w:r>
            <w:r w:rsidR="487DFF8E" w:rsidRPr="7D6CE032">
              <w:rPr>
                <w:rFonts w:ascii="Arial" w:eastAsia="Arial" w:hAnsi="Arial" w:cs="Arial"/>
                <w:color w:val="000000" w:themeColor="text1"/>
              </w:rPr>
              <w:t>C</w:t>
            </w:r>
            <w:r w:rsidR="1C0AE3E6" w:rsidRPr="7D6CE032">
              <w:rPr>
                <w:rFonts w:ascii="Arial" w:eastAsia="Arial" w:hAnsi="Arial" w:cs="Arial"/>
                <w:color w:val="000000" w:themeColor="text1"/>
              </w:rPr>
              <w:t xml:space="preserve">omprehensive </w:t>
            </w:r>
            <w:r w:rsidR="487DFF8E" w:rsidRPr="7D6CE032">
              <w:rPr>
                <w:rFonts w:ascii="Arial" w:eastAsia="Arial" w:hAnsi="Arial" w:cs="Arial"/>
                <w:color w:val="000000" w:themeColor="text1"/>
              </w:rPr>
              <w:t>C</w:t>
            </w:r>
            <w:r w:rsidR="1C0AE3E6" w:rsidRPr="7D6CE032">
              <w:rPr>
                <w:rFonts w:ascii="Arial" w:eastAsia="Arial" w:hAnsi="Arial" w:cs="Arial"/>
                <w:color w:val="000000" w:themeColor="text1"/>
              </w:rPr>
              <w:t xml:space="preserve">ollaborative </w:t>
            </w:r>
            <w:r w:rsidR="487DFF8E" w:rsidRPr="7D6CE032">
              <w:rPr>
                <w:rFonts w:ascii="Arial" w:eastAsia="Arial" w:hAnsi="Arial" w:cs="Arial"/>
                <w:color w:val="000000" w:themeColor="text1"/>
              </w:rPr>
              <w:t>P</w:t>
            </w:r>
            <w:r w:rsidR="1C0AE3E6" w:rsidRPr="7D6CE032">
              <w:rPr>
                <w:rFonts w:ascii="Arial" w:eastAsia="Arial" w:hAnsi="Arial" w:cs="Arial"/>
                <w:color w:val="000000" w:themeColor="text1"/>
              </w:rPr>
              <w:t xml:space="preserve">atient </w:t>
            </w:r>
            <w:r w:rsidR="487DFF8E" w:rsidRPr="7D6CE032">
              <w:rPr>
                <w:rFonts w:ascii="Arial" w:eastAsia="Arial" w:hAnsi="Arial" w:cs="Arial"/>
                <w:color w:val="000000" w:themeColor="text1"/>
              </w:rPr>
              <w:t>S</w:t>
            </w:r>
            <w:r w:rsidR="1C0AE3E6" w:rsidRPr="7D6CE032">
              <w:rPr>
                <w:rFonts w:ascii="Arial" w:eastAsia="Arial" w:hAnsi="Arial" w:cs="Arial"/>
                <w:color w:val="000000" w:themeColor="text1"/>
              </w:rPr>
              <w:t xml:space="preserve">afety </w:t>
            </w:r>
            <w:r w:rsidR="487DFF8E" w:rsidRPr="7D6CE032">
              <w:rPr>
                <w:rFonts w:ascii="Arial" w:eastAsia="Arial" w:hAnsi="Arial" w:cs="Arial"/>
                <w:color w:val="000000" w:themeColor="text1"/>
              </w:rPr>
              <w:t>R</w:t>
            </w:r>
            <w:r w:rsidR="1C0AE3E6" w:rsidRPr="7D6CE032">
              <w:rPr>
                <w:rFonts w:ascii="Arial" w:eastAsia="Arial" w:hAnsi="Arial" w:cs="Arial"/>
                <w:color w:val="000000" w:themeColor="text1"/>
              </w:rPr>
              <w:t xml:space="preserve">esidency </w:t>
            </w:r>
            <w:r w:rsidR="487DFF8E" w:rsidRPr="7D6CE032">
              <w:rPr>
                <w:rFonts w:ascii="Arial" w:eastAsia="Arial" w:hAnsi="Arial" w:cs="Arial"/>
                <w:color w:val="000000" w:themeColor="text1"/>
              </w:rPr>
              <w:t>C</w:t>
            </w:r>
            <w:r w:rsidR="1C0AE3E6" w:rsidRPr="7D6CE032">
              <w:rPr>
                <w:rFonts w:ascii="Arial" w:eastAsia="Arial" w:hAnsi="Arial" w:cs="Arial"/>
                <w:color w:val="000000" w:themeColor="text1"/>
              </w:rPr>
              <w:t xml:space="preserve">urriculum to </w:t>
            </w:r>
            <w:r w:rsidR="487DFF8E" w:rsidRPr="7D6CE032">
              <w:rPr>
                <w:rFonts w:ascii="Arial" w:eastAsia="Arial" w:hAnsi="Arial" w:cs="Arial"/>
                <w:color w:val="000000" w:themeColor="text1"/>
              </w:rPr>
              <w:t>A</w:t>
            </w:r>
            <w:r w:rsidR="1C0AE3E6" w:rsidRPr="7D6CE032">
              <w:rPr>
                <w:rFonts w:ascii="Arial" w:eastAsia="Arial" w:hAnsi="Arial" w:cs="Arial"/>
                <w:color w:val="000000" w:themeColor="text1"/>
              </w:rPr>
              <w:t xml:space="preserve">ddress the ACGME </w:t>
            </w:r>
            <w:r w:rsidR="487DFF8E" w:rsidRPr="7D6CE032">
              <w:rPr>
                <w:rFonts w:ascii="Arial" w:eastAsia="Arial" w:hAnsi="Arial" w:cs="Arial"/>
                <w:color w:val="000000" w:themeColor="text1"/>
              </w:rPr>
              <w:t>C</w:t>
            </w:r>
            <w:r w:rsidR="1C0AE3E6" w:rsidRPr="7D6CE032">
              <w:rPr>
                <w:rFonts w:ascii="Arial" w:eastAsia="Arial" w:hAnsi="Arial" w:cs="Arial"/>
                <w:color w:val="000000" w:themeColor="text1"/>
              </w:rPr>
              <w:t xml:space="preserve">ore </w:t>
            </w:r>
            <w:r w:rsidR="487DFF8E" w:rsidRPr="7D6CE032">
              <w:rPr>
                <w:rFonts w:ascii="Arial" w:eastAsia="Arial" w:hAnsi="Arial" w:cs="Arial"/>
                <w:color w:val="000000" w:themeColor="text1"/>
              </w:rPr>
              <w:t>C</w:t>
            </w:r>
            <w:r w:rsidR="1C0AE3E6" w:rsidRPr="7D6CE032">
              <w:rPr>
                <w:rFonts w:ascii="Arial" w:eastAsia="Arial" w:hAnsi="Arial" w:cs="Arial"/>
                <w:color w:val="000000" w:themeColor="text1"/>
              </w:rPr>
              <w:t>ompetencies.</w:t>
            </w:r>
            <w:r w:rsidR="6FD7F603" w:rsidRPr="7D6CE032">
              <w:rPr>
                <w:rFonts w:ascii="Arial" w:eastAsia="Arial" w:hAnsi="Arial" w:cs="Arial"/>
                <w:color w:val="000000" w:themeColor="text1"/>
              </w:rPr>
              <w:t>”</w:t>
            </w:r>
            <w:r w:rsidR="1C0AE3E6" w:rsidRPr="7D6CE032">
              <w:rPr>
                <w:rFonts w:ascii="Arial" w:eastAsia="Arial" w:hAnsi="Arial" w:cs="Arial"/>
                <w:color w:val="000000" w:themeColor="text1"/>
              </w:rPr>
              <w:t xml:space="preserve"> </w:t>
            </w:r>
            <w:r w:rsidR="1C0AE3E6" w:rsidRPr="7D6CE032">
              <w:rPr>
                <w:rFonts w:ascii="Arial" w:eastAsia="Arial" w:hAnsi="Arial" w:cs="Arial"/>
                <w:i/>
                <w:iCs/>
                <w:color w:val="000000" w:themeColor="text1"/>
              </w:rPr>
              <w:t>Med</w:t>
            </w:r>
            <w:r w:rsidR="25AB458F" w:rsidRPr="7D6CE032">
              <w:rPr>
                <w:rFonts w:ascii="Arial" w:eastAsia="Arial" w:hAnsi="Arial" w:cs="Arial"/>
                <w:i/>
                <w:iCs/>
                <w:color w:val="000000" w:themeColor="text1"/>
              </w:rPr>
              <w:t>ical</w:t>
            </w:r>
            <w:r w:rsidR="1C0AE3E6" w:rsidRPr="7D6CE032">
              <w:rPr>
                <w:rFonts w:ascii="Arial" w:eastAsia="Arial" w:hAnsi="Arial" w:cs="Arial"/>
                <w:i/>
                <w:iCs/>
                <w:color w:val="000000" w:themeColor="text1"/>
              </w:rPr>
              <w:t xml:space="preserve"> Educ</w:t>
            </w:r>
            <w:r w:rsidR="25AB458F" w:rsidRPr="7D6CE032">
              <w:rPr>
                <w:rFonts w:ascii="Arial" w:eastAsia="Arial" w:hAnsi="Arial" w:cs="Arial"/>
                <w:i/>
                <w:iCs/>
                <w:color w:val="000000" w:themeColor="text1"/>
              </w:rPr>
              <w:t>ation</w:t>
            </w:r>
            <w:r w:rsidR="1C0AE3E6" w:rsidRPr="7D6CE032">
              <w:rPr>
                <w:rFonts w:ascii="Arial" w:eastAsia="Arial" w:hAnsi="Arial" w:cs="Arial"/>
                <w:color w:val="000000" w:themeColor="text1"/>
              </w:rPr>
              <w:t>. 39(12):</w:t>
            </w:r>
            <w:r w:rsidR="25AB458F" w:rsidRPr="7D6CE032">
              <w:rPr>
                <w:rFonts w:ascii="Arial" w:eastAsia="Arial" w:hAnsi="Arial" w:cs="Arial"/>
                <w:color w:val="000000" w:themeColor="text1"/>
              </w:rPr>
              <w:t xml:space="preserve"> </w:t>
            </w:r>
            <w:r w:rsidR="1C0AE3E6" w:rsidRPr="7D6CE032">
              <w:rPr>
                <w:rFonts w:ascii="Arial" w:eastAsia="Arial" w:hAnsi="Arial" w:cs="Arial"/>
                <w:color w:val="000000" w:themeColor="text1"/>
              </w:rPr>
              <w:t xml:space="preserve">1195-204. </w:t>
            </w:r>
            <w:r w:rsidR="487DFF8E" w:rsidRPr="7D6CE032">
              <w:rPr>
                <w:rFonts w:ascii="Arial" w:eastAsia="Arial" w:hAnsi="Arial" w:cs="Arial"/>
                <w:color w:val="000000" w:themeColor="text1"/>
              </w:rPr>
              <w:t>DOI: </w:t>
            </w:r>
            <w:hyperlink r:id="rId39">
              <w:r w:rsidR="487DFF8E" w:rsidRPr="7D6CE032">
                <w:rPr>
                  <w:rStyle w:val="Hyperlink"/>
                  <w:rFonts w:ascii="Arial" w:eastAsia="Arial" w:hAnsi="Arial" w:cs="Arial"/>
                </w:rPr>
                <w:t>10.1111/j.1365-2929.</w:t>
              </w:r>
              <w:proofErr w:type="gramStart"/>
              <w:r w:rsidR="487DFF8E" w:rsidRPr="7D6CE032">
                <w:rPr>
                  <w:rStyle w:val="Hyperlink"/>
                  <w:rFonts w:ascii="Arial" w:eastAsia="Arial" w:hAnsi="Arial" w:cs="Arial"/>
                </w:rPr>
                <w:t>2005.02333.x</w:t>
              </w:r>
              <w:proofErr w:type="gramEnd"/>
            </w:hyperlink>
            <w:r w:rsidR="487DFF8E" w:rsidRPr="7D6CE032">
              <w:rPr>
                <w:rFonts w:ascii="Arial" w:eastAsia="Arial" w:hAnsi="Arial" w:cs="Arial"/>
                <w:color w:val="000000" w:themeColor="text1"/>
              </w:rPr>
              <w:t>.</w:t>
            </w:r>
          </w:p>
        </w:tc>
      </w:tr>
    </w:tbl>
    <w:p w14:paraId="32BAE699" w14:textId="77777777" w:rsidR="000D19DE" w:rsidRDefault="000D19DE">
      <w:pPr>
        <w:spacing w:line="240" w:lineRule="auto"/>
        <w:ind w:hanging="180"/>
        <w:rPr>
          <w:rFonts w:ascii="Arial" w:eastAsia="Arial" w:hAnsi="Arial" w:cs="Arial"/>
        </w:rPr>
      </w:pPr>
    </w:p>
    <w:p w14:paraId="472D5918" w14:textId="77777777" w:rsidR="000D19DE" w:rsidRDefault="00E305D5">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7C9" w:rsidRPr="003B3519" w14:paraId="3E6BA0A5" w14:textId="77777777" w:rsidTr="7D6CE032">
        <w:trPr>
          <w:trHeight w:val="769"/>
        </w:trPr>
        <w:tc>
          <w:tcPr>
            <w:tcW w:w="14125" w:type="dxa"/>
            <w:gridSpan w:val="2"/>
            <w:shd w:val="clear" w:color="auto" w:fill="9CC3E5"/>
          </w:tcPr>
          <w:p w14:paraId="31BFBB92" w14:textId="49A67316" w:rsidR="000D19DE" w:rsidRPr="003B3519" w:rsidRDefault="00E305D5" w:rsidP="003B3519">
            <w:pPr>
              <w:keepNext/>
              <w:pBdr>
                <w:top w:val="nil"/>
                <w:left w:val="nil"/>
                <w:bottom w:val="nil"/>
                <w:right w:val="nil"/>
                <w:between w:val="nil"/>
              </w:pBdr>
              <w:spacing w:after="0" w:line="240" w:lineRule="auto"/>
              <w:jc w:val="center"/>
              <w:rPr>
                <w:rFonts w:ascii="Arial" w:eastAsia="Arial" w:hAnsi="Arial" w:cs="Arial"/>
                <w:b/>
                <w:color w:val="000000"/>
              </w:rPr>
            </w:pPr>
            <w:r w:rsidRPr="003B3519">
              <w:rPr>
                <w:rFonts w:ascii="Arial" w:eastAsia="Arial" w:hAnsi="Arial" w:cs="Arial"/>
                <w:b/>
              </w:rPr>
              <w:lastRenderedPageBreak/>
              <w:t>Systems-</w:t>
            </w:r>
            <w:r w:rsidR="00B36B4C" w:rsidRPr="003B3519">
              <w:rPr>
                <w:rFonts w:ascii="Arial" w:eastAsia="Arial" w:hAnsi="Arial" w:cs="Arial"/>
                <w:b/>
              </w:rPr>
              <w:t>B</w:t>
            </w:r>
            <w:r w:rsidRPr="003B3519">
              <w:rPr>
                <w:rFonts w:ascii="Arial" w:eastAsia="Arial" w:hAnsi="Arial" w:cs="Arial"/>
                <w:b/>
              </w:rPr>
              <w:t>ased Practice 2: Quality Improvement</w:t>
            </w:r>
          </w:p>
          <w:p w14:paraId="238B9F51" w14:textId="77777777" w:rsidR="000D19DE" w:rsidRPr="003B3519" w:rsidRDefault="00E305D5" w:rsidP="003B3519">
            <w:pPr>
              <w:spacing w:after="0" w:line="240" w:lineRule="auto"/>
              <w:ind w:left="187"/>
              <w:rPr>
                <w:rFonts w:ascii="Arial" w:eastAsia="Arial" w:hAnsi="Arial" w:cs="Arial"/>
              </w:rPr>
            </w:pPr>
            <w:r w:rsidRPr="003B3519">
              <w:rPr>
                <w:rFonts w:ascii="Arial" w:eastAsia="Arial" w:hAnsi="Arial" w:cs="Arial"/>
                <w:b/>
              </w:rPr>
              <w:t>Overall Intent:</w:t>
            </w:r>
            <w:r w:rsidRPr="003B3519">
              <w:rPr>
                <w:rFonts w:ascii="Arial" w:eastAsia="Arial" w:hAnsi="Arial" w:cs="Arial"/>
              </w:rPr>
              <w:t xml:space="preserve"> To understand and implement quality improvement methodologies to improve patient care</w:t>
            </w:r>
          </w:p>
        </w:tc>
      </w:tr>
      <w:tr w:rsidR="00C027FC" w:rsidRPr="003B3519" w14:paraId="74BCE75C" w14:textId="77777777" w:rsidTr="7D6CE032">
        <w:tc>
          <w:tcPr>
            <w:tcW w:w="4950" w:type="dxa"/>
            <w:shd w:val="clear" w:color="auto" w:fill="FAC090"/>
          </w:tcPr>
          <w:p w14:paraId="41FEB8F3" w14:textId="77777777" w:rsidR="000D19DE" w:rsidRPr="003B3519" w:rsidRDefault="00E305D5" w:rsidP="003B3519">
            <w:pPr>
              <w:spacing w:after="0" w:line="240" w:lineRule="auto"/>
              <w:jc w:val="center"/>
              <w:rPr>
                <w:rFonts w:ascii="Arial" w:eastAsia="Arial" w:hAnsi="Arial" w:cs="Arial"/>
                <w:b/>
              </w:rPr>
            </w:pPr>
            <w:r w:rsidRPr="003B3519">
              <w:rPr>
                <w:rFonts w:ascii="Arial" w:eastAsia="Arial" w:hAnsi="Arial" w:cs="Arial"/>
                <w:b/>
              </w:rPr>
              <w:t>Milestones</w:t>
            </w:r>
          </w:p>
        </w:tc>
        <w:tc>
          <w:tcPr>
            <w:tcW w:w="9175" w:type="dxa"/>
            <w:shd w:val="clear" w:color="auto" w:fill="FAC090"/>
          </w:tcPr>
          <w:p w14:paraId="640A2867" w14:textId="77777777" w:rsidR="000D19DE" w:rsidRPr="003B3519" w:rsidRDefault="00E305D5" w:rsidP="003B3519">
            <w:pPr>
              <w:spacing w:after="0" w:line="240" w:lineRule="auto"/>
              <w:ind w:hanging="14"/>
              <w:jc w:val="center"/>
              <w:rPr>
                <w:rFonts w:ascii="Arial" w:eastAsia="Arial" w:hAnsi="Arial" w:cs="Arial"/>
                <w:b/>
              </w:rPr>
            </w:pPr>
            <w:r w:rsidRPr="003B3519">
              <w:rPr>
                <w:rFonts w:ascii="Arial" w:eastAsia="Arial" w:hAnsi="Arial" w:cs="Arial"/>
                <w:b/>
              </w:rPr>
              <w:t>Examples</w:t>
            </w:r>
          </w:p>
        </w:tc>
      </w:tr>
      <w:tr w:rsidR="00DC37C9" w:rsidRPr="003B3519" w14:paraId="718B4B53" w14:textId="77777777" w:rsidTr="7D6CE032">
        <w:tc>
          <w:tcPr>
            <w:tcW w:w="4950" w:type="dxa"/>
            <w:tcBorders>
              <w:top w:val="single" w:sz="4" w:space="0" w:color="000000" w:themeColor="text1"/>
              <w:bottom w:val="single" w:sz="4" w:space="0" w:color="000000" w:themeColor="text1"/>
            </w:tcBorders>
            <w:shd w:val="clear" w:color="auto" w:fill="C9C9C9"/>
          </w:tcPr>
          <w:p w14:paraId="0E049C80" w14:textId="04C86712" w:rsidR="000D19DE" w:rsidRPr="003B3519" w:rsidRDefault="00E305D5" w:rsidP="003B3519">
            <w:pPr>
              <w:spacing w:after="0" w:line="240" w:lineRule="auto"/>
              <w:rPr>
                <w:rFonts w:ascii="Arial" w:eastAsia="Arial" w:hAnsi="Arial" w:cs="Arial"/>
                <w:i/>
                <w:color w:val="000000"/>
              </w:rPr>
            </w:pPr>
            <w:r w:rsidRPr="003B3519">
              <w:rPr>
                <w:rFonts w:ascii="Arial" w:eastAsia="Arial" w:hAnsi="Arial" w:cs="Arial"/>
                <w:b/>
              </w:rPr>
              <w:t>Level 1</w:t>
            </w:r>
            <w:r w:rsidRPr="003B3519">
              <w:rPr>
                <w:rFonts w:ascii="Arial" w:eastAsia="Arial" w:hAnsi="Arial" w:cs="Arial"/>
              </w:rPr>
              <w:t xml:space="preserve"> </w:t>
            </w:r>
            <w:r w:rsidR="00717CC8" w:rsidRPr="003B3519">
              <w:rPr>
                <w:rFonts w:ascii="Arial" w:eastAsia="Arial" w:hAnsi="Arial" w:cs="Arial"/>
                <w:i/>
              </w:rPr>
              <w:t>Demonstrates knowledge of basic quality improvement methodologies and metrics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E3DECCD" w14:textId="274760F0" w:rsidR="000163BE" w:rsidRPr="003B3519" w:rsidRDefault="1C0AE3E6" w:rsidP="003B3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Describes</w:t>
            </w:r>
            <w:r w:rsidR="6CC349E9" w:rsidRPr="7D6CE032">
              <w:rPr>
                <w:rFonts w:ascii="Arial" w:eastAsia="Arial" w:hAnsi="Arial" w:cs="Arial"/>
              </w:rPr>
              <w:t xml:space="preserve"> SMART (Specific, Measurable, Attainable, Realistic, Time-bound) aim</w:t>
            </w:r>
          </w:p>
          <w:p w14:paraId="7FB22D93" w14:textId="662BC02B" w:rsidR="000D19DE" w:rsidRPr="003B3519" w:rsidRDefault="1C0AE3E6" w:rsidP="003B3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Describes components of a “Plan-Do-Study-Act” cycle</w:t>
            </w:r>
          </w:p>
        </w:tc>
      </w:tr>
      <w:tr w:rsidR="00DC37C9" w:rsidRPr="003B3519" w14:paraId="6700578A" w14:textId="77777777" w:rsidTr="7D6CE032">
        <w:tc>
          <w:tcPr>
            <w:tcW w:w="4950" w:type="dxa"/>
            <w:tcBorders>
              <w:top w:val="single" w:sz="4" w:space="0" w:color="000000" w:themeColor="text1"/>
              <w:bottom w:val="single" w:sz="4" w:space="0" w:color="000000" w:themeColor="text1"/>
            </w:tcBorders>
            <w:shd w:val="clear" w:color="auto" w:fill="C9C9C9"/>
          </w:tcPr>
          <w:p w14:paraId="07D590CA" w14:textId="1E49C7C5" w:rsidR="000D19DE" w:rsidRPr="003B3519" w:rsidRDefault="00E305D5" w:rsidP="003B3519">
            <w:pPr>
              <w:spacing w:after="0" w:line="240" w:lineRule="auto"/>
              <w:rPr>
                <w:rFonts w:ascii="Arial" w:eastAsia="Arial" w:hAnsi="Arial" w:cs="Arial"/>
                <w:i/>
              </w:rPr>
            </w:pPr>
            <w:r w:rsidRPr="003B3519">
              <w:rPr>
                <w:rFonts w:ascii="Arial" w:eastAsia="Arial" w:hAnsi="Arial" w:cs="Arial"/>
                <w:b/>
              </w:rPr>
              <w:t>Level 2</w:t>
            </w:r>
            <w:r w:rsidRPr="003B3519">
              <w:rPr>
                <w:rFonts w:ascii="Arial" w:eastAsia="Arial" w:hAnsi="Arial" w:cs="Arial"/>
              </w:rPr>
              <w:t xml:space="preserve"> </w:t>
            </w:r>
            <w:r w:rsidR="00717CC8" w:rsidRPr="003B3519">
              <w:rPr>
                <w:rFonts w:ascii="Arial" w:eastAsia="Arial" w:hAnsi="Arial" w:cs="Arial"/>
                <w:i/>
              </w:rPr>
              <w:t>Describes local quality improvement initiatives (e.g., community vaccination rate, infection rate, smoking cessation)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AC086CE" w14:textId="785E91C7" w:rsidR="00CF702A" w:rsidRPr="003B3519" w:rsidRDefault="1C0AE3E6" w:rsidP="003B3519">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t>Describes a quality improvement (QI) project to improve human papillomavirus (HPV) vaccination rates within a practice site</w:t>
            </w:r>
          </w:p>
        </w:tc>
      </w:tr>
      <w:tr w:rsidR="00DC37C9" w:rsidRPr="003B3519" w14:paraId="0A2DCC8D" w14:textId="77777777" w:rsidTr="7D6CE032">
        <w:tc>
          <w:tcPr>
            <w:tcW w:w="4950" w:type="dxa"/>
            <w:tcBorders>
              <w:top w:val="single" w:sz="4" w:space="0" w:color="000000" w:themeColor="text1"/>
              <w:bottom w:val="single" w:sz="4" w:space="0" w:color="000000" w:themeColor="text1"/>
            </w:tcBorders>
            <w:shd w:val="clear" w:color="auto" w:fill="C9C9C9"/>
          </w:tcPr>
          <w:p w14:paraId="132B26A5" w14:textId="78C896D8" w:rsidR="000D19DE" w:rsidRPr="003B3519" w:rsidRDefault="00E305D5" w:rsidP="003B3519">
            <w:pPr>
              <w:spacing w:after="0" w:line="240" w:lineRule="auto"/>
              <w:rPr>
                <w:rFonts w:ascii="Arial" w:eastAsia="Arial" w:hAnsi="Arial" w:cs="Arial"/>
                <w:i/>
                <w:color w:val="000000"/>
              </w:rPr>
            </w:pPr>
            <w:r w:rsidRPr="003B3519">
              <w:rPr>
                <w:rFonts w:ascii="Arial" w:eastAsia="Arial" w:hAnsi="Arial" w:cs="Arial"/>
                <w:b/>
              </w:rPr>
              <w:t>Level 3</w:t>
            </w:r>
            <w:r w:rsidRPr="003B3519">
              <w:rPr>
                <w:rFonts w:ascii="Arial" w:eastAsia="Arial" w:hAnsi="Arial" w:cs="Arial"/>
              </w:rPr>
              <w:t xml:space="preserve"> </w:t>
            </w:r>
            <w:r w:rsidR="00717CC8" w:rsidRPr="003B3519">
              <w:rPr>
                <w:rFonts w:ascii="Arial" w:eastAsia="Arial" w:hAnsi="Arial" w:cs="Arial"/>
                <w:i/>
              </w:rPr>
              <w:t>Participates in local quality improvement initiatives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224255E" w14:textId="3030C4EC" w:rsidR="4A95CB8C" w:rsidRPr="003B3519" w:rsidRDefault="1C0AE3E6" w:rsidP="003B3519">
            <w:pPr>
              <w:numPr>
                <w:ilvl w:val="0"/>
                <w:numId w:val="5"/>
              </w:numPr>
              <w:spacing w:after="0" w:line="240" w:lineRule="auto"/>
              <w:ind w:left="187" w:hanging="187"/>
              <w:rPr>
                <w:rFonts w:ascii="Arial" w:hAnsi="Arial" w:cs="Arial"/>
                <w:color w:val="000000" w:themeColor="text1"/>
              </w:rPr>
            </w:pPr>
            <w:r w:rsidRPr="7D6CE032">
              <w:rPr>
                <w:rFonts w:ascii="Arial" w:hAnsi="Arial" w:cs="Arial"/>
                <w:color w:val="000000" w:themeColor="text1"/>
              </w:rPr>
              <w:t>Participates in</w:t>
            </w:r>
            <w:r w:rsidR="286FF99A" w:rsidRPr="7D6CE032">
              <w:rPr>
                <w:rFonts w:ascii="Arial" w:hAnsi="Arial" w:cs="Arial"/>
                <w:color w:val="000000" w:themeColor="text1"/>
              </w:rPr>
              <w:t xml:space="preserve"> a</w:t>
            </w:r>
            <w:r w:rsidRPr="7D6CE032">
              <w:rPr>
                <w:rFonts w:ascii="Arial" w:hAnsi="Arial" w:cs="Arial"/>
                <w:color w:val="000000" w:themeColor="text1"/>
              </w:rPr>
              <w:t xml:space="preserve"> </w:t>
            </w:r>
            <w:r w:rsidR="641103EA" w:rsidRPr="7D6CE032">
              <w:rPr>
                <w:rFonts w:ascii="Arial" w:hAnsi="Arial" w:cs="Arial"/>
                <w:color w:val="000000" w:themeColor="text1"/>
              </w:rPr>
              <w:t>divisional</w:t>
            </w:r>
            <w:r w:rsidRPr="7D6CE032">
              <w:rPr>
                <w:rFonts w:ascii="Arial" w:hAnsi="Arial" w:cs="Arial"/>
                <w:color w:val="000000" w:themeColor="text1"/>
              </w:rPr>
              <w:t xml:space="preserve"> quality improvement project to improve HPV vaccination rates</w:t>
            </w:r>
          </w:p>
          <w:p w14:paraId="4BC61C05" w14:textId="735ED909" w:rsidR="000D19DE" w:rsidRPr="003B3519" w:rsidRDefault="1C0AE3E6" w:rsidP="003B3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Participates in an ongoing interdisciplinary project to improve vaccination rates for HPV</w:t>
            </w:r>
          </w:p>
        </w:tc>
      </w:tr>
      <w:tr w:rsidR="00DC37C9" w:rsidRPr="003B3519" w14:paraId="44622A89" w14:textId="77777777" w:rsidTr="7D6CE032">
        <w:tc>
          <w:tcPr>
            <w:tcW w:w="4950" w:type="dxa"/>
            <w:tcBorders>
              <w:top w:val="single" w:sz="4" w:space="0" w:color="000000" w:themeColor="text1"/>
              <w:bottom w:val="single" w:sz="4" w:space="0" w:color="000000" w:themeColor="text1"/>
            </w:tcBorders>
            <w:shd w:val="clear" w:color="auto" w:fill="C9C9C9"/>
          </w:tcPr>
          <w:p w14:paraId="1A0D03CF" w14:textId="2714C045" w:rsidR="000D19DE" w:rsidRPr="003B3519" w:rsidRDefault="00E305D5" w:rsidP="003B3519">
            <w:pPr>
              <w:spacing w:after="0" w:line="240" w:lineRule="auto"/>
              <w:rPr>
                <w:rFonts w:ascii="Arial" w:eastAsia="Arial" w:hAnsi="Arial" w:cs="Arial"/>
                <w:i/>
              </w:rPr>
            </w:pPr>
            <w:r w:rsidRPr="003B3519">
              <w:rPr>
                <w:rFonts w:ascii="Arial" w:eastAsia="Arial" w:hAnsi="Arial" w:cs="Arial"/>
                <w:b/>
              </w:rPr>
              <w:t>Level 4</w:t>
            </w:r>
            <w:r w:rsidRPr="003B3519">
              <w:rPr>
                <w:rFonts w:ascii="Arial" w:eastAsia="Arial" w:hAnsi="Arial" w:cs="Arial"/>
              </w:rPr>
              <w:t xml:space="preserve"> </w:t>
            </w:r>
            <w:r w:rsidR="00717CC8" w:rsidRPr="003B3519">
              <w:rPr>
                <w:rFonts w:ascii="Arial" w:eastAsia="Arial" w:hAnsi="Arial" w:cs="Arial"/>
                <w:i/>
              </w:rPr>
              <w:t>Demonstrates the skills required to identify, develop, implement, and analyze a quality improvement project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FC48A45" w14:textId="0FD95153" w:rsidR="000D19DE" w:rsidRPr="003B3519" w:rsidRDefault="1C0AE3E6" w:rsidP="003B3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 xml:space="preserve">Serves as </w:t>
            </w:r>
            <w:r w:rsidR="5F5129B4" w:rsidRPr="7D6CE032">
              <w:rPr>
                <w:rFonts w:ascii="Arial" w:hAnsi="Arial" w:cs="Arial"/>
                <w:color w:val="000000" w:themeColor="text1"/>
              </w:rPr>
              <w:t xml:space="preserve">lead investigator </w:t>
            </w:r>
            <w:r w:rsidRPr="7D6CE032">
              <w:rPr>
                <w:rFonts w:ascii="Arial" w:hAnsi="Arial" w:cs="Arial"/>
                <w:color w:val="000000" w:themeColor="text1"/>
              </w:rPr>
              <w:t xml:space="preserve">for </w:t>
            </w:r>
            <w:r w:rsidR="4689BA8E" w:rsidRPr="7D6CE032">
              <w:rPr>
                <w:rFonts w:ascii="Arial" w:hAnsi="Arial" w:cs="Arial"/>
                <w:color w:val="000000" w:themeColor="text1"/>
              </w:rPr>
              <w:t xml:space="preserve">an </w:t>
            </w:r>
            <w:r w:rsidR="5F5129B4" w:rsidRPr="7D6CE032">
              <w:rPr>
                <w:rFonts w:ascii="Arial" w:hAnsi="Arial" w:cs="Arial"/>
                <w:color w:val="000000" w:themeColor="text1"/>
              </w:rPr>
              <w:t>institutional</w:t>
            </w:r>
            <w:r w:rsidRPr="7D6CE032">
              <w:rPr>
                <w:rFonts w:ascii="Arial" w:hAnsi="Arial" w:cs="Arial"/>
                <w:color w:val="000000" w:themeColor="text1"/>
              </w:rPr>
              <w:t xml:space="preserve"> QI project to improve HPV vaccination rates, coordinating and educating local participants and managing data collection</w:t>
            </w:r>
          </w:p>
          <w:p w14:paraId="62676EBB" w14:textId="02BA12FB" w:rsidR="000D19DE" w:rsidRPr="003B3519" w:rsidRDefault="1C0AE3E6" w:rsidP="003B3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Develops and implements a QI project to improve</w:t>
            </w:r>
            <w:r w:rsidR="0D07D44D" w:rsidRPr="7D6CE032">
              <w:rPr>
                <w:rFonts w:ascii="Arial" w:hAnsi="Arial" w:cs="Arial"/>
                <w:color w:val="000000" w:themeColor="text1"/>
              </w:rPr>
              <w:t xml:space="preserve"> the process of</w:t>
            </w:r>
            <w:r w:rsidRPr="7D6CE032">
              <w:rPr>
                <w:rFonts w:ascii="Arial" w:hAnsi="Arial" w:cs="Arial"/>
                <w:color w:val="000000" w:themeColor="text1"/>
              </w:rPr>
              <w:t xml:space="preserve"> getting </w:t>
            </w:r>
            <w:r w:rsidR="63E7E376" w:rsidRPr="7D6CE032">
              <w:rPr>
                <w:rFonts w:ascii="Arial" w:hAnsi="Arial" w:cs="Arial"/>
                <w:color w:val="000000" w:themeColor="text1"/>
              </w:rPr>
              <w:t>toddlers</w:t>
            </w:r>
            <w:r w:rsidRPr="7D6CE032">
              <w:rPr>
                <w:rFonts w:ascii="Arial" w:hAnsi="Arial" w:cs="Arial"/>
                <w:color w:val="000000" w:themeColor="text1"/>
              </w:rPr>
              <w:t xml:space="preserve"> into exam gowns in the </w:t>
            </w:r>
            <w:r w:rsidR="674F6253" w:rsidRPr="7D6CE032">
              <w:rPr>
                <w:rFonts w:ascii="Arial" w:hAnsi="Arial" w:cs="Arial"/>
                <w:color w:val="000000" w:themeColor="text1"/>
              </w:rPr>
              <w:t>emergency department</w:t>
            </w:r>
          </w:p>
          <w:p w14:paraId="0057D3BA" w14:textId="5B7258A5" w:rsidR="008000C7" w:rsidRPr="003B3519" w:rsidRDefault="1C0AE3E6" w:rsidP="003B3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In developing a quality improvement project, considers team bias and social determinants of health in</w:t>
            </w:r>
            <w:r w:rsidR="0D07D44D" w:rsidRPr="7D6CE032">
              <w:rPr>
                <w:rFonts w:ascii="Arial" w:eastAsia="Arial" w:hAnsi="Arial" w:cs="Arial"/>
              </w:rPr>
              <w:t xml:space="preserve"> the</w:t>
            </w:r>
            <w:r w:rsidRPr="7D6CE032">
              <w:rPr>
                <w:rFonts w:ascii="Arial" w:eastAsia="Arial" w:hAnsi="Arial" w:cs="Arial"/>
              </w:rPr>
              <w:t xml:space="preserve"> patient population </w:t>
            </w:r>
          </w:p>
        </w:tc>
      </w:tr>
      <w:tr w:rsidR="00DC37C9" w:rsidRPr="003B3519" w14:paraId="3DA36F48" w14:textId="77777777" w:rsidTr="7D6CE032">
        <w:tc>
          <w:tcPr>
            <w:tcW w:w="4950" w:type="dxa"/>
            <w:tcBorders>
              <w:top w:val="single" w:sz="4" w:space="0" w:color="000000" w:themeColor="text1"/>
              <w:bottom w:val="single" w:sz="4" w:space="0" w:color="000000" w:themeColor="text1"/>
            </w:tcBorders>
            <w:shd w:val="clear" w:color="auto" w:fill="C9C9C9"/>
          </w:tcPr>
          <w:p w14:paraId="0506AACF" w14:textId="1146727A" w:rsidR="000D19DE" w:rsidRPr="003B3519" w:rsidRDefault="00E305D5" w:rsidP="003B3519">
            <w:pPr>
              <w:spacing w:after="0" w:line="240" w:lineRule="auto"/>
              <w:rPr>
                <w:rFonts w:ascii="Arial" w:eastAsia="Arial" w:hAnsi="Arial" w:cs="Arial"/>
                <w:i/>
              </w:rPr>
            </w:pPr>
            <w:r w:rsidRPr="003B3519">
              <w:rPr>
                <w:rFonts w:ascii="Arial" w:eastAsia="Arial" w:hAnsi="Arial" w:cs="Arial"/>
                <w:b/>
              </w:rPr>
              <w:t>Level 5</w:t>
            </w:r>
            <w:r w:rsidRPr="003B3519">
              <w:rPr>
                <w:rFonts w:ascii="Arial" w:eastAsia="Arial" w:hAnsi="Arial" w:cs="Arial"/>
              </w:rPr>
              <w:t xml:space="preserve"> </w:t>
            </w:r>
            <w:r w:rsidR="00717CC8" w:rsidRPr="003B3519">
              <w:rPr>
                <w:rFonts w:ascii="Arial" w:eastAsia="Arial" w:hAnsi="Arial" w:cs="Arial"/>
                <w:i/>
              </w:rPr>
              <w:t>Creates, implements, and assesses quality improvement initiatives at the institutional or community level</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242CD7A" w14:textId="7D36BC44" w:rsidR="000163BE" w:rsidRPr="003B3519" w:rsidRDefault="1C0AE3E6" w:rsidP="003B3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Initiates and completes a quality improvement project to improve county HPV vaccination rates in collaboration with the county health department and shares resul</w:t>
            </w:r>
            <w:r w:rsidRPr="7D6CE032">
              <w:rPr>
                <w:rFonts w:ascii="Arial" w:eastAsia="Arial" w:hAnsi="Arial" w:cs="Arial"/>
              </w:rPr>
              <w:t>ts through a formal presentation to the community leaders</w:t>
            </w:r>
          </w:p>
          <w:p w14:paraId="3A21CC32" w14:textId="0E52610D" w:rsidR="000D19DE" w:rsidRPr="003B3519" w:rsidRDefault="1C0AE3E6" w:rsidP="003B3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Develops and implements a quality improvement project to improve</w:t>
            </w:r>
            <w:r w:rsidR="0E21AB69" w:rsidRPr="7D6CE032">
              <w:rPr>
                <w:rFonts w:ascii="Arial" w:eastAsia="Arial" w:hAnsi="Arial" w:cs="Arial"/>
              </w:rPr>
              <w:t xml:space="preserve"> </w:t>
            </w:r>
            <w:r w:rsidRPr="7D6CE032">
              <w:rPr>
                <w:rFonts w:ascii="Arial" w:eastAsia="Arial" w:hAnsi="Arial" w:cs="Arial"/>
              </w:rPr>
              <w:t xml:space="preserve">HPV vaccination rates within a practice site, </w:t>
            </w:r>
            <w:r w:rsidR="1F2C0B76" w:rsidRPr="7D6CE032">
              <w:rPr>
                <w:rFonts w:ascii="Arial" w:eastAsia="Arial" w:hAnsi="Arial" w:cs="Arial"/>
              </w:rPr>
              <w:t>including</w:t>
            </w:r>
            <w:r w:rsidRPr="7D6CE032">
              <w:rPr>
                <w:rFonts w:ascii="Arial" w:eastAsia="Arial" w:hAnsi="Arial" w:cs="Arial"/>
              </w:rPr>
              <w:t xml:space="preserve"> engaging the office team, assessing the problem, articulating a broad goal, developing a SMART aim, collecting data, analyzing, and monitoring progress and challenges</w:t>
            </w:r>
          </w:p>
        </w:tc>
      </w:tr>
      <w:tr w:rsidR="00C027FC" w:rsidRPr="003B3519" w14:paraId="09C97256" w14:textId="77777777" w:rsidTr="7D6CE032">
        <w:tc>
          <w:tcPr>
            <w:tcW w:w="4950" w:type="dxa"/>
            <w:shd w:val="clear" w:color="auto" w:fill="FFD965"/>
          </w:tcPr>
          <w:p w14:paraId="41F1042F" w14:textId="77777777" w:rsidR="000D19DE" w:rsidRPr="003B3519" w:rsidRDefault="00E305D5" w:rsidP="003B3519">
            <w:pPr>
              <w:spacing w:after="0" w:line="240" w:lineRule="auto"/>
              <w:rPr>
                <w:rFonts w:ascii="Arial" w:eastAsia="Arial" w:hAnsi="Arial" w:cs="Arial"/>
              </w:rPr>
            </w:pPr>
            <w:r w:rsidRPr="003B3519">
              <w:rPr>
                <w:rFonts w:ascii="Arial" w:eastAsia="Arial" w:hAnsi="Arial" w:cs="Arial"/>
              </w:rPr>
              <w:t>Assessment Models or Tools</w:t>
            </w:r>
          </w:p>
        </w:tc>
        <w:tc>
          <w:tcPr>
            <w:tcW w:w="9175" w:type="dxa"/>
            <w:shd w:val="clear" w:color="auto" w:fill="FFD965"/>
          </w:tcPr>
          <w:p w14:paraId="7686F807" w14:textId="4A1B649A" w:rsidR="000163BE" w:rsidRPr="003B3519" w:rsidRDefault="1C0AE3E6" w:rsidP="003B3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Direct observation</w:t>
            </w:r>
          </w:p>
          <w:p w14:paraId="08761715" w14:textId="2D9F0985" w:rsidR="000163BE" w:rsidRPr="003B3519" w:rsidRDefault="1C0AE3E6" w:rsidP="003B3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Portfolio</w:t>
            </w:r>
          </w:p>
          <w:p w14:paraId="493D006B" w14:textId="17EF3A12" w:rsidR="00751032" w:rsidRPr="003B3519" w:rsidRDefault="1C0AE3E6" w:rsidP="003B3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Poster or other presentation</w:t>
            </w:r>
          </w:p>
          <w:p w14:paraId="50DF9DA4" w14:textId="30F7B722" w:rsidR="000D19DE" w:rsidRPr="003B3519" w:rsidRDefault="1C0AE3E6" w:rsidP="003B3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Team evaluations</w:t>
            </w:r>
          </w:p>
          <w:p w14:paraId="00C273B0" w14:textId="37310E04" w:rsidR="000D19DE" w:rsidRPr="003B3519" w:rsidRDefault="04DB0C60" w:rsidP="622E9C9F">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Guided self-reflection</w:t>
            </w:r>
          </w:p>
          <w:p w14:paraId="4573E29D" w14:textId="49E3682D" w:rsidR="000D19DE" w:rsidRPr="003B3519" w:rsidRDefault="0101566C" w:rsidP="622E9C9F">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color w:val="000000" w:themeColor="text1"/>
              </w:rPr>
              <w:t>Manuscript/publication</w:t>
            </w:r>
          </w:p>
        </w:tc>
      </w:tr>
      <w:tr w:rsidR="00C027FC" w:rsidRPr="003B3519" w14:paraId="3DBFEADC" w14:textId="77777777" w:rsidTr="7D6CE032">
        <w:tc>
          <w:tcPr>
            <w:tcW w:w="4950" w:type="dxa"/>
            <w:shd w:val="clear" w:color="auto" w:fill="8DB3E2" w:themeFill="text2" w:themeFillTint="66"/>
          </w:tcPr>
          <w:p w14:paraId="103403CB" w14:textId="77777777" w:rsidR="000D19DE" w:rsidRPr="003B3519" w:rsidRDefault="00E305D5" w:rsidP="003B3519">
            <w:pPr>
              <w:spacing w:after="0" w:line="240" w:lineRule="auto"/>
              <w:rPr>
                <w:rFonts w:ascii="Arial" w:eastAsia="Arial" w:hAnsi="Arial" w:cs="Arial"/>
              </w:rPr>
            </w:pPr>
            <w:r w:rsidRPr="003B3519">
              <w:rPr>
                <w:rFonts w:ascii="Arial" w:eastAsia="Arial" w:hAnsi="Arial" w:cs="Arial"/>
              </w:rPr>
              <w:t xml:space="preserve">Curriculum Mapping </w:t>
            </w:r>
          </w:p>
        </w:tc>
        <w:tc>
          <w:tcPr>
            <w:tcW w:w="9175" w:type="dxa"/>
            <w:shd w:val="clear" w:color="auto" w:fill="8DB3E2" w:themeFill="text2" w:themeFillTint="66"/>
          </w:tcPr>
          <w:p w14:paraId="36823F37" w14:textId="45B1C7F0" w:rsidR="00B00D95" w:rsidRPr="003B3519" w:rsidRDefault="00B00D95" w:rsidP="003B3519">
            <w:pPr>
              <w:numPr>
                <w:ilvl w:val="0"/>
                <w:numId w:val="5"/>
              </w:numPr>
              <w:pBdr>
                <w:top w:val="nil"/>
                <w:left w:val="nil"/>
                <w:bottom w:val="nil"/>
                <w:right w:val="nil"/>
                <w:between w:val="nil"/>
              </w:pBdr>
              <w:spacing w:after="0" w:line="240" w:lineRule="auto"/>
              <w:ind w:left="187" w:hanging="187"/>
              <w:rPr>
                <w:rFonts w:ascii="Arial" w:hAnsi="Arial" w:cs="Arial"/>
                <w:color w:val="000000"/>
              </w:rPr>
            </w:pPr>
          </w:p>
        </w:tc>
      </w:tr>
      <w:tr w:rsidR="00C027FC" w:rsidRPr="003B3519" w14:paraId="1B1F7FA2" w14:textId="77777777" w:rsidTr="7D6CE032">
        <w:tc>
          <w:tcPr>
            <w:tcW w:w="4950" w:type="dxa"/>
            <w:shd w:val="clear" w:color="auto" w:fill="A8D08D"/>
          </w:tcPr>
          <w:p w14:paraId="06A1D783" w14:textId="77777777" w:rsidR="000D19DE" w:rsidRPr="003B3519" w:rsidRDefault="00E305D5" w:rsidP="003B3519">
            <w:pPr>
              <w:spacing w:after="0" w:line="240" w:lineRule="auto"/>
              <w:rPr>
                <w:rFonts w:ascii="Arial" w:eastAsia="Arial" w:hAnsi="Arial" w:cs="Arial"/>
              </w:rPr>
            </w:pPr>
            <w:r w:rsidRPr="003B3519">
              <w:rPr>
                <w:rFonts w:ascii="Arial" w:eastAsia="Arial" w:hAnsi="Arial" w:cs="Arial"/>
              </w:rPr>
              <w:t>Notes or Resources</w:t>
            </w:r>
          </w:p>
        </w:tc>
        <w:tc>
          <w:tcPr>
            <w:tcW w:w="9175" w:type="dxa"/>
            <w:shd w:val="clear" w:color="auto" w:fill="A8D08D"/>
          </w:tcPr>
          <w:p w14:paraId="7E4B43E0" w14:textId="4B9FB6E4" w:rsidR="00074C41" w:rsidRPr="007D444F" w:rsidRDefault="25DED744" w:rsidP="00074C41">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t>American Board of Pediatrics. “</w:t>
            </w:r>
            <w:proofErr w:type="spellStart"/>
            <w:r w:rsidRPr="7D6CE032">
              <w:rPr>
                <w:rFonts w:ascii="Arial" w:eastAsia="Arial" w:hAnsi="Arial" w:cs="Arial"/>
              </w:rPr>
              <w:t>Entrustable</w:t>
            </w:r>
            <w:proofErr w:type="spellEnd"/>
            <w:r w:rsidRPr="7D6CE032">
              <w:rPr>
                <w:rFonts w:ascii="Arial" w:eastAsia="Arial" w:hAnsi="Arial" w:cs="Arial"/>
              </w:rPr>
              <w:t xml:space="preserve"> Professional Activities for Subspecialties.” </w:t>
            </w:r>
            <w:hyperlink r:id="rId40">
              <w:r w:rsidRPr="7D6CE032">
                <w:rPr>
                  <w:rFonts w:ascii="Arial" w:eastAsia="Arial" w:hAnsi="Arial" w:cs="Arial"/>
                </w:rPr>
                <w:t>https://www.abp.org/content/entrustable-professional-activities-subspecialties</w:t>
              </w:r>
            </w:hyperlink>
            <w:r w:rsidRPr="7D6CE032">
              <w:rPr>
                <w:rFonts w:ascii="Arial" w:eastAsia="Arial" w:hAnsi="Arial" w:cs="Arial"/>
              </w:rPr>
              <w:t>. Accessed 2022.</w:t>
            </w:r>
          </w:p>
          <w:p w14:paraId="2877E97A" w14:textId="77777777" w:rsidR="00074C41" w:rsidRPr="007D444F" w:rsidRDefault="00074C41" w:rsidP="00074C41">
            <w:pPr>
              <w:pBdr>
                <w:top w:val="nil"/>
                <w:left w:val="nil"/>
                <w:bottom w:val="nil"/>
                <w:right w:val="nil"/>
                <w:between w:val="nil"/>
              </w:pBdr>
              <w:spacing w:after="0" w:line="240" w:lineRule="auto"/>
              <w:ind w:left="187"/>
              <w:rPr>
                <w:rFonts w:ascii="Arial" w:eastAsia="Arial" w:hAnsi="Arial" w:cs="Arial"/>
                <w:color w:val="000000"/>
              </w:rPr>
            </w:pPr>
            <w:r w:rsidRPr="007D444F">
              <w:rPr>
                <w:rFonts w:ascii="Arial" w:eastAsia="Arial" w:hAnsi="Arial" w:cs="Arial"/>
              </w:rPr>
              <w:t>Note: Focus on section for Child Abuse Pediatrics.</w:t>
            </w:r>
          </w:p>
          <w:p w14:paraId="73659754" w14:textId="542B9CE3" w:rsidR="00F5321B" w:rsidRPr="00F5321B" w:rsidRDefault="00F5321B" w:rsidP="003B3519">
            <w:pPr>
              <w:numPr>
                <w:ilvl w:val="0"/>
                <w:numId w:val="6"/>
              </w:numPr>
              <w:pBdr>
                <w:top w:val="nil"/>
                <w:left w:val="nil"/>
                <w:bottom w:val="nil"/>
                <w:right w:val="nil"/>
                <w:between w:val="nil"/>
              </w:pBdr>
              <w:spacing w:after="0" w:line="240" w:lineRule="auto"/>
              <w:ind w:left="180" w:hanging="180"/>
              <w:rPr>
                <w:rFonts w:ascii="Arial" w:hAnsi="Arial" w:cs="Arial"/>
                <w:color w:val="000000"/>
              </w:rPr>
            </w:pPr>
            <w:r>
              <w:rPr>
                <w:rFonts w:ascii="Arial" w:eastAsia="Arial" w:hAnsi="Arial" w:cs="Arial"/>
                <w:color w:val="000000" w:themeColor="text1"/>
              </w:rPr>
              <w:t xml:space="preserve">AAP. </w:t>
            </w:r>
            <w:r w:rsidR="00694BE3" w:rsidRPr="10AC4E68">
              <w:rPr>
                <w:rFonts w:ascii="Arial" w:eastAsia="Arial" w:hAnsi="Arial" w:cs="Arial"/>
                <w:color w:val="000000" w:themeColor="text1"/>
              </w:rPr>
              <w:t>Bright Futures.</w:t>
            </w:r>
            <w:r>
              <w:t xml:space="preserve"> </w:t>
            </w:r>
            <w:hyperlink r:id="rId41" w:history="1">
              <w:r w:rsidRPr="00325B11">
                <w:rPr>
                  <w:rStyle w:val="Hyperlink"/>
                  <w:rFonts w:ascii="Arial" w:eastAsia="Arial" w:hAnsi="Arial" w:cs="Arial"/>
                </w:rPr>
                <w:t>https://www.aap.org/en/practice-management/bright-futures</w:t>
              </w:r>
            </w:hyperlink>
            <w:r>
              <w:rPr>
                <w:rFonts w:ascii="Arial" w:eastAsia="Arial" w:hAnsi="Arial" w:cs="Arial"/>
                <w:color w:val="000000" w:themeColor="text1"/>
              </w:rPr>
              <w:t xml:space="preserve">. </w:t>
            </w:r>
            <w:r w:rsidRPr="00F5321B">
              <w:rPr>
                <w:rFonts w:ascii="Arial" w:eastAsia="Arial" w:hAnsi="Arial" w:cs="Arial"/>
                <w:color w:val="000000" w:themeColor="text1"/>
              </w:rPr>
              <w:t xml:space="preserve"> Accessed 2022</w:t>
            </w:r>
            <w:r>
              <w:rPr>
                <w:rFonts w:ascii="Arial" w:eastAsia="Arial" w:hAnsi="Arial" w:cs="Arial"/>
                <w:color w:val="000000" w:themeColor="text1"/>
              </w:rPr>
              <w:t>.</w:t>
            </w:r>
          </w:p>
          <w:p w14:paraId="73FF6912" w14:textId="5B735A8C" w:rsidR="00F82019" w:rsidRPr="003B3519" w:rsidRDefault="00F82019" w:rsidP="003B3519">
            <w:pPr>
              <w:numPr>
                <w:ilvl w:val="0"/>
                <w:numId w:val="6"/>
              </w:numPr>
              <w:pBdr>
                <w:top w:val="nil"/>
                <w:left w:val="nil"/>
                <w:bottom w:val="nil"/>
                <w:right w:val="nil"/>
                <w:between w:val="nil"/>
              </w:pBdr>
              <w:spacing w:after="0" w:line="240" w:lineRule="auto"/>
              <w:ind w:left="180" w:hanging="180"/>
              <w:rPr>
                <w:rFonts w:ascii="Arial" w:hAnsi="Arial" w:cs="Arial"/>
                <w:color w:val="000000"/>
              </w:rPr>
            </w:pPr>
            <w:r w:rsidRPr="003B3519">
              <w:rPr>
                <w:rFonts w:ascii="Arial" w:hAnsi="Arial" w:cs="Arial"/>
                <w:color w:val="000000"/>
              </w:rPr>
              <w:lastRenderedPageBreak/>
              <w:t>Institute of Healthcare Improvement</w:t>
            </w:r>
            <w:r w:rsidR="0019423C">
              <w:rPr>
                <w:rFonts w:ascii="Arial" w:hAnsi="Arial" w:cs="Arial"/>
                <w:color w:val="000000"/>
              </w:rPr>
              <w:t>:</w:t>
            </w:r>
            <w:r w:rsidRPr="003B3519">
              <w:rPr>
                <w:rFonts w:ascii="Arial" w:hAnsi="Arial" w:cs="Arial"/>
                <w:color w:val="000000"/>
              </w:rPr>
              <w:t xml:space="preserve"> </w:t>
            </w:r>
            <w:hyperlink r:id="rId42" w:history="1">
              <w:r w:rsidRPr="003B3519">
                <w:rPr>
                  <w:rStyle w:val="Hyperlink"/>
                  <w:rFonts w:ascii="Arial" w:hAnsi="Arial" w:cs="Arial"/>
                </w:rPr>
                <w:t>http://www.ihi.org/Pages/default.aspx</w:t>
              </w:r>
            </w:hyperlink>
            <w:r w:rsidRPr="003B3519">
              <w:rPr>
                <w:rFonts w:ascii="Arial" w:hAnsi="Arial" w:cs="Arial"/>
                <w:color w:val="000000"/>
              </w:rPr>
              <w:t xml:space="preserve">. </w:t>
            </w:r>
            <w:r w:rsidR="000E2BAE">
              <w:rPr>
                <w:rFonts w:ascii="Arial" w:hAnsi="Arial" w:cs="Arial"/>
                <w:color w:val="000000"/>
              </w:rPr>
              <w:t xml:space="preserve">Accessed </w:t>
            </w:r>
            <w:r w:rsidRPr="003B3519">
              <w:rPr>
                <w:rFonts w:ascii="Arial" w:hAnsi="Arial" w:cs="Arial"/>
                <w:color w:val="000000"/>
              </w:rPr>
              <w:t>2020.</w:t>
            </w:r>
          </w:p>
          <w:p w14:paraId="400BAE03" w14:textId="74944E5C" w:rsidR="000D19DE" w:rsidRPr="00694BE3" w:rsidRDefault="1C0AE3E6" w:rsidP="00694BE3">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 xml:space="preserve">Murtagh </w:t>
            </w:r>
            <w:proofErr w:type="spellStart"/>
            <w:r w:rsidRPr="7D6CE032">
              <w:rPr>
                <w:rFonts w:ascii="Arial" w:eastAsia="Arial" w:hAnsi="Arial" w:cs="Arial"/>
                <w:color w:val="000000" w:themeColor="text1"/>
              </w:rPr>
              <w:t>Kurowski</w:t>
            </w:r>
            <w:proofErr w:type="spellEnd"/>
            <w:r w:rsidR="4212E468" w:rsidRPr="7D6CE032">
              <w:rPr>
                <w:rFonts w:ascii="Arial" w:eastAsia="Arial" w:hAnsi="Arial" w:cs="Arial"/>
                <w:color w:val="000000" w:themeColor="text1"/>
              </w:rPr>
              <w:t>,</w:t>
            </w:r>
            <w:r w:rsidRPr="7D6CE032">
              <w:rPr>
                <w:rFonts w:ascii="Arial" w:eastAsia="Arial" w:hAnsi="Arial" w:cs="Arial"/>
                <w:color w:val="000000" w:themeColor="text1"/>
              </w:rPr>
              <w:t xml:space="preserve"> E</w:t>
            </w:r>
            <w:r w:rsidR="4212E468" w:rsidRPr="7D6CE032">
              <w:rPr>
                <w:rFonts w:ascii="Arial" w:eastAsia="Arial" w:hAnsi="Arial" w:cs="Arial"/>
                <w:color w:val="000000" w:themeColor="text1"/>
              </w:rPr>
              <w:t>ileen</w:t>
            </w:r>
            <w:r w:rsidRPr="7D6CE032">
              <w:rPr>
                <w:rFonts w:ascii="Arial" w:eastAsia="Arial" w:hAnsi="Arial" w:cs="Arial"/>
                <w:color w:val="000000" w:themeColor="text1"/>
              </w:rPr>
              <w:t xml:space="preserve">, </w:t>
            </w:r>
            <w:r w:rsidR="4212E468" w:rsidRPr="7D6CE032">
              <w:rPr>
                <w:rFonts w:ascii="Arial" w:eastAsia="Arial" w:hAnsi="Arial" w:cs="Arial"/>
                <w:color w:val="000000" w:themeColor="text1"/>
              </w:rPr>
              <w:t xml:space="preserve">Amanda C. </w:t>
            </w:r>
            <w:proofErr w:type="spellStart"/>
            <w:r w:rsidRPr="7D6CE032">
              <w:rPr>
                <w:rFonts w:ascii="Arial" w:eastAsia="Arial" w:hAnsi="Arial" w:cs="Arial"/>
                <w:color w:val="000000" w:themeColor="text1"/>
              </w:rPr>
              <w:t>Schondelmeyer</w:t>
            </w:r>
            <w:proofErr w:type="spellEnd"/>
            <w:r w:rsidRPr="7D6CE032">
              <w:rPr>
                <w:rFonts w:ascii="Arial" w:eastAsia="Arial" w:hAnsi="Arial" w:cs="Arial"/>
                <w:color w:val="000000" w:themeColor="text1"/>
              </w:rPr>
              <w:t>,</w:t>
            </w:r>
            <w:r w:rsidR="4212E468" w:rsidRPr="7D6CE032">
              <w:rPr>
                <w:rFonts w:ascii="Arial" w:eastAsia="Arial" w:hAnsi="Arial" w:cs="Arial"/>
                <w:color w:val="000000" w:themeColor="text1"/>
              </w:rPr>
              <w:t xml:space="preserve"> Courtney</w:t>
            </w:r>
            <w:r w:rsidRPr="7D6CE032">
              <w:rPr>
                <w:rFonts w:ascii="Arial" w:eastAsia="Arial" w:hAnsi="Arial" w:cs="Arial"/>
                <w:color w:val="000000" w:themeColor="text1"/>
              </w:rPr>
              <w:t xml:space="preserve"> Brown, </w:t>
            </w:r>
            <w:r w:rsidR="4212E468" w:rsidRPr="7D6CE032">
              <w:rPr>
                <w:rFonts w:ascii="Arial" w:eastAsia="Arial" w:hAnsi="Arial" w:cs="Arial"/>
                <w:color w:val="000000" w:themeColor="text1"/>
              </w:rPr>
              <w:t xml:space="preserve">Christopher E. </w:t>
            </w:r>
            <w:proofErr w:type="spellStart"/>
            <w:r w:rsidR="4212E468" w:rsidRPr="7D6CE032">
              <w:rPr>
                <w:rFonts w:ascii="Arial" w:eastAsia="Arial" w:hAnsi="Arial" w:cs="Arial"/>
                <w:color w:val="000000" w:themeColor="text1"/>
              </w:rPr>
              <w:t>Dandoy</w:t>
            </w:r>
            <w:proofErr w:type="spellEnd"/>
            <w:r w:rsidR="4212E468" w:rsidRPr="7D6CE032">
              <w:rPr>
                <w:rFonts w:ascii="Arial" w:eastAsia="Arial" w:hAnsi="Arial" w:cs="Arial"/>
                <w:color w:val="000000" w:themeColor="text1"/>
              </w:rPr>
              <w:t>, Samuel J. Hanke</w:t>
            </w:r>
            <w:r w:rsidR="17D5054A" w:rsidRPr="7D6CE032">
              <w:rPr>
                <w:rFonts w:ascii="Arial" w:eastAsia="Arial" w:hAnsi="Arial" w:cs="Arial"/>
                <w:color w:val="000000" w:themeColor="text1"/>
              </w:rPr>
              <w:t xml:space="preserve">, </w:t>
            </w:r>
            <w:r w:rsidR="5592EC24" w:rsidRPr="7D6CE032">
              <w:rPr>
                <w:rFonts w:ascii="Arial" w:eastAsia="Arial" w:hAnsi="Arial" w:cs="Arial"/>
                <w:color w:val="000000" w:themeColor="text1"/>
              </w:rPr>
              <w:t xml:space="preserve">and </w:t>
            </w:r>
            <w:r w:rsidR="17D5054A" w:rsidRPr="7D6CE032">
              <w:rPr>
                <w:rFonts w:ascii="Arial" w:eastAsia="Arial" w:hAnsi="Arial" w:cs="Arial"/>
                <w:color w:val="000000" w:themeColor="text1"/>
              </w:rPr>
              <w:t>Heather L. Tubbs Cooley</w:t>
            </w:r>
            <w:r w:rsidRPr="7D6CE032">
              <w:rPr>
                <w:rFonts w:ascii="Arial" w:eastAsia="Arial" w:hAnsi="Arial" w:cs="Arial"/>
                <w:color w:val="000000" w:themeColor="text1"/>
              </w:rPr>
              <w:t>.</w:t>
            </w:r>
            <w:r w:rsidR="17D5054A" w:rsidRPr="7D6CE032">
              <w:rPr>
                <w:rFonts w:ascii="Arial" w:eastAsia="Arial" w:hAnsi="Arial" w:cs="Arial"/>
                <w:color w:val="000000" w:themeColor="text1"/>
              </w:rPr>
              <w:t xml:space="preserve"> 2015.</w:t>
            </w:r>
            <w:r w:rsidRPr="7D6CE032">
              <w:rPr>
                <w:rFonts w:ascii="Arial" w:eastAsia="Arial" w:hAnsi="Arial" w:cs="Arial"/>
                <w:color w:val="000000" w:themeColor="text1"/>
              </w:rPr>
              <w:t xml:space="preserve"> </w:t>
            </w:r>
            <w:r w:rsidR="17D5054A" w:rsidRPr="7D6CE032">
              <w:rPr>
                <w:rFonts w:ascii="Arial" w:eastAsia="Arial" w:hAnsi="Arial" w:cs="Arial"/>
                <w:color w:val="000000" w:themeColor="text1"/>
              </w:rPr>
              <w:t>“</w:t>
            </w:r>
            <w:r w:rsidRPr="7D6CE032">
              <w:rPr>
                <w:rFonts w:ascii="Arial" w:eastAsia="Arial" w:hAnsi="Arial" w:cs="Arial"/>
                <w:color w:val="000000" w:themeColor="text1"/>
              </w:rPr>
              <w:t xml:space="preserve">A </w:t>
            </w:r>
            <w:r w:rsidR="17D5054A" w:rsidRPr="7D6CE032">
              <w:rPr>
                <w:rFonts w:ascii="Arial" w:eastAsia="Arial" w:hAnsi="Arial" w:cs="Arial"/>
                <w:color w:val="000000" w:themeColor="text1"/>
              </w:rPr>
              <w:t>P</w:t>
            </w:r>
            <w:r w:rsidRPr="7D6CE032">
              <w:rPr>
                <w:rFonts w:ascii="Arial" w:eastAsia="Arial" w:hAnsi="Arial" w:cs="Arial"/>
                <w:color w:val="000000" w:themeColor="text1"/>
              </w:rPr>
              <w:t xml:space="preserve">ractical </w:t>
            </w:r>
            <w:r w:rsidR="17D5054A" w:rsidRPr="7D6CE032">
              <w:rPr>
                <w:rFonts w:ascii="Arial" w:eastAsia="Arial" w:hAnsi="Arial" w:cs="Arial"/>
                <w:color w:val="000000" w:themeColor="text1"/>
              </w:rPr>
              <w:t>G</w:t>
            </w:r>
            <w:r w:rsidRPr="7D6CE032">
              <w:rPr>
                <w:rFonts w:ascii="Arial" w:eastAsia="Arial" w:hAnsi="Arial" w:cs="Arial"/>
                <w:color w:val="000000" w:themeColor="text1"/>
              </w:rPr>
              <w:t xml:space="preserve">uide to </w:t>
            </w:r>
            <w:r w:rsidR="17D5054A" w:rsidRPr="7D6CE032">
              <w:rPr>
                <w:rFonts w:ascii="Arial" w:eastAsia="Arial" w:hAnsi="Arial" w:cs="Arial"/>
                <w:color w:val="000000" w:themeColor="text1"/>
              </w:rPr>
              <w:t>C</w:t>
            </w:r>
            <w:r w:rsidRPr="7D6CE032">
              <w:rPr>
                <w:rFonts w:ascii="Arial" w:eastAsia="Arial" w:hAnsi="Arial" w:cs="Arial"/>
                <w:color w:val="000000" w:themeColor="text1"/>
              </w:rPr>
              <w:t xml:space="preserve">onducting </w:t>
            </w:r>
            <w:r w:rsidR="17D5054A" w:rsidRPr="7D6CE032">
              <w:rPr>
                <w:rFonts w:ascii="Arial" w:eastAsia="Arial" w:hAnsi="Arial" w:cs="Arial"/>
                <w:color w:val="000000" w:themeColor="text1"/>
              </w:rPr>
              <w:t>Q</w:t>
            </w:r>
            <w:r w:rsidRPr="7D6CE032">
              <w:rPr>
                <w:rFonts w:ascii="Arial" w:eastAsia="Arial" w:hAnsi="Arial" w:cs="Arial"/>
                <w:color w:val="000000" w:themeColor="text1"/>
              </w:rPr>
              <w:t xml:space="preserve">uality </w:t>
            </w:r>
            <w:r w:rsidR="17D5054A" w:rsidRPr="7D6CE032">
              <w:rPr>
                <w:rFonts w:ascii="Arial" w:eastAsia="Arial" w:hAnsi="Arial" w:cs="Arial"/>
                <w:color w:val="000000" w:themeColor="text1"/>
              </w:rPr>
              <w:t>I</w:t>
            </w:r>
            <w:r w:rsidRPr="7D6CE032">
              <w:rPr>
                <w:rFonts w:ascii="Arial" w:eastAsia="Arial" w:hAnsi="Arial" w:cs="Arial"/>
                <w:color w:val="000000" w:themeColor="text1"/>
              </w:rPr>
              <w:t xml:space="preserve">mprovement in the </w:t>
            </w:r>
            <w:r w:rsidR="17D5054A" w:rsidRPr="7D6CE032">
              <w:rPr>
                <w:rFonts w:ascii="Arial" w:eastAsia="Arial" w:hAnsi="Arial" w:cs="Arial"/>
                <w:color w:val="000000" w:themeColor="text1"/>
              </w:rPr>
              <w:t>H</w:t>
            </w:r>
            <w:r w:rsidRPr="7D6CE032">
              <w:rPr>
                <w:rFonts w:ascii="Arial" w:eastAsia="Arial" w:hAnsi="Arial" w:cs="Arial"/>
                <w:color w:val="000000" w:themeColor="text1"/>
              </w:rPr>
              <w:t xml:space="preserve">ealth </w:t>
            </w:r>
            <w:r w:rsidR="17D5054A" w:rsidRPr="7D6CE032">
              <w:rPr>
                <w:rFonts w:ascii="Arial" w:eastAsia="Arial" w:hAnsi="Arial" w:cs="Arial"/>
                <w:color w:val="000000" w:themeColor="text1"/>
              </w:rPr>
              <w:t>C</w:t>
            </w:r>
            <w:r w:rsidRPr="7D6CE032">
              <w:rPr>
                <w:rFonts w:ascii="Arial" w:eastAsia="Arial" w:hAnsi="Arial" w:cs="Arial"/>
                <w:color w:val="000000" w:themeColor="text1"/>
              </w:rPr>
              <w:t xml:space="preserve">are </w:t>
            </w:r>
            <w:r w:rsidR="17D5054A" w:rsidRPr="7D6CE032">
              <w:rPr>
                <w:rFonts w:ascii="Arial" w:eastAsia="Arial" w:hAnsi="Arial" w:cs="Arial"/>
                <w:color w:val="000000" w:themeColor="text1"/>
              </w:rPr>
              <w:t>S</w:t>
            </w:r>
            <w:r w:rsidRPr="7D6CE032">
              <w:rPr>
                <w:rFonts w:ascii="Arial" w:eastAsia="Arial" w:hAnsi="Arial" w:cs="Arial"/>
                <w:color w:val="000000" w:themeColor="text1"/>
              </w:rPr>
              <w:t>etting.</w:t>
            </w:r>
            <w:r w:rsidR="17D5054A" w:rsidRPr="7D6CE032">
              <w:rPr>
                <w:rFonts w:ascii="Arial" w:eastAsia="Arial" w:hAnsi="Arial" w:cs="Arial"/>
                <w:color w:val="000000" w:themeColor="text1"/>
              </w:rPr>
              <w:t>”</w:t>
            </w:r>
            <w:r w:rsidRPr="7D6CE032">
              <w:rPr>
                <w:rFonts w:ascii="Arial" w:eastAsia="Arial" w:hAnsi="Arial" w:cs="Arial"/>
                <w:color w:val="000000" w:themeColor="text1"/>
              </w:rPr>
              <w:t xml:space="preserve"> </w:t>
            </w:r>
            <w:r w:rsidRPr="7D6CE032">
              <w:rPr>
                <w:rFonts w:ascii="Arial" w:eastAsia="Arial" w:hAnsi="Arial" w:cs="Arial"/>
                <w:i/>
                <w:iCs/>
                <w:color w:val="000000" w:themeColor="text1"/>
              </w:rPr>
              <w:t>Curr</w:t>
            </w:r>
            <w:r w:rsidR="17D5054A" w:rsidRPr="7D6CE032">
              <w:rPr>
                <w:rFonts w:ascii="Arial" w:eastAsia="Arial" w:hAnsi="Arial" w:cs="Arial"/>
                <w:i/>
                <w:iCs/>
                <w:color w:val="000000" w:themeColor="text1"/>
              </w:rPr>
              <w:t>ent</w:t>
            </w:r>
            <w:r w:rsidRPr="7D6CE032">
              <w:rPr>
                <w:rFonts w:ascii="Arial" w:eastAsia="Arial" w:hAnsi="Arial" w:cs="Arial"/>
                <w:i/>
                <w:iCs/>
                <w:color w:val="000000" w:themeColor="text1"/>
              </w:rPr>
              <w:t xml:space="preserve"> Treat</w:t>
            </w:r>
            <w:r w:rsidR="17D5054A" w:rsidRPr="7D6CE032">
              <w:rPr>
                <w:rFonts w:ascii="Arial" w:eastAsia="Arial" w:hAnsi="Arial" w:cs="Arial"/>
                <w:i/>
                <w:iCs/>
                <w:color w:val="000000" w:themeColor="text1"/>
              </w:rPr>
              <w:t>ment</w:t>
            </w:r>
            <w:r w:rsidRPr="7D6CE032">
              <w:rPr>
                <w:rFonts w:ascii="Arial" w:eastAsia="Arial" w:hAnsi="Arial" w:cs="Arial"/>
                <w:i/>
                <w:iCs/>
                <w:color w:val="000000" w:themeColor="text1"/>
              </w:rPr>
              <w:t xml:space="preserve"> Options </w:t>
            </w:r>
            <w:r w:rsidR="17D5054A" w:rsidRPr="7D6CE032">
              <w:rPr>
                <w:rFonts w:ascii="Arial" w:eastAsia="Arial" w:hAnsi="Arial" w:cs="Arial"/>
                <w:i/>
                <w:iCs/>
                <w:color w:val="000000" w:themeColor="text1"/>
              </w:rPr>
              <w:t xml:space="preserve">in </w:t>
            </w:r>
            <w:r w:rsidRPr="7D6CE032">
              <w:rPr>
                <w:rFonts w:ascii="Arial" w:eastAsia="Arial" w:hAnsi="Arial" w:cs="Arial"/>
                <w:i/>
                <w:iCs/>
                <w:color w:val="000000" w:themeColor="text1"/>
              </w:rPr>
              <w:t>Ped</w:t>
            </w:r>
            <w:r w:rsidR="17D5054A" w:rsidRPr="7D6CE032">
              <w:rPr>
                <w:rFonts w:ascii="Arial" w:eastAsia="Arial" w:hAnsi="Arial" w:cs="Arial"/>
                <w:i/>
                <w:iCs/>
                <w:color w:val="000000" w:themeColor="text1"/>
              </w:rPr>
              <w:t>iatric</w:t>
            </w:r>
            <w:r w:rsidRPr="7D6CE032">
              <w:rPr>
                <w:rFonts w:ascii="Arial" w:eastAsia="Arial" w:hAnsi="Arial" w:cs="Arial"/>
                <w:i/>
                <w:iCs/>
                <w:color w:val="000000" w:themeColor="text1"/>
              </w:rPr>
              <w:t>s</w:t>
            </w:r>
            <w:r w:rsidRPr="7D6CE032">
              <w:rPr>
                <w:rFonts w:ascii="Arial" w:eastAsia="Arial" w:hAnsi="Arial" w:cs="Arial"/>
                <w:color w:val="000000" w:themeColor="text1"/>
              </w:rPr>
              <w:t xml:space="preserve">. 1:380-392. </w:t>
            </w:r>
            <w:r w:rsidR="69181891" w:rsidRPr="7D6CE032">
              <w:rPr>
                <w:rFonts w:ascii="Arial" w:hAnsi="Arial" w:cs="Arial"/>
              </w:rPr>
              <w:t>https://doi.org/10.1007/s40746-015-0027-3.</w:t>
            </w:r>
          </w:p>
        </w:tc>
      </w:tr>
    </w:tbl>
    <w:p w14:paraId="6981A4DC" w14:textId="2D9E6D1B" w:rsidR="00FB09E9" w:rsidRDefault="00FB09E9">
      <w:pPr>
        <w:rPr>
          <w:rFonts w:ascii="Arial" w:eastAsia="Arial" w:hAnsi="Arial" w:cs="Arial"/>
          <w:sz w:val="2"/>
          <w:szCs w:val="2"/>
        </w:rPr>
      </w:pPr>
      <w:r>
        <w:rPr>
          <w:rFonts w:ascii="Arial" w:eastAsia="Arial" w:hAnsi="Arial" w:cs="Arial"/>
          <w:sz w:val="2"/>
          <w:szCs w:val="2"/>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7C9" w:rsidRPr="003B3519" w14:paraId="73D6F0C4" w14:textId="77777777" w:rsidTr="7D6CE032">
        <w:trPr>
          <w:trHeight w:val="769"/>
        </w:trPr>
        <w:tc>
          <w:tcPr>
            <w:tcW w:w="14125" w:type="dxa"/>
            <w:gridSpan w:val="2"/>
            <w:shd w:val="clear" w:color="auto" w:fill="9CC3E5"/>
          </w:tcPr>
          <w:p w14:paraId="46B3DC8D" w14:textId="15E04440" w:rsidR="000D19DE" w:rsidRPr="003B3519" w:rsidRDefault="00E305D5" w:rsidP="003B3519">
            <w:pPr>
              <w:keepNext/>
              <w:pBdr>
                <w:top w:val="nil"/>
                <w:left w:val="nil"/>
                <w:bottom w:val="nil"/>
                <w:right w:val="nil"/>
                <w:between w:val="nil"/>
              </w:pBdr>
              <w:spacing w:after="0" w:line="240" w:lineRule="auto"/>
              <w:jc w:val="center"/>
              <w:rPr>
                <w:rFonts w:ascii="Arial" w:eastAsia="Arial" w:hAnsi="Arial" w:cs="Arial"/>
                <w:b/>
                <w:color w:val="000000"/>
              </w:rPr>
            </w:pPr>
            <w:r w:rsidRPr="003B3519">
              <w:rPr>
                <w:rFonts w:ascii="Arial" w:eastAsia="Arial" w:hAnsi="Arial" w:cs="Arial"/>
                <w:b/>
              </w:rPr>
              <w:lastRenderedPageBreak/>
              <w:t>Systems-Based Practice 3: System Navigation for Patient-Centered Care – Coordination of Care</w:t>
            </w:r>
          </w:p>
          <w:p w14:paraId="7D20F153" w14:textId="55749AA1" w:rsidR="000D19DE" w:rsidRPr="003B3519" w:rsidRDefault="00E305D5" w:rsidP="687E86B4">
            <w:pPr>
              <w:spacing w:after="0" w:line="240" w:lineRule="auto"/>
              <w:ind w:left="187"/>
              <w:rPr>
                <w:rFonts w:ascii="Arial" w:eastAsia="Arial" w:hAnsi="Arial" w:cs="Arial"/>
                <w:b/>
                <w:bCs/>
                <w:color w:val="000000"/>
              </w:rPr>
            </w:pPr>
            <w:r w:rsidRPr="7D6CE032">
              <w:rPr>
                <w:rFonts w:ascii="Arial" w:eastAsia="Arial" w:hAnsi="Arial" w:cs="Arial"/>
                <w:b/>
                <w:bCs/>
              </w:rPr>
              <w:t>Overall Intent:</w:t>
            </w:r>
            <w:r w:rsidRPr="7D6CE032">
              <w:rPr>
                <w:rFonts w:ascii="Arial" w:eastAsia="Arial" w:hAnsi="Arial" w:cs="Arial"/>
              </w:rPr>
              <w:t xml:space="preserve"> To effectively navigate the health care system</w:t>
            </w:r>
            <w:r w:rsidR="00FB09E9" w:rsidRPr="7D6CE032">
              <w:rPr>
                <w:rFonts w:ascii="Arial" w:eastAsia="Arial" w:hAnsi="Arial" w:cs="Arial"/>
              </w:rPr>
              <w:t>;</w:t>
            </w:r>
            <w:r w:rsidRPr="7D6CE032">
              <w:rPr>
                <w:rFonts w:ascii="Arial" w:eastAsia="Arial" w:hAnsi="Arial" w:cs="Arial"/>
              </w:rPr>
              <w:t xml:space="preserve"> to adapt care to a specific patient population to ensure high-quality patient outcomes</w:t>
            </w:r>
          </w:p>
        </w:tc>
      </w:tr>
      <w:tr w:rsidR="00BE45EA" w:rsidRPr="003B3519" w14:paraId="6984EE12" w14:textId="77777777" w:rsidTr="7D6CE032">
        <w:tc>
          <w:tcPr>
            <w:tcW w:w="4950" w:type="dxa"/>
            <w:shd w:val="clear" w:color="auto" w:fill="FAC090"/>
          </w:tcPr>
          <w:p w14:paraId="17DF7389" w14:textId="77777777" w:rsidR="000D19DE" w:rsidRPr="003B3519" w:rsidRDefault="00E305D5" w:rsidP="003B3519">
            <w:pPr>
              <w:spacing w:after="0" w:line="240" w:lineRule="auto"/>
              <w:jc w:val="center"/>
              <w:rPr>
                <w:rFonts w:ascii="Arial" w:eastAsia="Arial" w:hAnsi="Arial" w:cs="Arial"/>
                <w:b/>
              </w:rPr>
            </w:pPr>
            <w:r w:rsidRPr="003B3519">
              <w:rPr>
                <w:rFonts w:ascii="Arial" w:eastAsia="Arial" w:hAnsi="Arial" w:cs="Arial"/>
                <w:b/>
              </w:rPr>
              <w:t>Milestones</w:t>
            </w:r>
          </w:p>
        </w:tc>
        <w:tc>
          <w:tcPr>
            <w:tcW w:w="9175" w:type="dxa"/>
            <w:shd w:val="clear" w:color="auto" w:fill="FAC090"/>
          </w:tcPr>
          <w:p w14:paraId="72600AA2" w14:textId="77777777" w:rsidR="000D19DE" w:rsidRPr="003B3519" w:rsidRDefault="00E305D5" w:rsidP="003B3519">
            <w:pPr>
              <w:spacing w:after="0" w:line="240" w:lineRule="auto"/>
              <w:ind w:hanging="14"/>
              <w:jc w:val="center"/>
              <w:rPr>
                <w:rFonts w:ascii="Arial" w:eastAsia="Arial" w:hAnsi="Arial" w:cs="Arial"/>
                <w:b/>
              </w:rPr>
            </w:pPr>
            <w:r w:rsidRPr="003B3519">
              <w:rPr>
                <w:rFonts w:ascii="Arial" w:eastAsia="Arial" w:hAnsi="Arial" w:cs="Arial"/>
                <w:b/>
              </w:rPr>
              <w:t>Examples</w:t>
            </w:r>
          </w:p>
        </w:tc>
      </w:tr>
      <w:tr w:rsidR="00DC37C9" w:rsidRPr="003B3519" w14:paraId="7AA9FAD9" w14:textId="77777777" w:rsidTr="7D6CE032">
        <w:tc>
          <w:tcPr>
            <w:tcW w:w="4950" w:type="dxa"/>
            <w:tcBorders>
              <w:top w:val="single" w:sz="4" w:space="0" w:color="000000" w:themeColor="text1"/>
              <w:bottom w:val="single" w:sz="4" w:space="0" w:color="000000" w:themeColor="text1"/>
            </w:tcBorders>
            <w:shd w:val="clear" w:color="auto" w:fill="C9C9C9"/>
          </w:tcPr>
          <w:p w14:paraId="53245548" w14:textId="0357BF70" w:rsidR="000D19DE" w:rsidRPr="003B3519" w:rsidRDefault="00E305D5" w:rsidP="003B3519">
            <w:pPr>
              <w:spacing w:after="0" w:line="240" w:lineRule="auto"/>
              <w:rPr>
                <w:rFonts w:ascii="Arial" w:eastAsia="Arial" w:hAnsi="Arial" w:cs="Arial"/>
                <w:i/>
              </w:rPr>
            </w:pPr>
            <w:r w:rsidRPr="003B3519">
              <w:rPr>
                <w:rFonts w:ascii="Arial" w:eastAsia="Arial" w:hAnsi="Arial" w:cs="Arial"/>
                <w:b/>
              </w:rPr>
              <w:t>Level 1</w:t>
            </w:r>
            <w:r w:rsidRPr="003B3519">
              <w:rPr>
                <w:rFonts w:ascii="Arial" w:eastAsia="Arial" w:hAnsi="Arial" w:cs="Arial"/>
              </w:rPr>
              <w:t xml:space="preserve"> </w:t>
            </w:r>
            <w:r w:rsidR="00717CC8" w:rsidRPr="003B3519">
              <w:rPr>
                <w:rFonts w:ascii="Arial" w:eastAsia="Arial" w:hAnsi="Arial" w:cs="Arial"/>
                <w:i/>
              </w:rPr>
              <w:t>Lists the various interprofessional individuals involved in the patient’s care coordination</w:t>
            </w:r>
          </w:p>
          <w:p w14:paraId="33E88A3E" w14:textId="77777777" w:rsidR="000D19DE" w:rsidRPr="003B3519" w:rsidRDefault="000D19DE" w:rsidP="003B3519">
            <w:pPr>
              <w:spacing w:after="0" w:line="240" w:lineRule="auto"/>
              <w:rPr>
                <w:rFonts w:ascii="Arial" w:eastAsia="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206B893" w14:textId="07EDB7A1" w:rsidR="000D19DE" w:rsidRPr="003B3519" w:rsidRDefault="1C0AE3E6" w:rsidP="55A75191">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Identifies important members of the </w:t>
            </w:r>
            <w:r w:rsidR="0532C251" w:rsidRPr="7D6CE032">
              <w:rPr>
                <w:rFonts w:ascii="Arial" w:eastAsia="Arial" w:hAnsi="Arial" w:cs="Arial"/>
              </w:rPr>
              <w:t>medical care</w:t>
            </w:r>
            <w:r w:rsidRPr="7D6CE032">
              <w:rPr>
                <w:rFonts w:ascii="Arial" w:eastAsia="Arial" w:hAnsi="Arial" w:cs="Arial"/>
              </w:rPr>
              <w:t xml:space="preserve"> team for a suspected abusive head trauma patient in the pediatric intensive care unit, including </w:t>
            </w:r>
            <w:r w:rsidR="2415639C" w:rsidRPr="7D6CE032">
              <w:rPr>
                <w:rFonts w:ascii="Arial" w:eastAsia="Arial" w:hAnsi="Arial" w:cs="Arial"/>
              </w:rPr>
              <w:t xml:space="preserve">the </w:t>
            </w:r>
            <w:r w:rsidRPr="7D6CE032">
              <w:rPr>
                <w:rFonts w:ascii="Arial" w:eastAsia="Arial" w:hAnsi="Arial" w:cs="Arial"/>
              </w:rPr>
              <w:t>surgical team, social workers, dieticians, nursing, and other subspecialist</w:t>
            </w:r>
            <w:r w:rsidR="12EEDBE4" w:rsidRPr="7D6CE032">
              <w:rPr>
                <w:rFonts w:ascii="Arial" w:eastAsia="Arial" w:hAnsi="Arial" w:cs="Arial"/>
              </w:rPr>
              <w:t>s</w:t>
            </w:r>
            <w:r w:rsidRPr="7D6CE032">
              <w:rPr>
                <w:rFonts w:ascii="Arial" w:eastAsia="Arial" w:hAnsi="Arial" w:cs="Arial"/>
              </w:rPr>
              <w:t xml:space="preserve"> involved in the care of the patient</w:t>
            </w:r>
          </w:p>
          <w:p w14:paraId="63CE86B6" w14:textId="77777777" w:rsidR="00C253CA" w:rsidRPr="003B3519" w:rsidRDefault="1C0AE3E6" w:rsidP="003B3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Recognizes implicit bias as a contributor to health care disparities</w:t>
            </w:r>
          </w:p>
          <w:p w14:paraId="1E173070" w14:textId="4695734B" w:rsidR="00C253CA" w:rsidRPr="003B3519" w:rsidRDefault="1C0AE3E6" w:rsidP="003B3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Identifies access to care, home environment, and insurance coverage as social determinants of health </w:t>
            </w:r>
          </w:p>
        </w:tc>
      </w:tr>
      <w:tr w:rsidR="00DC37C9" w:rsidRPr="003B3519" w14:paraId="1D04BB18" w14:textId="77777777" w:rsidTr="7D6CE032">
        <w:trPr>
          <w:trHeight w:val="60"/>
        </w:trPr>
        <w:tc>
          <w:tcPr>
            <w:tcW w:w="4950" w:type="dxa"/>
            <w:tcBorders>
              <w:top w:val="single" w:sz="4" w:space="0" w:color="000000" w:themeColor="text1"/>
              <w:bottom w:val="single" w:sz="4" w:space="0" w:color="000000" w:themeColor="text1"/>
            </w:tcBorders>
            <w:shd w:val="clear" w:color="auto" w:fill="C9C9C9"/>
          </w:tcPr>
          <w:p w14:paraId="66093F94" w14:textId="02FC49A8" w:rsidR="000D19DE" w:rsidRPr="003B3519" w:rsidRDefault="00E305D5" w:rsidP="003B3519">
            <w:pPr>
              <w:spacing w:after="0" w:line="240" w:lineRule="auto"/>
              <w:rPr>
                <w:rFonts w:ascii="Arial" w:eastAsia="Arial" w:hAnsi="Arial" w:cs="Arial"/>
                <w:i/>
              </w:rPr>
            </w:pPr>
            <w:r w:rsidRPr="003B3519">
              <w:rPr>
                <w:rFonts w:ascii="Arial" w:eastAsia="Arial" w:hAnsi="Arial" w:cs="Arial"/>
                <w:b/>
              </w:rPr>
              <w:t>Level 2</w:t>
            </w:r>
            <w:r w:rsidRPr="003B3519">
              <w:rPr>
                <w:rFonts w:ascii="Arial" w:eastAsia="Arial" w:hAnsi="Arial" w:cs="Arial"/>
              </w:rPr>
              <w:t xml:space="preserve"> </w:t>
            </w:r>
            <w:r w:rsidR="00717CC8" w:rsidRPr="003B3519">
              <w:rPr>
                <w:rFonts w:ascii="Arial" w:eastAsia="Arial" w:hAnsi="Arial" w:cs="Arial"/>
                <w:i/>
              </w:rPr>
              <w:t>Coordinates care of patients in routine clinical situations, incorporating interprofessional teams with consideration of patient and family needs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F2BAF5F" w14:textId="2F17F832" w:rsidR="000D19DE" w:rsidRPr="003B3519" w:rsidRDefault="1C0AE3E6" w:rsidP="003B3519">
            <w:pPr>
              <w:numPr>
                <w:ilvl w:val="0"/>
                <w:numId w:val="5"/>
              </w:numPr>
              <w:pBdr>
                <w:top w:val="nil"/>
                <w:left w:val="nil"/>
                <w:bottom w:val="nil"/>
                <w:right w:val="nil"/>
                <w:between w:val="nil"/>
              </w:pBdr>
              <w:spacing w:after="0" w:line="240" w:lineRule="auto"/>
              <w:ind w:left="187" w:hanging="187"/>
              <w:rPr>
                <w:rFonts w:ascii="Arial" w:eastAsia="Arial" w:hAnsi="Arial" w:cs="Arial"/>
                <w:color w:val="000000" w:themeColor="text1"/>
              </w:rPr>
            </w:pPr>
            <w:r w:rsidRPr="7D6CE032">
              <w:rPr>
                <w:rFonts w:ascii="Arial" w:eastAsia="Arial" w:hAnsi="Arial" w:cs="Arial"/>
              </w:rPr>
              <w:t>Coordinates follow-up skeletal survey and outpatient child abuse pediatric</w:t>
            </w:r>
            <w:r w:rsidR="0CA889D1" w:rsidRPr="7D6CE032">
              <w:rPr>
                <w:rFonts w:ascii="Arial" w:eastAsia="Arial" w:hAnsi="Arial" w:cs="Arial"/>
              </w:rPr>
              <w:t>s</w:t>
            </w:r>
            <w:r w:rsidRPr="7D6CE032">
              <w:rPr>
                <w:rFonts w:ascii="Arial" w:eastAsia="Arial" w:hAnsi="Arial" w:cs="Arial"/>
              </w:rPr>
              <w:t xml:space="preserve"> clinic appointment for an abusive head trauma patient</w:t>
            </w:r>
          </w:p>
          <w:p w14:paraId="2110CFE8" w14:textId="6A56799E" w:rsidR="000D19DE" w:rsidRPr="003B3519" w:rsidRDefault="1C0AE3E6" w:rsidP="003B3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 xml:space="preserve">Discusses placement </w:t>
            </w:r>
            <w:r w:rsidR="011ADE0A" w:rsidRPr="7D6CE032">
              <w:rPr>
                <w:rFonts w:ascii="Arial" w:eastAsia="Arial" w:hAnsi="Arial" w:cs="Arial"/>
                <w:color w:val="000000" w:themeColor="text1"/>
              </w:rPr>
              <w:t xml:space="preserve">requirements </w:t>
            </w:r>
            <w:r w:rsidRPr="7D6CE032">
              <w:rPr>
                <w:rFonts w:ascii="Arial" w:eastAsia="Arial" w:hAnsi="Arial" w:cs="Arial"/>
                <w:color w:val="000000" w:themeColor="text1"/>
              </w:rPr>
              <w:t xml:space="preserve">of infant </w:t>
            </w:r>
            <w:r w:rsidR="0E7CB968" w:rsidRPr="7D6CE032">
              <w:rPr>
                <w:rFonts w:ascii="Arial" w:eastAsia="Arial" w:hAnsi="Arial" w:cs="Arial"/>
                <w:color w:val="000000" w:themeColor="text1"/>
              </w:rPr>
              <w:t xml:space="preserve">with </w:t>
            </w:r>
            <w:r w:rsidRPr="7D6CE032">
              <w:rPr>
                <w:rFonts w:ascii="Arial" w:eastAsia="Arial" w:hAnsi="Arial" w:cs="Arial"/>
                <w:color w:val="000000" w:themeColor="text1"/>
              </w:rPr>
              <w:t xml:space="preserve">multiple </w:t>
            </w:r>
            <w:bookmarkStart w:id="3" w:name="_Int_MUrw8jzW"/>
            <w:r w:rsidRPr="7D6CE032">
              <w:rPr>
                <w:rFonts w:ascii="Arial" w:eastAsia="Arial" w:hAnsi="Arial" w:cs="Arial"/>
                <w:color w:val="000000" w:themeColor="text1"/>
              </w:rPr>
              <w:t>subspecialty</w:t>
            </w:r>
            <w:bookmarkEnd w:id="3"/>
            <w:r w:rsidRPr="7D6CE032">
              <w:rPr>
                <w:rFonts w:ascii="Arial" w:eastAsia="Arial" w:hAnsi="Arial" w:cs="Arial"/>
                <w:color w:val="000000" w:themeColor="text1"/>
              </w:rPr>
              <w:t xml:space="preserve"> follow</w:t>
            </w:r>
            <w:r w:rsidR="3F1187F2" w:rsidRPr="7D6CE032">
              <w:rPr>
                <w:rFonts w:ascii="Arial" w:eastAsia="Arial" w:hAnsi="Arial" w:cs="Arial"/>
                <w:color w:val="000000" w:themeColor="text1"/>
              </w:rPr>
              <w:t>-</w:t>
            </w:r>
            <w:r w:rsidRPr="7D6CE032">
              <w:rPr>
                <w:rFonts w:ascii="Arial" w:eastAsia="Arial" w:hAnsi="Arial" w:cs="Arial"/>
                <w:color w:val="000000" w:themeColor="text1"/>
              </w:rPr>
              <w:t>ups with child protective services</w:t>
            </w:r>
          </w:p>
        </w:tc>
      </w:tr>
      <w:tr w:rsidR="00DC37C9" w:rsidRPr="003B3519" w14:paraId="21057C36" w14:textId="77777777" w:rsidTr="7D6CE032">
        <w:tc>
          <w:tcPr>
            <w:tcW w:w="4950" w:type="dxa"/>
            <w:tcBorders>
              <w:top w:val="single" w:sz="4" w:space="0" w:color="000000" w:themeColor="text1"/>
              <w:bottom w:val="single" w:sz="4" w:space="0" w:color="000000" w:themeColor="text1"/>
            </w:tcBorders>
            <w:shd w:val="clear" w:color="auto" w:fill="C9C9C9"/>
          </w:tcPr>
          <w:p w14:paraId="598A49F4" w14:textId="6E4FB463" w:rsidR="000D19DE" w:rsidRPr="003B3519" w:rsidRDefault="00E305D5" w:rsidP="003B3519">
            <w:pPr>
              <w:spacing w:after="0" w:line="240" w:lineRule="auto"/>
              <w:rPr>
                <w:rFonts w:ascii="Arial" w:eastAsia="Arial" w:hAnsi="Arial" w:cs="Arial"/>
                <w:i/>
                <w:color w:val="000000"/>
              </w:rPr>
            </w:pPr>
            <w:r w:rsidRPr="003B3519">
              <w:rPr>
                <w:rFonts w:ascii="Arial" w:eastAsia="Arial" w:hAnsi="Arial" w:cs="Arial"/>
                <w:b/>
              </w:rPr>
              <w:t>Level 3</w:t>
            </w:r>
            <w:r w:rsidRPr="003B3519">
              <w:rPr>
                <w:rFonts w:ascii="Arial" w:eastAsia="Arial" w:hAnsi="Arial" w:cs="Arial"/>
              </w:rPr>
              <w:t xml:space="preserve"> </w:t>
            </w:r>
            <w:r w:rsidR="00717CC8" w:rsidRPr="003B3519">
              <w:rPr>
                <w:rFonts w:ascii="Arial" w:eastAsia="Arial" w:hAnsi="Arial" w:cs="Arial"/>
                <w:i/>
              </w:rPr>
              <w:t>Coordinates care of patients in complex clinical situations, effectively utilizing the roles of interprofessional teams, and incorporating patient and family needs and goals</w:t>
            </w:r>
          </w:p>
          <w:p w14:paraId="2944055C" w14:textId="77777777" w:rsidR="000D19DE" w:rsidRPr="003B3519" w:rsidRDefault="000D19DE" w:rsidP="003B3519">
            <w:pPr>
              <w:spacing w:after="0" w:line="240" w:lineRule="auto"/>
              <w:rPr>
                <w:rFonts w:ascii="Arial" w:eastAsia="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FD2365A" w14:textId="747A8037" w:rsidR="1C0AE3E6" w:rsidRPr="003B3519" w:rsidRDefault="1C0AE3E6" w:rsidP="003B3519">
            <w:pPr>
              <w:numPr>
                <w:ilvl w:val="0"/>
                <w:numId w:val="5"/>
              </w:numPr>
              <w:spacing w:after="0" w:line="240" w:lineRule="auto"/>
              <w:ind w:left="187" w:hanging="187"/>
              <w:rPr>
                <w:rFonts w:ascii="Arial" w:hAnsi="Arial" w:cs="Arial"/>
                <w:color w:val="000000" w:themeColor="text1"/>
              </w:rPr>
            </w:pPr>
            <w:r w:rsidRPr="7D6CE032">
              <w:rPr>
                <w:rFonts w:ascii="Arial" w:hAnsi="Arial" w:cs="Arial"/>
                <w:color w:val="000000" w:themeColor="text1"/>
              </w:rPr>
              <w:t xml:space="preserve">Works with social worker and </w:t>
            </w:r>
            <w:r w:rsidR="487CE160" w:rsidRPr="7D6CE032">
              <w:rPr>
                <w:rFonts w:ascii="Arial" w:hAnsi="Arial" w:cs="Arial"/>
                <w:color w:val="000000" w:themeColor="text1"/>
              </w:rPr>
              <w:t>child protective services</w:t>
            </w:r>
            <w:r w:rsidRPr="7D6CE032">
              <w:rPr>
                <w:rFonts w:ascii="Arial" w:hAnsi="Arial" w:cs="Arial"/>
                <w:color w:val="000000" w:themeColor="text1"/>
              </w:rPr>
              <w:t xml:space="preserve"> to coordinate multiple outpatient follow-up appointments for an infant with abusive head trauma who resides in a rural setting with limited transport</w:t>
            </w:r>
            <w:r w:rsidR="3EC1CC4D" w:rsidRPr="7D6CE032">
              <w:rPr>
                <w:rFonts w:ascii="Arial" w:hAnsi="Arial" w:cs="Arial"/>
                <w:color w:val="000000" w:themeColor="text1"/>
              </w:rPr>
              <w:t>ation</w:t>
            </w:r>
            <w:r w:rsidRPr="7D6CE032">
              <w:rPr>
                <w:rFonts w:ascii="Arial" w:hAnsi="Arial" w:cs="Arial"/>
                <w:color w:val="000000" w:themeColor="text1"/>
              </w:rPr>
              <w:t xml:space="preserve"> options</w:t>
            </w:r>
          </w:p>
          <w:p w14:paraId="400F2B86" w14:textId="34AF823D" w:rsidR="00C253CA" w:rsidRPr="003B3519" w:rsidRDefault="1C0AE3E6" w:rsidP="003B3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Recognizes that </w:t>
            </w:r>
            <w:r w:rsidR="07EBAEB8" w:rsidRPr="7D6CE032">
              <w:rPr>
                <w:rFonts w:ascii="Arial" w:eastAsia="Arial" w:hAnsi="Arial" w:cs="Arial"/>
              </w:rPr>
              <w:t xml:space="preserve">minoritized </w:t>
            </w:r>
            <w:r w:rsidRPr="7D6CE032">
              <w:rPr>
                <w:rFonts w:ascii="Arial" w:eastAsia="Arial" w:hAnsi="Arial" w:cs="Arial"/>
              </w:rPr>
              <w:t xml:space="preserve">communities may have additional barriers to </w:t>
            </w:r>
            <w:r w:rsidR="3D884F8A" w:rsidRPr="7D6CE032">
              <w:rPr>
                <w:rFonts w:ascii="Arial" w:eastAsia="Arial" w:hAnsi="Arial" w:cs="Arial"/>
              </w:rPr>
              <w:t>health</w:t>
            </w:r>
            <w:r w:rsidR="7518CA5F" w:rsidRPr="7D6CE032">
              <w:rPr>
                <w:rFonts w:ascii="Arial" w:eastAsia="Arial" w:hAnsi="Arial" w:cs="Arial"/>
              </w:rPr>
              <w:t xml:space="preserve"> </w:t>
            </w:r>
            <w:r w:rsidR="3D884F8A" w:rsidRPr="7D6CE032">
              <w:rPr>
                <w:rFonts w:ascii="Arial" w:eastAsia="Arial" w:hAnsi="Arial" w:cs="Arial"/>
              </w:rPr>
              <w:t xml:space="preserve">care </w:t>
            </w:r>
            <w:r w:rsidRPr="7D6CE032">
              <w:rPr>
                <w:rFonts w:ascii="Arial" w:eastAsia="Arial" w:hAnsi="Arial" w:cs="Arial"/>
              </w:rPr>
              <w:t>access</w:t>
            </w:r>
            <w:r w:rsidR="3D884F8A" w:rsidRPr="7D6CE032">
              <w:rPr>
                <w:rFonts w:ascii="Arial" w:eastAsia="Arial" w:hAnsi="Arial" w:cs="Arial"/>
              </w:rPr>
              <w:t xml:space="preserve"> </w:t>
            </w:r>
            <w:r w:rsidRPr="7D6CE032">
              <w:rPr>
                <w:rFonts w:ascii="Arial" w:eastAsia="Arial" w:hAnsi="Arial" w:cs="Arial"/>
              </w:rPr>
              <w:t xml:space="preserve">and </w:t>
            </w:r>
            <w:r w:rsidR="0B09FF1C" w:rsidRPr="7D6CE032">
              <w:rPr>
                <w:rFonts w:ascii="Arial" w:eastAsia="Arial" w:hAnsi="Arial" w:cs="Arial"/>
              </w:rPr>
              <w:t>identifies beneficial</w:t>
            </w:r>
            <w:r w:rsidR="0D4F0481" w:rsidRPr="7D6CE032">
              <w:rPr>
                <w:rFonts w:ascii="Arial" w:eastAsia="Arial" w:hAnsi="Arial" w:cs="Arial"/>
              </w:rPr>
              <w:t xml:space="preserve"> resources </w:t>
            </w:r>
            <w:r w:rsidR="4E50B0B7" w:rsidRPr="7D6CE032">
              <w:rPr>
                <w:rFonts w:ascii="Arial" w:eastAsia="Arial" w:hAnsi="Arial" w:cs="Arial"/>
              </w:rPr>
              <w:t xml:space="preserve">as needed </w:t>
            </w:r>
          </w:p>
        </w:tc>
      </w:tr>
      <w:tr w:rsidR="00DC37C9" w:rsidRPr="003B3519" w14:paraId="248D45BF" w14:textId="77777777" w:rsidTr="7D6CE032">
        <w:tc>
          <w:tcPr>
            <w:tcW w:w="4950" w:type="dxa"/>
            <w:tcBorders>
              <w:top w:val="single" w:sz="4" w:space="0" w:color="000000" w:themeColor="text1"/>
              <w:bottom w:val="single" w:sz="4" w:space="0" w:color="000000" w:themeColor="text1"/>
            </w:tcBorders>
            <w:shd w:val="clear" w:color="auto" w:fill="C9C9C9"/>
          </w:tcPr>
          <w:p w14:paraId="6A7AF6DC" w14:textId="7F183AFD" w:rsidR="000D19DE" w:rsidRPr="003B3519" w:rsidRDefault="00E305D5" w:rsidP="003B3519">
            <w:pPr>
              <w:spacing w:after="0" w:line="240" w:lineRule="auto"/>
              <w:rPr>
                <w:rFonts w:ascii="Arial" w:eastAsia="Arial" w:hAnsi="Arial" w:cs="Arial"/>
                <w:i/>
              </w:rPr>
            </w:pPr>
            <w:r w:rsidRPr="003B3519">
              <w:rPr>
                <w:rFonts w:ascii="Arial" w:eastAsia="Arial" w:hAnsi="Arial" w:cs="Arial"/>
                <w:b/>
              </w:rPr>
              <w:t>Level 4</w:t>
            </w:r>
            <w:r w:rsidRPr="003B3519">
              <w:rPr>
                <w:rFonts w:ascii="Arial" w:eastAsia="Arial" w:hAnsi="Arial" w:cs="Arial"/>
              </w:rPr>
              <w:t xml:space="preserve"> </w:t>
            </w:r>
            <w:r w:rsidR="00717CC8" w:rsidRPr="003B3519">
              <w:rPr>
                <w:rFonts w:ascii="Arial" w:eastAsia="Arial" w:hAnsi="Arial" w:cs="Arial"/>
                <w:i/>
              </w:rPr>
              <w:t>Coordinates interprofessional, patient-centered care among different disciplines and specialties, actively assisting families in navigating the health</w:t>
            </w:r>
            <w:r w:rsidR="004161FD">
              <w:rPr>
                <w:rFonts w:ascii="Arial" w:eastAsia="Arial" w:hAnsi="Arial" w:cs="Arial"/>
                <w:i/>
              </w:rPr>
              <w:t xml:space="preserve"> </w:t>
            </w:r>
            <w:r w:rsidR="00717CC8" w:rsidRPr="003B3519">
              <w:rPr>
                <w:rFonts w:ascii="Arial" w:eastAsia="Arial" w:hAnsi="Arial" w:cs="Arial"/>
                <w:i/>
              </w:rPr>
              <w:t>care system</w:t>
            </w:r>
          </w:p>
          <w:p w14:paraId="0A5D4E8F" w14:textId="77777777" w:rsidR="000D19DE" w:rsidRPr="003B3519" w:rsidRDefault="000D19DE" w:rsidP="003B3519">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721D42C" w14:textId="29A32143" w:rsidR="1C0AE3E6" w:rsidRPr="003B3519" w:rsidRDefault="1C0AE3E6" w:rsidP="003B3519">
            <w:pPr>
              <w:numPr>
                <w:ilvl w:val="0"/>
                <w:numId w:val="5"/>
              </w:numPr>
              <w:spacing w:after="0" w:line="240" w:lineRule="auto"/>
              <w:ind w:left="187" w:hanging="187"/>
              <w:rPr>
                <w:rFonts w:ascii="Arial" w:hAnsi="Arial" w:cs="Arial"/>
                <w:color w:val="000000" w:themeColor="text1"/>
              </w:rPr>
            </w:pPr>
            <w:r w:rsidRPr="7D6CE032">
              <w:rPr>
                <w:rFonts w:ascii="Arial" w:hAnsi="Arial" w:cs="Arial"/>
                <w:color w:val="000000" w:themeColor="text1"/>
              </w:rPr>
              <w:t xml:space="preserve">Leads </w:t>
            </w:r>
            <w:r w:rsidR="487CE160" w:rsidRPr="7D6CE032">
              <w:rPr>
                <w:rFonts w:ascii="Arial" w:hAnsi="Arial" w:cs="Arial"/>
                <w:color w:val="000000" w:themeColor="text1"/>
              </w:rPr>
              <w:t>multidisciplinary team</w:t>
            </w:r>
            <w:r w:rsidRPr="7D6CE032">
              <w:rPr>
                <w:rFonts w:ascii="Arial" w:hAnsi="Arial" w:cs="Arial"/>
                <w:color w:val="000000" w:themeColor="text1"/>
              </w:rPr>
              <w:t xml:space="preserve"> case review that includes additional subspecialists (genetics, neurology, hematology), social work</w:t>
            </w:r>
            <w:r w:rsidR="3C5A0628" w:rsidRPr="7D6CE032">
              <w:rPr>
                <w:rFonts w:ascii="Arial" w:hAnsi="Arial" w:cs="Arial"/>
                <w:color w:val="000000" w:themeColor="text1"/>
              </w:rPr>
              <w:t xml:space="preserve">, </w:t>
            </w:r>
            <w:r w:rsidR="12A49D52" w:rsidRPr="7D6CE032">
              <w:rPr>
                <w:rFonts w:ascii="Arial" w:hAnsi="Arial" w:cs="Arial"/>
                <w:color w:val="000000" w:themeColor="text1"/>
              </w:rPr>
              <w:t>child protective services</w:t>
            </w:r>
            <w:r w:rsidRPr="7D6CE032">
              <w:rPr>
                <w:rFonts w:ascii="Arial" w:hAnsi="Arial" w:cs="Arial"/>
                <w:color w:val="000000" w:themeColor="text1"/>
              </w:rPr>
              <w:t>, law enforcement, and primary care team to review likely diagnosis and patient placement</w:t>
            </w:r>
          </w:p>
          <w:p w14:paraId="41CB050B" w14:textId="37F4DC60" w:rsidR="000D19DE" w:rsidRPr="003B3519" w:rsidRDefault="1A841285" w:rsidP="003B3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Leads case coordination </w:t>
            </w:r>
            <w:r w:rsidR="0CDD5335" w:rsidRPr="7D6CE032">
              <w:rPr>
                <w:rFonts w:ascii="Arial" w:eastAsia="Arial" w:hAnsi="Arial" w:cs="Arial"/>
              </w:rPr>
              <w:t xml:space="preserve">with </w:t>
            </w:r>
            <w:r w:rsidR="44D04A2F" w:rsidRPr="7D6CE032">
              <w:rPr>
                <w:rFonts w:ascii="Arial" w:eastAsia="Arial" w:hAnsi="Arial" w:cs="Arial"/>
              </w:rPr>
              <w:t xml:space="preserve">the </w:t>
            </w:r>
            <w:r w:rsidR="04266A92" w:rsidRPr="7D6CE032">
              <w:rPr>
                <w:rFonts w:ascii="Arial" w:eastAsia="Arial" w:hAnsi="Arial" w:cs="Arial"/>
              </w:rPr>
              <w:t xml:space="preserve">patient’s </w:t>
            </w:r>
            <w:r w:rsidR="0CDD5335" w:rsidRPr="7D6CE032">
              <w:rPr>
                <w:rFonts w:ascii="Arial" w:eastAsia="Arial" w:hAnsi="Arial" w:cs="Arial"/>
              </w:rPr>
              <w:t xml:space="preserve">family and </w:t>
            </w:r>
            <w:r w:rsidR="1C0AE3E6" w:rsidRPr="7D6CE032">
              <w:rPr>
                <w:rFonts w:ascii="Arial" w:eastAsia="Arial" w:hAnsi="Arial" w:cs="Arial"/>
              </w:rPr>
              <w:t>include</w:t>
            </w:r>
            <w:r w:rsidR="0CDD5335" w:rsidRPr="7D6CE032">
              <w:rPr>
                <w:rFonts w:ascii="Arial" w:eastAsia="Arial" w:hAnsi="Arial" w:cs="Arial"/>
              </w:rPr>
              <w:t>s</w:t>
            </w:r>
            <w:r w:rsidR="1C0AE3E6" w:rsidRPr="7D6CE032">
              <w:rPr>
                <w:rFonts w:ascii="Arial" w:eastAsia="Arial" w:hAnsi="Arial" w:cs="Arial"/>
              </w:rPr>
              <w:t xml:space="preserve"> appropriate subspecialists, physical therapist/occupational therapist, nutrition, child life, mental health resources, chaplain services, the primary care physician, etc.</w:t>
            </w:r>
          </w:p>
        </w:tc>
      </w:tr>
      <w:tr w:rsidR="00DC37C9" w:rsidRPr="003B3519" w14:paraId="6E7CB648" w14:textId="77777777" w:rsidTr="7D6CE032">
        <w:tc>
          <w:tcPr>
            <w:tcW w:w="4950" w:type="dxa"/>
            <w:tcBorders>
              <w:top w:val="single" w:sz="4" w:space="0" w:color="000000" w:themeColor="text1"/>
              <w:bottom w:val="single" w:sz="4" w:space="0" w:color="000000" w:themeColor="text1"/>
            </w:tcBorders>
            <w:shd w:val="clear" w:color="auto" w:fill="C9C9C9"/>
          </w:tcPr>
          <w:p w14:paraId="1A6BCB15" w14:textId="08F0D4F9" w:rsidR="000D19DE" w:rsidRPr="003B3519" w:rsidRDefault="00E305D5" w:rsidP="003B3519">
            <w:pPr>
              <w:spacing w:after="0" w:line="240" w:lineRule="auto"/>
              <w:rPr>
                <w:rFonts w:ascii="Arial" w:eastAsia="Arial" w:hAnsi="Arial" w:cs="Arial"/>
                <w:i/>
              </w:rPr>
            </w:pPr>
            <w:r w:rsidRPr="003B3519">
              <w:rPr>
                <w:rFonts w:ascii="Arial" w:eastAsia="Arial" w:hAnsi="Arial" w:cs="Arial"/>
                <w:b/>
              </w:rPr>
              <w:t>Level 5</w:t>
            </w:r>
            <w:r w:rsidRPr="003B3519">
              <w:rPr>
                <w:rFonts w:ascii="Arial" w:eastAsia="Arial" w:hAnsi="Arial" w:cs="Arial"/>
              </w:rPr>
              <w:t xml:space="preserve"> </w:t>
            </w:r>
            <w:r w:rsidR="00717CC8" w:rsidRPr="003B3519">
              <w:rPr>
                <w:rFonts w:ascii="Arial" w:eastAsia="Arial" w:hAnsi="Arial" w:cs="Arial"/>
                <w:i/>
              </w:rPr>
              <w:t>Coaches others in interprofessional, patient-centered care coordination</w:t>
            </w:r>
          </w:p>
          <w:p w14:paraId="345AA1C5" w14:textId="77777777" w:rsidR="000D19DE" w:rsidRPr="003B3519" w:rsidRDefault="000D19DE" w:rsidP="003B3519">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7706851" w14:textId="4C243CA5" w:rsidR="006A69EE" w:rsidRPr="00AA412C" w:rsidRDefault="40EAFF2B" w:rsidP="003B3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Provides scripting to</w:t>
            </w:r>
            <w:r w:rsidR="1B2533C6" w:rsidRPr="7D6CE032">
              <w:rPr>
                <w:rFonts w:ascii="Arial" w:eastAsia="Arial" w:hAnsi="Arial" w:cs="Arial"/>
              </w:rPr>
              <w:t xml:space="preserve"> other care </w:t>
            </w:r>
            <w:r w:rsidR="3EC1CC4D" w:rsidRPr="7D6CE032">
              <w:rPr>
                <w:rFonts w:ascii="Arial" w:eastAsia="Arial" w:hAnsi="Arial" w:cs="Arial"/>
              </w:rPr>
              <w:t xml:space="preserve">practitioners </w:t>
            </w:r>
            <w:r w:rsidRPr="7D6CE032">
              <w:rPr>
                <w:rFonts w:ascii="Arial" w:eastAsia="Arial" w:hAnsi="Arial" w:cs="Arial"/>
              </w:rPr>
              <w:t>highlighting the</w:t>
            </w:r>
            <w:r w:rsidR="5D9EB3E7" w:rsidRPr="7D6CE032">
              <w:rPr>
                <w:rFonts w:ascii="Arial" w:eastAsia="Arial" w:hAnsi="Arial" w:cs="Arial"/>
              </w:rPr>
              <w:t xml:space="preserve"> </w:t>
            </w:r>
            <w:r w:rsidR="433F1291" w:rsidRPr="7D6CE032">
              <w:rPr>
                <w:rFonts w:ascii="Arial" w:eastAsia="Arial" w:hAnsi="Arial" w:cs="Arial"/>
              </w:rPr>
              <w:t>importance of clear communication with</w:t>
            </w:r>
            <w:r w:rsidR="44D04A2F" w:rsidRPr="7D6CE032">
              <w:rPr>
                <w:rFonts w:ascii="Arial" w:eastAsia="Arial" w:hAnsi="Arial" w:cs="Arial"/>
              </w:rPr>
              <w:t xml:space="preserve"> the patient’s</w:t>
            </w:r>
            <w:r w:rsidR="5D9EB3E7" w:rsidRPr="7D6CE032">
              <w:rPr>
                <w:rFonts w:ascii="Arial" w:eastAsia="Arial" w:hAnsi="Arial" w:cs="Arial"/>
              </w:rPr>
              <w:t xml:space="preserve"> family about concern for abuse </w:t>
            </w:r>
            <w:r w:rsidR="03B625B5" w:rsidRPr="7D6CE032">
              <w:rPr>
                <w:rFonts w:ascii="Arial" w:eastAsia="Arial" w:hAnsi="Arial" w:cs="Arial"/>
              </w:rPr>
              <w:t xml:space="preserve">and setting </w:t>
            </w:r>
            <w:r w:rsidR="433F1291" w:rsidRPr="7D6CE032">
              <w:rPr>
                <w:rFonts w:ascii="Arial" w:eastAsia="Arial" w:hAnsi="Arial" w:cs="Arial"/>
              </w:rPr>
              <w:t>expectations</w:t>
            </w:r>
            <w:r w:rsidR="03B625B5" w:rsidRPr="7D6CE032">
              <w:rPr>
                <w:rFonts w:ascii="Arial" w:eastAsia="Arial" w:hAnsi="Arial" w:cs="Arial"/>
              </w:rPr>
              <w:t xml:space="preserve"> for next evaluation steps </w:t>
            </w:r>
          </w:p>
          <w:p w14:paraId="67E244F7" w14:textId="253761A8" w:rsidR="00715C9E" w:rsidRPr="003B3519" w:rsidRDefault="4E13EAD5" w:rsidP="003B3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Encourages other care </w:t>
            </w:r>
            <w:r w:rsidR="3EC1CC4D" w:rsidRPr="7D6CE032">
              <w:rPr>
                <w:rFonts w:ascii="Arial" w:eastAsia="Arial" w:hAnsi="Arial" w:cs="Arial"/>
              </w:rPr>
              <w:t xml:space="preserve">practitioners </w:t>
            </w:r>
            <w:r w:rsidRPr="7D6CE032">
              <w:rPr>
                <w:rFonts w:ascii="Arial" w:eastAsia="Arial" w:hAnsi="Arial" w:cs="Arial"/>
              </w:rPr>
              <w:t xml:space="preserve">to cluster appointments for patients who may have transportation difficulties </w:t>
            </w:r>
          </w:p>
        </w:tc>
      </w:tr>
      <w:tr w:rsidR="00BE45EA" w:rsidRPr="003B3519" w14:paraId="205B9299" w14:textId="77777777" w:rsidTr="7D6CE032">
        <w:tc>
          <w:tcPr>
            <w:tcW w:w="4950" w:type="dxa"/>
            <w:shd w:val="clear" w:color="auto" w:fill="FFD965"/>
          </w:tcPr>
          <w:p w14:paraId="4169E057" w14:textId="77777777" w:rsidR="000D19DE" w:rsidRPr="003B3519" w:rsidRDefault="00E305D5" w:rsidP="003B3519">
            <w:pPr>
              <w:spacing w:after="0" w:line="240" w:lineRule="auto"/>
              <w:rPr>
                <w:rFonts w:ascii="Arial" w:eastAsia="Arial" w:hAnsi="Arial" w:cs="Arial"/>
              </w:rPr>
            </w:pPr>
            <w:r w:rsidRPr="003B3519">
              <w:rPr>
                <w:rFonts w:ascii="Arial" w:eastAsia="Arial" w:hAnsi="Arial" w:cs="Arial"/>
              </w:rPr>
              <w:t>Assessment Models or Tools</w:t>
            </w:r>
          </w:p>
        </w:tc>
        <w:tc>
          <w:tcPr>
            <w:tcW w:w="9175" w:type="dxa"/>
            <w:shd w:val="clear" w:color="auto" w:fill="FFD965"/>
          </w:tcPr>
          <w:p w14:paraId="0263EDE6" w14:textId="58AA2A18" w:rsidR="00247BF2" w:rsidRPr="003B3519" w:rsidRDefault="69F0DF10" w:rsidP="00247BF2">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color w:val="000000" w:themeColor="text1"/>
              </w:rPr>
              <w:t>Case</w:t>
            </w:r>
            <w:r w:rsidR="5B535306" w:rsidRPr="7D6CE032">
              <w:rPr>
                <w:rFonts w:ascii="Arial" w:eastAsia="Arial" w:hAnsi="Arial" w:cs="Arial"/>
                <w:color w:val="000000" w:themeColor="text1"/>
              </w:rPr>
              <w:t>-</w:t>
            </w:r>
            <w:r w:rsidRPr="7D6CE032">
              <w:rPr>
                <w:rFonts w:ascii="Arial" w:eastAsia="Arial" w:hAnsi="Arial" w:cs="Arial"/>
                <w:color w:val="000000" w:themeColor="text1"/>
              </w:rPr>
              <w:t>based discussion</w:t>
            </w:r>
          </w:p>
          <w:p w14:paraId="37176952" w14:textId="57C1B97A" w:rsidR="00B00D95" w:rsidRPr="003B3519" w:rsidRDefault="1C0AE3E6" w:rsidP="003B3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Direct observation</w:t>
            </w:r>
          </w:p>
          <w:p w14:paraId="010575AB" w14:textId="39FBAACA" w:rsidR="00B00D95" w:rsidRPr="003B3519" w:rsidRDefault="4E148C6A" w:rsidP="003B3519">
            <w:pPr>
              <w:numPr>
                <w:ilvl w:val="0"/>
                <w:numId w:val="5"/>
              </w:numPr>
              <w:pBdr>
                <w:top w:val="nil"/>
                <w:left w:val="nil"/>
                <w:bottom w:val="nil"/>
                <w:right w:val="nil"/>
                <w:between w:val="nil"/>
              </w:pBdr>
              <w:spacing w:after="0" w:line="240" w:lineRule="auto"/>
              <w:ind w:left="187" w:hanging="187"/>
              <w:rPr>
                <w:rFonts w:ascii="Arial" w:hAnsi="Arial" w:cs="Arial"/>
                <w:color w:val="000000"/>
              </w:rPr>
            </w:pPr>
            <w:proofErr w:type="spellStart"/>
            <w:r w:rsidRPr="7D6CE032">
              <w:rPr>
                <w:rFonts w:ascii="Arial" w:eastAsia="Arial" w:hAnsi="Arial" w:cs="Arial"/>
              </w:rPr>
              <w:t>E</w:t>
            </w:r>
            <w:r w:rsidR="1C0AE3E6" w:rsidRPr="7D6CE032">
              <w:rPr>
                <w:rFonts w:ascii="Arial" w:eastAsia="Arial" w:hAnsi="Arial" w:cs="Arial"/>
              </w:rPr>
              <w:t>ntrustable</w:t>
            </w:r>
            <w:proofErr w:type="spellEnd"/>
            <w:r w:rsidR="1C0AE3E6" w:rsidRPr="7D6CE032">
              <w:rPr>
                <w:rFonts w:ascii="Arial" w:eastAsia="Arial" w:hAnsi="Arial" w:cs="Arial"/>
              </w:rPr>
              <w:t xml:space="preserve"> </w:t>
            </w:r>
            <w:r w:rsidRPr="7D6CE032">
              <w:rPr>
                <w:rFonts w:ascii="Arial" w:eastAsia="Arial" w:hAnsi="Arial" w:cs="Arial"/>
              </w:rPr>
              <w:t>P</w:t>
            </w:r>
            <w:r w:rsidR="1C0AE3E6" w:rsidRPr="7D6CE032">
              <w:rPr>
                <w:rFonts w:ascii="Arial" w:eastAsia="Arial" w:hAnsi="Arial" w:cs="Arial"/>
              </w:rPr>
              <w:t xml:space="preserve">rofessional </w:t>
            </w:r>
            <w:r w:rsidRPr="7D6CE032">
              <w:rPr>
                <w:rFonts w:ascii="Arial" w:eastAsia="Arial" w:hAnsi="Arial" w:cs="Arial"/>
              </w:rPr>
              <w:t>A</w:t>
            </w:r>
            <w:r w:rsidR="1C0AE3E6" w:rsidRPr="7D6CE032">
              <w:rPr>
                <w:rFonts w:ascii="Arial" w:eastAsia="Arial" w:hAnsi="Arial" w:cs="Arial"/>
              </w:rPr>
              <w:t>ctivities</w:t>
            </w:r>
          </w:p>
          <w:p w14:paraId="14AB6F0E" w14:textId="77777777" w:rsidR="00247BF2" w:rsidRPr="00247BF2" w:rsidRDefault="69F0DF10" w:rsidP="003B3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Guided self-reflection</w:t>
            </w:r>
            <w:r w:rsidRPr="7D6CE032">
              <w:rPr>
                <w:rFonts w:ascii="Arial" w:eastAsia="Arial" w:hAnsi="Arial" w:cs="Arial"/>
              </w:rPr>
              <w:t xml:space="preserve"> </w:t>
            </w:r>
          </w:p>
          <w:p w14:paraId="4ADF64B9" w14:textId="131DC02D" w:rsidR="007C34DE" w:rsidRPr="003B3519" w:rsidRDefault="1C0AE3E6" w:rsidP="003B3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Medical record (chart) audit</w:t>
            </w:r>
          </w:p>
          <w:p w14:paraId="38D0C223" w14:textId="63CD0255" w:rsidR="000D19DE" w:rsidRPr="003B3519" w:rsidRDefault="1C0AE3E6" w:rsidP="003B351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Multisource feedback </w:t>
            </w:r>
          </w:p>
          <w:p w14:paraId="3AD88B0F" w14:textId="6B2639A0" w:rsidR="007C34DE" w:rsidRPr="00247BF2" w:rsidRDefault="1C0AE3E6" w:rsidP="00247BF2">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Review of discharge planning documentation</w:t>
            </w:r>
          </w:p>
        </w:tc>
      </w:tr>
      <w:tr w:rsidR="00BE45EA" w:rsidRPr="003B3519" w14:paraId="094735B7" w14:textId="77777777" w:rsidTr="7D6CE032">
        <w:tc>
          <w:tcPr>
            <w:tcW w:w="4950" w:type="dxa"/>
            <w:shd w:val="clear" w:color="auto" w:fill="8DB3E2" w:themeFill="text2" w:themeFillTint="66"/>
          </w:tcPr>
          <w:p w14:paraId="7413AA61" w14:textId="77777777" w:rsidR="000D19DE" w:rsidRPr="003B3519" w:rsidRDefault="00E305D5" w:rsidP="003B3519">
            <w:pPr>
              <w:spacing w:after="0" w:line="240" w:lineRule="auto"/>
              <w:rPr>
                <w:rFonts w:ascii="Arial" w:eastAsia="Arial" w:hAnsi="Arial" w:cs="Arial"/>
              </w:rPr>
            </w:pPr>
            <w:r w:rsidRPr="003B3519">
              <w:rPr>
                <w:rFonts w:ascii="Arial" w:eastAsia="Arial" w:hAnsi="Arial" w:cs="Arial"/>
              </w:rPr>
              <w:lastRenderedPageBreak/>
              <w:t xml:space="preserve">Curriculum Mapping </w:t>
            </w:r>
          </w:p>
        </w:tc>
        <w:tc>
          <w:tcPr>
            <w:tcW w:w="9175" w:type="dxa"/>
            <w:shd w:val="clear" w:color="auto" w:fill="8DB3E2" w:themeFill="text2" w:themeFillTint="66"/>
          </w:tcPr>
          <w:p w14:paraId="317C5149" w14:textId="5268DF53" w:rsidR="000D19DE" w:rsidRPr="003B3519" w:rsidRDefault="000D19DE" w:rsidP="003B3519">
            <w:pPr>
              <w:numPr>
                <w:ilvl w:val="0"/>
                <w:numId w:val="5"/>
              </w:numPr>
              <w:pBdr>
                <w:top w:val="nil"/>
                <w:left w:val="nil"/>
                <w:bottom w:val="nil"/>
                <w:right w:val="nil"/>
                <w:between w:val="nil"/>
              </w:pBdr>
              <w:spacing w:after="0" w:line="240" w:lineRule="auto"/>
              <w:ind w:left="187" w:hanging="187"/>
              <w:rPr>
                <w:rFonts w:ascii="Arial" w:hAnsi="Arial" w:cs="Arial"/>
                <w:color w:val="000000"/>
              </w:rPr>
            </w:pPr>
          </w:p>
        </w:tc>
      </w:tr>
      <w:tr w:rsidR="00BE45EA" w:rsidRPr="00052288" w14:paraId="0D8456A4" w14:textId="77777777" w:rsidTr="7D6CE032">
        <w:trPr>
          <w:trHeight w:val="1862"/>
        </w:trPr>
        <w:tc>
          <w:tcPr>
            <w:tcW w:w="4950" w:type="dxa"/>
            <w:shd w:val="clear" w:color="auto" w:fill="A8D08D"/>
          </w:tcPr>
          <w:p w14:paraId="0BE458F1" w14:textId="77777777" w:rsidR="000D19DE" w:rsidRPr="003B3519" w:rsidRDefault="00E305D5" w:rsidP="003B3519">
            <w:pPr>
              <w:spacing w:after="0" w:line="240" w:lineRule="auto"/>
              <w:rPr>
                <w:rFonts w:ascii="Arial" w:eastAsia="Arial" w:hAnsi="Arial" w:cs="Arial"/>
              </w:rPr>
            </w:pPr>
            <w:r w:rsidRPr="003B3519">
              <w:rPr>
                <w:rFonts w:ascii="Arial" w:eastAsia="Arial" w:hAnsi="Arial" w:cs="Arial"/>
              </w:rPr>
              <w:t>Notes or Resources</w:t>
            </w:r>
          </w:p>
        </w:tc>
        <w:tc>
          <w:tcPr>
            <w:tcW w:w="9175" w:type="dxa"/>
            <w:shd w:val="clear" w:color="auto" w:fill="A8D08D"/>
          </w:tcPr>
          <w:p w14:paraId="0917D8FD" w14:textId="77777777" w:rsidR="0019423C" w:rsidRPr="007D444F" w:rsidRDefault="7FDFC83F" w:rsidP="0019423C">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t>American Board of Pediatrics. “</w:t>
            </w:r>
            <w:proofErr w:type="spellStart"/>
            <w:r w:rsidRPr="7D6CE032">
              <w:rPr>
                <w:rFonts w:ascii="Arial" w:eastAsia="Arial" w:hAnsi="Arial" w:cs="Arial"/>
              </w:rPr>
              <w:t>Entrustable</w:t>
            </w:r>
            <w:proofErr w:type="spellEnd"/>
            <w:r w:rsidRPr="7D6CE032">
              <w:rPr>
                <w:rFonts w:ascii="Arial" w:eastAsia="Arial" w:hAnsi="Arial" w:cs="Arial"/>
              </w:rPr>
              <w:t xml:space="preserve"> Professional Activities for Subspecialties.” </w:t>
            </w:r>
            <w:hyperlink r:id="rId43">
              <w:r w:rsidRPr="7D6CE032">
                <w:rPr>
                  <w:rFonts w:ascii="Arial" w:eastAsia="Arial" w:hAnsi="Arial" w:cs="Arial"/>
                </w:rPr>
                <w:t>https://www.abp.org/content/entrustable-professional-activities-subspecialties</w:t>
              </w:r>
            </w:hyperlink>
            <w:r w:rsidRPr="7D6CE032">
              <w:rPr>
                <w:rFonts w:ascii="Arial" w:eastAsia="Arial" w:hAnsi="Arial" w:cs="Arial"/>
              </w:rPr>
              <w:t>. Accessed 2022.</w:t>
            </w:r>
          </w:p>
          <w:p w14:paraId="504755D4" w14:textId="44CA9429" w:rsidR="0019423C" w:rsidRPr="0019423C" w:rsidRDefault="0019423C" w:rsidP="0019423C">
            <w:pPr>
              <w:pBdr>
                <w:top w:val="nil"/>
                <w:left w:val="nil"/>
                <w:bottom w:val="nil"/>
                <w:right w:val="nil"/>
                <w:between w:val="nil"/>
              </w:pBdr>
              <w:spacing w:after="0" w:line="240" w:lineRule="auto"/>
              <w:ind w:left="187"/>
              <w:rPr>
                <w:rFonts w:ascii="Arial" w:eastAsia="Arial" w:hAnsi="Arial" w:cs="Arial"/>
                <w:color w:val="000000"/>
              </w:rPr>
            </w:pPr>
            <w:r w:rsidRPr="007D444F">
              <w:rPr>
                <w:rFonts w:ascii="Arial" w:eastAsia="Arial" w:hAnsi="Arial" w:cs="Arial"/>
              </w:rPr>
              <w:t>Note: Focus on section for Child Abuse Pediatrics.</w:t>
            </w:r>
          </w:p>
          <w:p w14:paraId="6FC5ACD5" w14:textId="75CEE8DC" w:rsidR="00392E31" w:rsidRPr="00052288" w:rsidRDefault="3BC89888" w:rsidP="00216925">
            <w:pPr>
              <w:numPr>
                <w:ilvl w:val="0"/>
                <w:numId w:val="5"/>
              </w:numPr>
              <w:pBdr>
                <w:top w:val="nil"/>
                <w:left w:val="nil"/>
                <w:bottom w:val="nil"/>
                <w:right w:val="nil"/>
                <w:between w:val="nil"/>
              </w:pBdr>
              <w:spacing w:after="0" w:line="240" w:lineRule="auto"/>
              <w:ind w:left="187" w:hanging="187"/>
              <w:rPr>
                <w:rFonts w:ascii="Arial" w:hAnsi="Arial" w:cs="Arial"/>
                <w:color w:val="000000"/>
              </w:rPr>
            </w:pPr>
            <w:proofErr w:type="spellStart"/>
            <w:r w:rsidRPr="7D6CE032">
              <w:rPr>
                <w:rFonts w:ascii="Arial" w:hAnsi="Arial" w:cs="Arial"/>
                <w:color w:val="000000" w:themeColor="text1"/>
              </w:rPr>
              <w:t>Skochelak</w:t>
            </w:r>
            <w:proofErr w:type="spellEnd"/>
            <w:r w:rsidRPr="7D6CE032">
              <w:rPr>
                <w:rFonts w:ascii="Arial" w:hAnsi="Arial" w:cs="Arial"/>
                <w:color w:val="000000" w:themeColor="text1"/>
              </w:rPr>
              <w:t xml:space="preserve">, Susan E., Maya M. Hammond, Kimberly D. </w:t>
            </w:r>
            <w:proofErr w:type="spellStart"/>
            <w:r w:rsidRPr="7D6CE032">
              <w:rPr>
                <w:rFonts w:ascii="Arial" w:hAnsi="Arial" w:cs="Arial"/>
                <w:color w:val="000000" w:themeColor="text1"/>
              </w:rPr>
              <w:t>Lomis</w:t>
            </w:r>
            <w:proofErr w:type="spellEnd"/>
            <w:r w:rsidRPr="7D6CE032">
              <w:rPr>
                <w:rFonts w:ascii="Arial" w:hAnsi="Arial" w:cs="Arial"/>
                <w:color w:val="000000" w:themeColor="text1"/>
              </w:rPr>
              <w:t xml:space="preserve">, Jeffrey M. </w:t>
            </w:r>
            <w:proofErr w:type="spellStart"/>
            <w:r w:rsidRPr="7D6CE032">
              <w:rPr>
                <w:rFonts w:ascii="Arial" w:hAnsi="Arial" w:cs="Arial"/>
                <w:color w:val="000000" w:themeColor="text1"/>
              </w:rPr>
              <w:t>Borkan</w:t>
            </w:r>
            <w:proofErr w:type="spellEnd"/>
            <w:r w:rsidRPr="7D6CE032">
              <w:rPr>
                <w:rFonts w:ascii="Arial" w:hAnsi="Arial" w:cs="Arial"/>
                <w:color w:val="000000" w:themeColor="text1"/>
              </w:rPr>
              <w:t>, Jed. D. Gonzalo, Luan E. Lawson, and Stephanie R. Starr.</w:t>
            </w:r>
            <w:r w:rsidR="680AC2F5" w:rsidRPr="7D6CE032">
              <w:rPr>
                <w:rFonts w:ascii="Arial" w:hAnsi="Arial" w:cs="Arial"/>
                <w:color w:val="000000" w:themeColor="text1"/>
              </w:rPr>
              <w:t xml:space="preserve"> 2020.</w:t>
            </w:r>
            <w:r w:rsidRPr="7D6CE032">
              <w:rPr>
                <w:rFonts w:ascii="Arial" w:hAnsi="Arial" w:cs="Arial"/>
                <w:color w:val="000000" w:themeColor="text1"/>
              </w:rPr>
              <w:t xml:space="preserve"> </w:t>
            </w:r>
            <w:r w:rsidR="36E47777" w:rsidRPr="7D6CE032">
              <w:rPr>
                <w:rFonts w:ascii="Arial" w:hAnsi="Arial" w:cs="Arial"/>
                <w:i/>
                <w:iCs/>
                <w:color w:val="000000" w:themeColor="text1"/>
              </w:rPr>
              <w:t>AMA Education Consortium: Health Systems Science</w:t>
            </w:r>
            <w:r w:rsidR="36E47777" w:rsidRPr="7D6CE032">
              <w:rPr>
                <w:rFonts w:ascii="Arial" w:hAnsi="Arial" w:cs="Arial"/>
                <w:color w:val="000000" w:themeColor="text1"/>
              </w:rPr>
              <w:t>, 2nd ed.</w:t>
            </w:r>
            <w:r w:rsidR="5D874D09" w:rsidRPr="7D6CE032">
              <w:rPr>
                <w:rFonts w:ascii="Arial" w:hAnsi="Arial" w:cs="Arial"/>
                <w:color w:val="000000" w:themeColor="text1"/>
              </w:rPr>
              <w:t xml:space="preserve"> Els</w:t>
            </w:r>
            <w:r w:rsidR="2BEBCD37" w:rsidRPr="7D6CE032">
              <w:rPr>
                <w:rFonts w:ascii="Arial" w:hAnsi="Arial" w:cs="Arial"/>
                <w:color w:val="000000" w:themeColor="text1"/>
              </w:rPr>
              <w:t>evier.</w:t>
            </w:r>
          </w:p>
        </w:tc>
      </w:tr>
    </w:tbl>
    <w:p w14:paraId="7C7D6540" w14:textId="6AFF8C9F" w:rsidR="003B3519" w:rsidRPr="00052288" w:rsidRDefault="003B3519">
      <w:pPr>
        <w:rPr>
          <w:rFonts w:ascii="Arial" w:eastAsia="Arial" w:hAnsi="Arial" w:cs="Arial"/>
        </w:rPr>
      </w:pPr>
    </w:p>
    <w:p w14:paraId="68C2991C" w14:textId="77777777" w:rsidR="003B3519" w:rsidRPr="000A2573" w:rsidRDefault="003B3519">
      <w:pPr>
        <w:rPr>
          <w:rFonts w:ascii="Arial" w:eastAsia="Arial" w:hAnsi="Arial" w:cs="Arial"/>
        </w:rPr>
      </w:pPr>
      <w:r w:rsidRPr="00052288">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7C9" w:rsidRPr="00124614" w14:paraId="2A1AD348" w14:textId="77777777" w:rsidTr="7D6CE032">
        <w:trPr>
          <w:trHeight w:val="769"/>
        </w:trPr>
        <w:tc>
          <w:tcPr>
            <w:tcW w:w="14125" w:type="dxa"/>
            <w:gridSpan w:val="2"/>
            <w:shd w:val="clear" w:color="auto" w:fill="9CC3E5"/>
          </w:tcPr>
          <w:p w14:paraId="71A253D7" w14:textId="77777777" w:rsidR="000D19DE" w:rsidRPr="00124614" w:rsidRDefault="00E305D5" w:rsidP="00124614">
            <w:pPr>
              <w:keepNext/>
              <w:pBdr>
                <w:top w:val="nil"/>
                <w:left w:val="nil"/>
                <w:bottom w:val="nil"/>
                <w:right w:val="nil"/>
                <w:between w:val="nil"/>
              </w:pBdr>
              <w:spacing w:after="0" w:line="240" w:lineRule="auto"/>
              <w:jc w:val="center"/>
              <w:rPr>
                <w:rFonts w:ascii="Arial" w:eastAsia="Arial" w:hAnsi="Arial" w:cs="Arial"/>
                <w:b/>
                <w:color w:val="000000"/>
              </w:rPr>
            </w:pPr>
            <w:r w:rsidRPr="00124614">
              <w:rPr>
                <w:rFonts w:ascii="Arial" w:eastAsia="Arial" w:hAnsi="Arial" w:cs="Arial"/>
                <w:b/>
              </w:rPr>
              <w:lastRenderedPageBreak/>
              <w:t>Systems-Based Practice 4: System Navigation for Patient-Centered Care – Transitions in Care</w:t>
            </w:r>
          </w:p>
          <w:p w14:paraId="7B77483A" w14:textId="48939177" w:rsidR="000D19DE" w:rsidRPr="00124614" w:rsidRDefault="00E305D5" w:rsidP="00124614">
            <w:pPr>
              <w:spacing w:after="0" w:line="240" w:lineRule="auto"/>
              <w:ind w:left="187"/>
              <w:rPr>
                <w:rFonts w:ascii="Arial" w:eastAsia="Arial" w:hAnsi="Arial" w:cs="Arial"/>
                <w:b/>
                <w:color w:val="000000"/>
              </w:rPr>
            </w:pPr>
            <w:r w:rsidRPr="00124614">
              <w:rPr>
                <w:rFonts w:ascii="Arial" w:eastAsia="Arial" w:hAnsi="Arial" w:cs="Arial"/>
                <w:b/>
              </w:rPr>
              <w:t>Overall Intent:</w:t>
            </w:r>
            <w:r w:rsidRPr="00124614">
              <w:rPr>
                <w:rFonts w:ascii="Arial" w:eastAsia="Arial" w:hAnsi="Arial" w:cs="Arial"/>
              </w:rPr>
              <w:t xml:space="preserve"> To effectively navigate the health delivery system during transitions of care to ensure high-quality patient outcomes</w:t>
            </w:r>
          </w:p>
        </w:tc>
      </w:tr>
      <w:tr w:rsidR="00BE45EA" w:rsidRPr="00124614" w14:paraId="659183A2" w14:textId="77777777" w:rsidTr="7D6CE032">
        <w:tc>
          <w:tcPr>
            <w:tcW w:w="4950" w:type="dxa"/>
            <w:shd w:val="clear" w:color="auto" w:fill="FAC090"/>
          </w:tcPr>
          <w:p w14:paraId="62282E85" w14:textId="77777777" w:rsidR="000D19DE" w:rsidRPr="00124614" w:rsidRDefault="00E305D5" w:rsidP="00124614">
            <w:pPr>
              <w:spacing w:after="0" w:line="240" w:lineRule="auto"/>
              <w:jc w:val="center"/>
              <w:rPr>
                <w:rFonts w:ascii="Arial" w:eastAsia="Arial" w:hAnsi="Arial" w:cs="Arial"/>
                <w:b/>
              </w:rPr>
            </w:pPr>
            <w:r w:rsidRPr="00124614">
              <w:rPr>
                <w:rFonts w:ascii="Arial" w:eastAsia="Arial" w:hAnsi="Arial" w:cs="Arial"/>
                <w:b/>
              </w:rPr>
              <w:t>Milestones</w:t>
            </w:r>
          </w:p>
        </w:tc>
        <w:tc>
          <w:tcPr>
            <w:tcW w:w="9175" w:type="dxa"/>
            <w:shd w:val="clear" w:color="auto" w:fill="FAC090"/>
          </w:tcPr>
          <w:p w14:paraId="3A8D9B74" w14:textId="77777777" w:rsidR="000D19DE" w:rsidRPr="00124614" w:rsidRDefault="1C0AE3E6" w:rsidP="00124614">
            <w:pPr>
              <w:spacing w:after="0" w:line="240" w:lineRule="auto"/>
              <w:ind w:hanging="14"/>
              <w:jc w:val="center"/>
              <w:rPr>
                <w:rFonts w:ascii="Arial" w:eastAsia="Arial" w:hAnsi="Arial" w:cs="Arial"/>
                <w:b/>
                <w:bCs/>
              </w:rPr>
            </w:pPr>
            <w:r w:rsidRPr="00124614">
              <w:rPr>
                <w:rFonts w:ascii="Arial" w:eastAsia="Arial" w:hAnsi="Arial" w:cs="Arial"/>
                <w:b/>
                <w:bCs/>
              </w:rPr>
              <w:t>Examples</w:t>
            </w:r>
          </w:p>
        </w:tc>
      </w:tr>
      <w:tr w:rsidR="00DC37C9" w:rsidRPr="00124614" w14:paraId="144356A2" w14:textId="77777777" w:rsidTr="7D6CE032">
        <w:tc>
          <w:tcPr>
            <w:tcW w:w="4950" w:type="dxa"/>
            <w:tcBorders>
              <w:top w:val="single" w:sz="4" w:space="0" w:color="000000" w:themeColor="text1"/>
              <w:bottom w:val="single" w:sz="4" w:space="0" w:color="000000" w:themeColor="text1"/>
            </w:tcBorders>
            <w:shd w:val="clear" w:color="auto" w:fill="C9C9C9"/>
          </w:tcPr>
          <w:p w14:paraId="1A73DD88" w14:textId="45A7BE5C" w:rsidR="000D19DE" w:rsidRPr="00124614" w:rsidRDefault="00E305D5" w:rsidP="00124614">
            <w:pPr>
              <w:spacing w:after="0" w:line="240" w:lineRule="auto"/>
              <w:rPr>
                <w:rFonts w:ascii="Arial" w:eastAsia="Arial" w:hAnsi="Arial" w:cs="Arial"/>
                <w:i/>
                <w:color w:val="000000"/>
              </w:rPr>
            </w:pPr>
            <w:r w:rsidRPr="00124614">
              <w:rPr>
                <w:rFonts w:ascii="Arial" w:eastAsia="Arial" w:hAnsi="Arial" w:cs="Arial"/>
                <w:b/>
              </w:rPr>
              <w:t>Level 1</w:t>
            </w:r>
            <w:r w:rsidRPr="00124614">
              <w:rPr>
                <w:rFonts w:ascii="Arial" w:eastAsia="Arial" w:hAnsi="Arial" w:cs="Arial"/>
              </w:rPr>
              <w:t xml:space="preserve"> </w:t>
            </w:r>
            <w:r w:rsidR="00717CC8" w:rsidRPr="00124614">
              <w:rPr>
                <w:rFonts w:ascii="Arial" w:eastAsia="Arial" w:hAnsi="Arial" w:cs="Arial"/>
                <w:i/>
              </w:rPr>
              <w:t>Uses a standard template for transitions of care/hand-offs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A0671A9" w14:textId="78B1DB86" w:rsidR="000D19DE" w:rsidRPr="00124614" w:rsidRDefault="00216925" w:rsidP="00124614">
            <w:pPr>
              <w:pStyle w:val="ListParagraph"/>
              <w:numPr>
                <w:ilvl w:val="0"/>
                <w:numId w:val="3"/>
              </w:numPr>
              <w:pBdr>
                <w:top w:val="nil"/>
                <w:left w:val="nil"/>
                <w:bottom w:val="nil"/>
                <w:right w:val="nil"/>
                <w:between w:val="nil"/>
              </w:pBdr>
              <w:spacing w:after="0" w:line="240" w:lineRule="auto"/>
              <w:ind w:left="160" w:hanging="180"/>
              <w:rPr>
                <w:rFonts w:ascii="Arial" w:eastAsia="Arial" w:hAnsi="Arial" w:cs="Arial"/>
                <w:color w:val="000000" w:themeColor="text1"/>
              </w:rPr>
            </w:pPr>
            <w:r w:rsidRPr="00216925">
              <w:rPr>
                <w:rFonts w:ascii="Arial" w:eastAsia="Arial" w:hAnsi="Arial" w:cs="Arial"/>
              </w:rPr>
              <w:t xml:space="preserve">Provides only name and diagnosis for an inpatient consult to on-call </w:t>
            </w:r>
            <w:r w:rsidR="1C0AE3E6" w:rsidRPr="10AC4E68">
              <w:rPr>
                <w:rFonts w:ascii="Arial" w:eastAsia="Arial" w:hAnsi="Arial" w:cs="Arial"/>
              </w:rPr>
              <w:t>colleague without providing context, ongoing issues, or contingency plans</w:t>
            </w:r>
          </w:p>
        </w:tc>
      </w:tr>
      <w:tr w:rsidR="00DC37C9" w:rsidRPr="00124614" w14:paraId="0D43D689" w14:textId="77777777" w:rsidTr="7D6CE032">
        <w:tc>
          <w:tcPr>
            <w:tcW w:w="4950" w:type="dxa"/>
            <w:tcBorders>
              <w:top w:val="single" w:sz="4" w:space="0" w:color="000000" w:themeColor="text1"/>
              <w:bottom w:val="single" w:sz="4" w:space="0" w:color="000000" w:themeColor="text1"/>
            </w:tcBorders>
            <w:shd w:val="clear" w:color="auto" w:fill="C9C9C9"/>
          </w:tcPr>
          <w:p w14:paraId="765F5074" w14:textId="520A31F7" w:rsidR="000D19DE" w:rsidRPr="00124614" w:rsidRDefault="00E305D5" w:rsidP="00124614">
            <w:pPr>
              <w:spacing w:after="0" w:line="240" w:lineRule="auto"/>
              <w:rPr>
                <w:rFonts w:ascii="Arial" w:eastAsia="Arial" w:hAnsi="Arial" w:cs="Arial"/>
                <w:i/>
              </w:rPr>
            </w:pPr>
            <w:r w:rsidRPr="00124614">
              <w:rPr>
                <w:rFonts w:ascii="Arial" w:eastAsia="Arial" w:hAnsi="Arial" w:cs="Arial"/>
                <w:b/>
              </w:rPr>
              <w:t>Level 2</w:t>
            </w:r>
            <w:r w:rsidRPr="00124614">
              <w:rPr>
                <w:rFonts w:ascii="Arial" w:eastAsia="Arial" w:hAnsi="Arial" w:cs="Arial"/>
              </w:rPr>
              <w:t xml:space="preserve"> </w:t>
            </w:r>
            <w:r w:rsidR="00717CC8" w:rsidRPr="00124614">
              <w:rPr>
                <w:rFonts w:ascii="Arial" w:eastAsia="Arial" w:hAnsi="Arial" w:cs="Arial"/>
                <w:i/>
              </w:rPr>
              <w:t>Adapts a standard template, recognizing key elements for safe and effective transitions of care/hand-offs in routine clinical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26AFB9E" w14:textId="30E5D154" w:rsidR="000D19DE" w:rsidRPr="00165499" w:rsidRDefault="1C0AE3E6">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Routinely uses a standardized hand-off </w:t>
            </w:r>
            <w:r w:rsidR="4BC29267" w:rsidRPr="7D6CE032">
              <w:rPr>
                <w:rFonts w:ascii="Arial" w:eastAsia="Arial" w:hAnsi="Arial" w:cs="Arial"/>
              </w:rPr>
              <w:t xml:space="preserve">tool </w:t>
            </w:r>
            <w:r w:rsidRPr="7D6CE032">
              <w:rPr>
                <w:rFonts w:ascii="Arial" w:eastAsia="Arial" w:hAnsi="Arial" w:cs="Arial"/>
              </w:rPr>
              <w:t>for a stable inpatient consult, verbalizes a basic understanding of active problems, and provides basic contingency plans</w:t>
            </w:r>
            <w:r w:rsidR="358F23AA" w:rsidRPr="7D6CE032">
              <w:rPr>
                <w:rFonts w:ascii="Arial" w:eastAsia="Arial" w:hAnsi="Arial" w:cs="Arial"/>
              </w:rPr>
              <w:t xml:space="preserve"> to on-call colleague </w:t>
            </w:r>
          </w:p>
        </w:tc>
      </w:tr>
      <w:tr w:rsidR="00DC37C9" w:rsidRPr="00124614" w14:paraId="007799B0" w14:textId="77777777" w:rsidTr="7D6CE032">
        <w:tc>
          <w:tcPr>
            <w:tcW w:w="4950" w:type="dxa"/>
            <w:tcBorders>
              <w:top w:val="single" w:sz="4" w:space="0" w:color="000000" w:themeColor="text1"/>
              <w:bottom w:val="single" w:sz="4" w:space="0" w:color="000000" w:themeColor="text1"/>
            </w:tcBorders>
            <w:shd w:val="clear" w:color="auto" w:fill="C9C9C9"/>
          </w:tcPr>
          <w:p w14:paraId="7E89FC3D" w14:textId="743EEDEF" w:rsidR="000D19DE" w:rsidRPr="00124614" w:rsidRDefault="00E305D5" w:rsidP="00124614">
            <w:pPr>
              <w:spacing w:after="0" w:line="240" w:lineRule="auto"/>
              <w:rPr>
                <w:rFonts w:ascii="Arial" w:eastAsia="Arial" w:hAnsi="Arial" w:cs="Arial"/>
                <w:i/>
              </w:rPr>
            </w:pPr>
            <w:r w:rsidRPr="00124614">
              <w:rPr>
                <w:rFonts w:ascii="Arial" w:eastAsia="Arial" w:hAnsi="Arial" w:cs="Arial"/>
                <w:b/>
              </w:rPr>
              <w:t>Level 3</w:t>
            </w:r>
            <w:r w:rsidRPr="00124614">
              <w:rPr>
                <w:rFonts w:ascii="Arial" w:eastAsia="Arial" w:hAnsi="Arial" w:cs="Arial"/>
              </w:rPr>
              <w:t xml:space="preserve"> </w:t>
            </w:r>
            <w:r w:rsidR="00717CC8" w:rsidRPr="00124614">
              <w:rPr>
                <w:rFonts w:ascii="Arial" w:eastAsia="Arial" w:hAnsi="Arial" w:cs="Arial"/>
                <w:i/>
              </w:rPr>
              <w:t>Performs safe and effective transitions of care/hand-offs in complex clinical situations, and ensures closed-loop communication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BE42E09" w14:textId="7314CCC2" w:rsidR="1C0AE3E6" w:rsidRPr="00124614" w:rsidRDefault="1C0AE3E6" w:rsidP="00124614">
            <w:pPr>
              <w:numPr>
                <w:ilvl w:val="0"/>
                <w:numId w:val="5"/>
              </w:numPr>
              <w:spacing w:after="0" w:line="240" w:lineRule="auto"/>
              <w:ind w:left="187" w:hanging="187"/>
              <w:rPr>
                <w:rFonts w:ascii="Arial" w:hAnsi="Arial" w:cs="Arial"/>
                <w:color w:val="000000" w:themeColor="text1"/>
              </w:rPr>
            </w:pPr>
            <w:r w:rsidRPr="7D6CE032">
              <w:rPr>
                <w:rFonts w:ascii="Arial" w:hAnsi="Arial" w:cs="Arial"/>
                <w:color w:val="000000" w:themeColor="text1"/>
              </w:rPr>
              <w:t xml:space="preserve">Communicates need for head CT, skeletal survey, and trauma labs with emergency department </w:t>
            </w:r>
            <w:r w:rsidR="1902BBBE" w:rsidRPr="7D6CE032">
              <w:rPr>
                <w:rFonts w:ascii="Arial" w:hAnsi="Arial" w:cs="Arial"/>
                <w:color w:val="000000" w:themeColor="text1"/>
              </w:rPr>
              <w:t xml:space="preserve">practitioner </w:t>
            </w:r>
            <w:r w:rsidRPr="7D6CE032">
              <w:rPr>
                <w:rFonts w:ascii="Arial" w:hAnsi="Arial" w:cs="Arial"/>
                <w:color w:val="000000" w:themeColor="text1"/>
              </w:rPr>
              <w:t xml:space="preserve">when </w:t>
            </w:r>
            <w:r w:rsidR="6BA86BDF" w:rsidRPr="7D6CE032">
              <w:rPr>
                <w:rFonts w:ascii="Arial" w:hAnsi="Arial" w:cs="Arial"/>
                <w:color w:val="000000" w:themeColor="text1"/>
              </w:rPr>
              <w:t>transferring</w:t>
            </w:r>
            <w:r w:rsidRPr="7D6CE032">
              <w:rPr>
                <w:rFonts w:ascii="Arial" w:hAnsi="Arial" w:cs="Arial"/>
                <w:color w:val="000000" w:themeColor="text1"/>
              </w:rPr>
              <w:t xml:space="preserve"> an infant with </w:t>
            </w:r>
            <w:r w:rsidR="19F34032" w:rsidRPr="7D6CE032">
              <w:rPr>
                <w:rFonts w:ascii="Arial" w:hAnsi="Arial" w:cs="Arial"/>
                <w:color w:val="000000" w:themeColor="text1"/>
              </w:rPr>
              <w:t xml:space="preserve">concerning </w:t>
            </w:r>
            <w:r w:rsidRPr="7D6CE032">
              <w:rPr>
                <w:rFonts w:ascii="Arial" w:hAnsi="Arial" w:cs="Arial"/>
                <w:color w:val="000000" w:themeColor="text1"/>
              </w:rPr>
              <w:t>injury found during outpatient evaluation and requests notification of stud</w:t>
            </w:r>
            <w:r w:rsidR="24FF7BF8" w:rsidRPr="7D6CE032">
              <w:rPr>
                <w:rFonts w:ascii="Arial" w:hAnsi="Arial" w:cs="Arial"/>
                <w:color w:val="000000" w:themeColor="text1"/>
              </w:rPr>
              <w:t>y results</w:t>
            </w:r>
          </w:p>
          <w:p w14:paraId="70D10335" w14:textId="00002E29" w:rsidR="1C0AE3E6" w:rsidRPr="00124614" w:rsidRDefault="1C0AE3E6" w:rsidP="00124614">
            <w:pPr>
              <w:numPr>
                <w:ilvl w:val="0"/>
                <w:numId w:val="5"/>
              </w:numPr>
              <w:spacing w:after="0" w:line="240" w:lineRule="auto"/>
              <w:ind w:left="187" w:hanging="187"/>
              <w:rPr>
                <w:rFonts w:ascii="Arial" w:hAnsi="Arial" w:cs="Arial"/>
                <w:color w:val="000000" w:themeColor="text1"/>
              </w:rPr>
            </w:pPr>
            <w:r w:rsidRPr="7D6CE032">
              <w:rPr>
                <w:rFonts w:ascii="Arial" w:hAnsi="Arial" w:cs="Arial"/>
                <w:color w:val="000000" w:themeColor="text1"/>
              </w:rPr>
              <w:t>Communicates with inpatient team about child protective services and law enforcement involvement for an infant being admitted for additional work</w:t>
            </w:r>
            <w:r w:rsidR="16D44854" w:rsidRPr="7D6CE032">
              <w:rPr>
                <w:rFonts w:ascii="Arial" w:hAnsi="Arial" w:cs="Arial"/>
                <w:color w:val="000000" w:themeColor="text1"/>
              </w:rPr>
              <w:t>-</w:t>
            </w:r>
            <w:r w:rsidRPr="7D6CE032">
              <w:rPr>
                <w:rFonts w:ascii="Arial" w:hAnsi="Arial" w:cs="Arial"/>
                <w:color w:val="000000" w:themeColor="text1"/>
              </w:rPr>
              <w:t xml:space="preserve">up after consultation from </w:t>
            </w:r>
            <w:r w:rsidR="07C7EE41" w:rsidRPr="7D6CE032">
              <w:rPr>
                <w:rFonts w:ascii="Arial" w:hAnsi="Arial" w:cs="Arial"/>
                <w:color w:val="000000" w:themeColor="text1"/>
              </w:rPr>
              <w:t>emergency department</w:t>
            </w:r>
          </w:p>
          <w:p w14:paraId="792E4E1D" w14:textId="5FAADB8A" w:rsidR="000D19DE" w:rsidRPr="00124614" w:rsidRDefault="051C2595" w:rsidP="00124614">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Completes </w:t>
            </w:r>
            <w:r w:rsidR="1C0AE3E6" w:rsidRPr="7D6CE032">
              <w:rPr>
                <w:rFonts w:ascii="Arial" w:eastAsia="Arial" w:hAnsi="Arial" w:cs="Arial"/>
              </w:rPr>
              <w:t xml:space="preserve">the hand-off </w:t>
            </w:r>
            <w:r w:rsidRPr="7D6CE032">
              <w:rPr>
                <w:rFonts w:ascii="Arial" w:eastAsia="Arial" w:hAnsi="Arial" w:cs="Arial"/>
              </w:rPr>
              <w:t>for a patient with a child abuse assessment</w:t>
            </w:r>
            <w:r w:rsidR="1C0AE3E6" w:rsidRPr="7D6CE032">
              <w:rPr>
                <w:rFonts w:ascii="Arial" w:eastAsia="Arial" w:hAnsi="Arial" w:cs="Arial"/>
              </w:rPr>
              <w:t xml:space="preserve"> </w:t>
            </w:r>
            <w:r w:rsidRPr="7D6CE032">
              <w:rPr>
                <w:rFonts w:ascii="Arial" w:eastAsia="Arial" w:hAnsi="Arial" w:cs="Arial"/>
              </w:rPr>
              <w:t>t</w:t>
            </w:r>
            <w:r w:rsidR="1C0AE3E6" w:rsidRPr="7D6CE032">
              <w:rPr>
                <w:rFonts w:ascii="Arial" w:eastAsia="Arial" w:hAnsi="Arial" w:cs="Arial"/>
              </w:rPr>
              <w:t xml:space="preserve">o the primary care physician with a succinct summary, </w:t>
            </w:r>
            <w:r w:rsidR="265F93EC" w:rsidRPr="7D6CE032">
              <w:rPr>
                <w:rFonts w:ascii="Arial" w:eastAsia="Arial" w:hAnsi="Arial" w:cs="Arial"/>
              </w:rPr>
              <w:t xml:space="preserve">and </w:t>
            </w:r>
            <w:r w:rsidR="1C0AE3E6" w:rsidRPr="7D6CE032">
              <w:rPr>
                <w:rFonts w:ascii="Arial" w:eastAsia="Arial" w:hAnsi="Arial" w:cs="Arial"/>
              </w:rPr>
              <w:t>a timeline for outpatient follow-up and repeat testing</w:t>
            </w:r>
          </w:p>
        </w:tc>
      </w:tr>
      <w:tr w:rsidR="00DC37C9" w:rsidRPr="00124614" w14:paraId="593D77DD" w14:textId="77777777" w:rsidTr="7D6CE032">
        <w:tc>
          <w:tcPr>
            <w:tcW w:w="4950" w:type="dxa"/>
            <w:tcBorders>
              <w:top w:val="single" w:sz="4" w:space="0" w:color="000000" w:themeColor="text1"/>
              <w:bottom w:val="single" w:sz="4" w:space="0" w:color="000000" w:themeColor="text1"/>
            </w:tcBorders>
            <w:shd w:val="clear" w:color="auto" w:fill="C9C9C9"/>
          </w:tcPr>
          <w:p w14:paraId="074F9ED4" w14:textId="491AC4B8" w:rsidR="000D19DE" w:rsidRPr="00124614" w:rsidRDefault="00E305D5" w:rsidP="00124614">
            <w:pPr>
              <w:spacing w:after="0" w:line="240" w:lineRule="auto"/>
              <w:rPr>
                <w:rFonts w:ascii="Arial" w:eastAsia="Arial" w:hAnsi="Arial" w:cs="Arial"/>
                <w:i/>
              </w:rPr>
            </w:pPr>
            <w:r w:rsidRPr="00124614">
              <w:rPr>
                <w:rFonts w:ascii="Arial" w:eastAsia="Arial" w:hAnsi="Arial" w:cs="Arial"/>
                <w:b/>
              </w:rPr>
              <w:t>Level 4</w:t>
            </w:r>
            <w:r w:rsidRPr="00124614">
              <w:rPr>
                <w:rFonts w:ascii="Arial" w:eastAsia="Arial" w:hAnsi="Arial" w:cs="Arial"/>
              </w:rPr>
              <w:t xml:space="preserve"> </w:t>
            </w:r>
            <w:r w:rsidR="00717CC8" w:rsidRPr="00124614">
              <w:rPr>
                <w:rFonts w:ascii="Arial" w:eastAsia="Arial" w:hAnsi="Arial" w:cs="Arial"/>
                <w:i/>
              </w:rPr>
              <w:t>Performs and advocates for safe and effective transitions of care/hand-offs within and across health care delivery systems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2968D79" w14:textId="21F77BCA" w:rsidR="00B00D95" w:rsidRPr="00124614" w:rsidRDefault="1C0AE3E6" w:rsidP="00124614">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Proactively</w:t>
            </w:r>
            <w:r w:rsidR="723697F3" w:rsidRPr="7D6CE032">
              <w:rPr>
                <w:rFonts w:ascii="Arial" w:eastAsia="Arial" w:hAnsi="Arial" w:cs="Arial"/>
              </w:rPr>
              <w:t xml:space="preserve"> coordinates with </w:t>
            </w:r>
            <w:r w:rsidR="0317AC4D" w:rsidRPr="7D6CE032">
              <w:rPr>
                <w:rFonts w:ascii="Arial" w:eastAsia="Arial" w:hAnsi="Arial" w:cs="Arial"/>
              </w:rPr>
              <w:t>genetics team</w:t>
            </w:r>
            <w:r w:rsidRPr="7D6CE032">
              <w:rPr>
                <w:rFonts w:ascii="Arial" w:eastAsia="Arial" w:hAnsi="Arial" w:cs="Arial"/>
              </w:rPr>
              <w:t xml:space="preserve"> to follow</w:t>
            </w:r>
            <w:r w:rsidR="11DD06F5" w:rsidRPr="7D6CE032">
              <w:rPr>
                <w:rFonts w:ascii="Arial" w:eastAsia="Arial" w:hAnsi="Arial" w:cs="Arial"/>
              </w:rPr>
              <w:t xml:space="preserve"> </w:t>
            </w:r>
            <w:r w:rsidRPr="7D6CE032">
              <w:rPr>
                <w:rFonts w:ascii="Arial" w:eastAsia="Arial" w:hAnsi="Arial" w:cs="Arial"/>
              </w:rPr>
              <w:t>up on</w:t>
            </w:r>
            <w:r w:rsidR="0317AC4D" w:rsidRPr="7D6CE032">
              <w:rPr>
                <w:rFonts w:ascii="Arial" w:eastAsia="Arial" w:hAnsi="Arial" w:cs="Arial"/>
              </w:rPr>
              <w:t xml:space="preserve"> OI</w:t>
            </w:r>
            <w:r w:rsidRPr="7D6CE032">
              <w:rPr>
                <w:rFonts w:ascii="Arial" w:eastAsia="Arial" w:hAnsi="Arial" w:cs="Arial"/>
              </w:rPr>
              <w:t xml:space="preserve"> results that are still pending</w:t>
            </w:r>
            <w:r w:rsidR="368A5BA8" w:rsidRPr="7D6CE032">
              <w:rPr>
                <w:rFonts w:ascii="Arial" w:eastAsia="Arial" w:hAnsi="Arial" w:cs="Arial"/>
              </w:rPr>
              <w:t xml:space="preserve"> at time of discharge</w:t>
            </w:r>
            <w:r w:rsidRPr="7D6CE032">
              <w:rPr>
                <w:rFonts w:ascii="Arial" w:eastAsia="Arial" w:hAnsi="Arial" w:cs="Arial"/>
              </w:rPr>
              <w:t xml:space="preserve"> and </w:t>
            </w:r>
            <w:r w:rsidR="44A75043" w:rsidRPr="7D6CE032">
              <w:rPr>
                <w:rFonts w:ascii="Arial" w:eastAsia="Arial" w:hAnsi="Arial" w:cs="Arial"/>
              </w:rPr>
              <w:t>provide</w:t>
            </w:r>
            <w:r w:rsidR="133A39F2" w:rsidRPr="7D6CE032">
              <w:rPr>
                <w:rFonts w:ascii="Arial" w:eastAsia="Arial" w:hAnsi="Arial" w:cs="Arial"/>
              </w:rPr>
              <w:t>s</w:t>
            </w:r>
            <w:r w:rsidR="44A75043" w:rsidRPr="7D6CE032">
              <w:rPr>
                <w:rFonts w:ascii="Arial" w:eastAsia="Arial" w:hAnsi="Arial" w:cs="Arial"/>
              </w:rPr>
              <w:t xml:space="preserve"> </w:t>
            </w:r>
            <w:r w:rsidR="278ED1E3" w:rsidRPr="7D6CE032">
              <w:rPr>
                <w:rFonts w:ascii="Arial" w:eastAsia="Arial" w:hAnsi="Arial" w:cs="Arial"/>
              </w:rPr>
              <w:t xml:space="preserve">subsequent communication </w:t>
            </w:r>
            <w:r w:rsidRPr="7D6CE032">
              <w:rPr>
                <w:rFonts w:ascii="Arial" w:eastAsia="Arial" w:hAnsi="Arial" w:cs="Arial"/>
              </w:rPr>
              <w:t xml:space="preserve">with the family/caregivers and </w:t>
            </w:r>
            <w:r w:rsidR="0AF7B215" w:rsidRPr="7D6CE032">
              <w:rPr>
                <w:rFonts w:ascii="Arial" w:eastAsia="Arial" w:hAnsi="Arial" w:cs="Arial"/>
              </w:rPr>
              <w:t xml:space="preserve">child protective services </w:t>
            </w:r>
          </w:p>
          <w:p w14:paraId="78972398" w14:textId="04F9F15F" w:rsidR="000D19DE" w:rsidRPr="00124614" w:rsidRDefault="1C0AE3E6" w:rsidP="00124614">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Seeks out appropriate </w:t>
            </w:r>
            <w:r w:rsidR="1902BBBE" w:rsidRPr="7D6CE032">
              <w:rPr>
                <w:rFonts w:ascii="Arial" w:eastAsia="Arial" w:hAnsi="Arial" w:cs="Arial"/>
              </w:rPr>
              <w:t xml:space="preserve">practitioners </w:t>
            </w:r>
            <w:r w:rsidRPr="7D6CE032">
              <w:rPr>
                <w:rFonts w:ascii="Arial" w:eastAsia="Arial" w:hAnsi="Arial" w:cs="Arial"/>
              </w:rPr>
              <w:t>to facilitate the transition of an infant with ongoing child maltreatment evaluation to different geographical region; ensures a thorough hand-off</w:t>
            </w:r>
            <w:r w:rsidR="10C2A1F5" w:rsidRPr="7D6CE032">
              <w:rPr>
                <w:rFonts w:ascii="Arial" w:eastAsia="Arial" w:hAnsi="Arial" w:cs="Arial"/>
              </w:rPr>
              <w:t>,</w:t>
            </w:r>
            <w:r w:rsidRPr="7D6CE032">
              <w:rPr>
                <w:rFonts w:ascii="Arial" w:eastAsia="Arial" w:hAnsi="Arial" w:cs="Arial"/>
              </w:rPr>
              <w:t xml:space="preserve"> including child protective service</w:t>
            </w:r>
            <w:r w:rsidR="10C2A1F5" w:rsidRPr="7D6CE032">
              <w:rPr>
                <w:rFonts w:ascii="Arial" w:eastAsia="Arial" w:hAnsi="Arial" w:cs="Arial"/>
              </w:rPr>
              <w:t>s</w:t>
            </w:r>
            <w:r w:rsidRPr="7D6CE032">
              <w:rPr>
                <w:rFonts w:ascii="Arial" w:eastAsia="Arial" w:hAnsi="Arial" w:cs="Arial"/>
              </w:rPr>
              <w:t xml:space="preserve"> and law enforcement involvement</w:t>
            </w:r>
            <w:r w:rsidR="64F1ADFF" w:rsidRPr="7D6CE032">
              <w:rPr>
                <w:rFonts w:ascii="Arial" w:eastAsia="Arial" w:hAnsi="Arial" w:cs="Arial"/>
              </w:rPr>
              <w:t>,</w:t>
            </w:r>
            <w:r w:rsidRPr="7D6CE032">
              <w:rPr>
                <w:rFonts w:ascii="Arial" w:eastAsia="Arial" w:hAnsi="Arial" w:cs="Arial"/>
              </w:rPr>
              <w:t xml:space="preserve"> to the identified new medical </w:t>
            </w:r>
            <w:r w:rsidR="1902BBBE" w:rsidRPr="7D6CE032">
              <w:rPr>
                <w:rFonts w:ascii="Arial" w:eastAsia="Arial" w:hAnsi="Arial" w:cs="Arial"/>
              </w:rPr>
              <w:t>practitioners</w:t>
            </w:r>
          </w:p>
        </w:tc>
      </w:tr>
      <w:tr w:rsidR="00DC37C9" w:rsidRPr="00124614" w14:paraId="5A92842F" w14:textId="77777777" w:rsidTr="7D6CE032">
        <w:tc>
          <w:tcPr>
            <w:tcW w:w="4950" w:type="dxa"/>
            <w:tcBorders>
              <w:top w:val="single" w:sz="4" w:space="0" w:color="000000" w:themeColor="text1"/>
              <w:bottom w:val="single" w:sz="4" w:space="0" w:color="000000" w:themeColor="text1"/>
            </w:tcBorders>
            <w:shd w:val="clear" w:color="auto" w:fill="C9C9C9"/>
          </w:tcPr>
          <w:p w14:paraId="262C4243" w14:textId="6AA8472E" w:rsidR="000D19DE" w:rsidRPr="00124614" w:rsidRDefault="00E305D5" w:rsidP="00124614">
            <w:pPr>
              <w:spacing w:after="0" w:line="240" w:lineRule="auto"/>
              <w:rPr>
                <w:rFonts w:ascii="Arial" w:eastAsia="Arial" w:hAnsi="Arial" w:cs="Arial"/>
                <w:i/>
              </w:rPr>
            </w:pPr>
            <w:r w:rsidRPr="00124614">
              <w:rPr>
                <w:rFonts w:ascii="Arial" w:eastAsia="Arial" w:hAnsi="Arial" w:cs="Arial"/>
                <w:b/>
              </w:rPr>
              <w:t>Level 5</w:t>
            </w:r>
            <w:r w:rsidRPr="00124614">
              <w:rPr>
                <w:rFonts w:ascii="Arial" w:eastAsia="Arial" w:hAnsi="Arial" w:cs="Arial"/>
              </w:rPr>
              <w:t xml:space="preserve"> </w:t>
            </w:r>
            <w:r w:rsidR="00717CC8" w:rsidRPr="00124614">
              <w:rPr>
                <w:rFonts w:ascii="Arial" w:eastAsia="Arial" w:hAnsi="Arial" w:cs="Arial"/>
                <w:i/>
              </w:rPr>
              <w:t>Coaches others in improving transitions of care within and across health care delivery systems to optimize patient outcomes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F1AC1C7" w14:textId="03AD7161" w:rsidR="00F65DF3" w:rsidRPr="00AA412C" w:rsidRDefault="1C0AE3E6" w:rsidP="001236D9">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Designs and implements standardized hand-off </w:t>
            </w:r>
            <w:r w:rsidR="4447C325" w:rsidRPr="7D6CE032">
              <w:rPr>
                <w:rFonts w:ascii="Arial" w:eastAsia="Arial" w:hAnsi="Arial" w:cs="Arial"/>
              </w:rPr>
              <w:t>educational sessions</w:t>
            </w:r>
            <w:r w:rsidRPr="7D6CE032">
              <w:rPr>
                <w:rFonts w:ascii="Arial" w:eastAsia="Arial" w:hAnsi="Arial" w:cs="Arial"/>
              </w:rPr>
              <w:t xml:space="preserve"> for medical </w:t>
            </w:r>
            <w:r w:rsidR="1902BBBE" w:rsidRPr="7D6CE032">
              <w:rPr>
                <w:rFonts w:ascii="Arial" w:eastAsia="Arial" w:hAnsi="Arial" w:cs="Arial"/>
              </w:rPr>
              <w:t xml:space="preserve">practitioners </w:t>
            </w:r>
            <w:r w:rsidRPr="7D6CE032">
              <w:rPr>
                <w:rFonts w:ascii="Arial" w:eastAsia="Arial" w:hAnsi="Arial" w:cs="Arial"/>
              </w:rPr>
              <w:t>at (regional/national) conference</w:t>
            </w:r>
          </w:p>
          <w:p w14:paraId="38B6DEEA" w14:textId="43961489" w:rsidR="000D19DE" w:rsidRPr="00124614" w:rsidRDefault="08F02FD6">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Role models </w:t>
            </w:r>
            <w:r w:rsidR="355027FC" w:rsidRPr="7D6CE032">
              <w:rPr>
                <w:rFonts w:ascii="Arial" w:eastAsia="Arial" w:hAnsi="Arial" w:cs="Arial"/>
              </w:rPr>
              <w:t xml:space="preserve">use of language </w:t>
            </w:r>
            <w:r w:rsidR="4969773F" w:rsidRPr="7D6CE032">
              <w:rPr>
                <w:rFonts w:ascii="Arial" w:eastAsia="Arial" w:hAnsi="Arial" w:cs="Arial"/>
              </w:rPr>
              <w:t xml:space="preserve">that non-medical professionals can clearly understand during transitions of care </w:t>
            </w:r>
          </w:p>
        </w:tc>
      </w:tr>
      <w:tr w:rsidR="00BE45EA" w:rsidRPr="00124614" w14:paraId="2224E179" w14:textId="77777777" w:rsidTr="7D6CE032">
        <w:tc>
          <w:tcPr>
            <w:tcW w:w="4950" w:type="dxa"/>
            <w:shd w:val="clear" w:color="auto" w:fill="FFD965"/>
          </w:tcPr>
          <w:p w14:paraId="41E5DC5C" w14:textId="77777777" w:rsidR="000D19DE" w:rsidRPr="00124614" w:rsidRDefault="00E305D5" w:rsidP="00124614">
            <w:pPr>
              <w:spacing w:after="0" w:line="240" w:lineRule="auto"/>
              <w:rPr>
                <w:rFonts w:ascii="Arial" w:eastAsia="Arial" w:hAnsi="Arial" w:cs="Arial"/>
              </w:rPr>
            </w:pPr>
            <w:r w:rsidRPr="00124614">
              <w:rPr>
                <w:rFonts w:ascii="Arial" w:eastAsia="Arial" w:hAnsi="Arial" w:cs="Arial"/>
              </w:rPr>
              <w:t>Assessment Models or Tools</w:t>
            </w:r>
          </w:p>
        </w:tc>
        <w:tc>
          <w:tcPr>
            <w:tcW w:w="9175" w:type="dxa"/>
            <w:shd w:val="clear" w:color="auto" w:fill="FFD965"/>
          </w:tcPr>
          <w:p w14:paraId="5AA1FB50" w14:textId="1F6DE8D5" w:rsidR="007C34DE" w:rsidRPr="00124614" w:rsidRDefault="1C0AE3E6" w:rsidP="00124614">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Direct observation </w:t>
            </w:r>
          </w:p>
          <w:p w14:paraId="024F45C6" w14:textId="195B3236" w:rsidR="007C34DE" w:rsidRPr="00124614" w:rsidRDefault="1C0AE3E6" w:rsidP="00124614">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Multisource feedback </w:t>
            </w:r>
          </w:p>
          <w:p w14:paraId="508E6D0A" w14:textId="6F9EAFDF" w:rsidR="00B00D95" w:rsidRPr="00124614" w:rsidRDefault="1C0AE3E6" w:rsidP="00124614">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Simulation</w:t>
            </w:r>
          </w:p>
          <w:p w14:paraId="7F5CB1FB" w14:textId="51CA39DD" w:rsidR="000D19DE" w:rsidRPr="00124614" w:rsidRDefault="1C0AE3E6" w:rsidP="00124614">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Review of sign-out tools, use and review of checklists</w:t>
            </w:r>
          </w:p>
        </w:tc>
      </w:tr>
      <w:tr w:rsidR="00BE45EA" w:rsidRPr="00124614" w14:paraId="2322DF8E" w14:textId="77777777" w:rsidTr="7D6CE032">
        <w:tc>
          <w:tcPr>
            <w:tcW w:w="4950" w:type="dxa"/>
            <w:shd w:val="clear" w:color="auto" w:fill="8DB3E2" w:themeFill="text2" w:themeFillTint="66"/>
          </w:tcPr>
          <w:p w14:paraId="7BEA9906" w14:textId="77777777" w:rsidR="000D19DE" w:rsidRPr="00124614" w:rsidRDefault="00E305D5" w:rsidP="00124614">
            <w:pPr>
              <w:spacing w:after="0" w:line="240" w:lineRule="auto"/>
              <w:rPr>
                <w:rFonts w:ascii="Arial" w:eastAsia="Arial" w:hAnsi="Arial" w:cs="Arial"/>
              </w:rPr>
            </w:pPr>
            <w:r w:rsidRPr="00124614">
              <w:rPr>
                <w:rFonts w:ascii="Arial" w:eastAsia="Arial" w:hAnsi="Arial" w:cs="Arial"/>
              </w:rPr>
              <w:t xml:space="preserve">Curriculum Mapping </w:t>
            </w:r>
          </w:p>
        </w:tc>
        <w:tc>
          <w:tcPr>
            <w:tcW w:w="9175" w:type="dxa"/>
            <w:shd w:val="clear" w:color="auto" w:fill="8DB3E2" w:themeFill="text2" w:themeFillTint="66"/>
          </w:tcPr>
          <w:p w14:paraId="71FD729D" w14:textId="4F47A5A9" w:rsidR="000D19DE" w:rsidRPr="00124614" w:rsidRDefault="000D19DE" w:rsidP="00124614">
            <w:pPr>
              <w:numPr>
                <w:ilvl w:val="0"/>
                <w:numId w:val="5"/>
              </w:numPr>
              <w:pBdr>
                <w:top w:val="nil"/>
                <w:left w:val="nil"/>
                <w:bottom w:val="nil"/>
                <w:right w:val="nil"/>
                <w:between w:val="nil"/>
              </w:pBdr>
              <w:spacing w:after="0" w:line="240" w:lineRule="auto"/>
              <w:ind w:left="187" w:hanging="187"/>
              <w:rPr>
                <w:rFonts w:ascii="Arial" w:hAnsi="Arial" w:cs="Arial"/>
                <w:color w:val="000000"/>
              </w:rPr>
            </w:pPr>
          </w:p>
        </w:tc>
      </w:tr>
      <w:tr w:rsidR="00BE45EA" w:rsidRPr="00124614" w14:paraId="1930C86D" w14:textId="77777777" w:rsidTr="7D6CE032">
        <w:trPr>
          <w:trHeight w:val="80"/>
        </w:trPr>
        <w:tc>
          <w:tcPr>
            <w:tcW w:w="4950" w:type="dxa"/>
            <w:shd w:val="clear" w:color="auto" w:fill="A8D08D"/>
          </w:tcPr>
          <w:p w14:paraId="0BE7216E" w14:textId="77777777" w:rsidR="000D19DE" w:rsidRPr="00124614" w:rsidRDefault="00E305D5" w:rsidP="00124614">
            <w:pPr>
              <w:spacing w:after="0" w:line="240" w:lineRule="auto"/>
              <w:rPr>
                <w:rFonts w:ascii="Arial" w:eastAsia="Arial" w:hAnsi="Arial" w:cs="Arial"/>
              </w:rPr>
            </w:pPr>
            <w:r w:rsidRPr="00124614">
              <w:rPr>
                <w:rFonts w:ascii="Arial" w:eastAsia="Arial" w:hAnsi="Arial" w:cs="Arial"/>
              </w:rPr>
              <w:lastRenderedPageBreak/>
              <w:t>Notes or Resources</w:t>
            </w:r>
          </w:p>
        </w:tc>
        <w:tc>
          <w:tcPr>
            <w:tcW w:w="9175" w:type="dxa"/>
            <w:shd w:val="clear" w:color="auto" w:fill="A8D08D"/>
          </w:tcPr>
          <w:p w14:paraId="040D6CB8" w14:textId="2637B12C" w:rsidR="009A04EC" w:rsidRPr="007D444F" w:rsidRDefault="7D64B854" w:rsidP="009A04EC">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t>American Board of Pediatrics. “</w:t>
            </w:r>
            <w:proofErr w:type="spellStart"/>
            <w:r w:rsidRPr="7D6CE032">
              <w:rPr>
                <w:rFonts w:ascii="Arial" w:eastAsia="Arial" w:hAnsi="Arial" w:cs="Arial"/>
              </w:rPr>
              <w:t>Entrustable</w:t>
            </w:r>
            <w:proofErr w:type="spellEnd"/>
            <w:r w:rsidRPr="7D6CE032">
              <w:rPr>
                <w:rFonts w:ascii="Arial" w:eastAsia="Arial" w:hAnsi="Arial" w:cs="Arial"/>
              </w:rPr>
              <w:t xml:space="preserve"> Professional Activities for Subspecialties.” </w:t>
            </w:r>
            <w:hyperlink r:id="rId44">
              <w:r w:rsidRPr="7D6CE032">
                <w:rPr>
                  <w:rFonts w:ascii="Arial" w:eastAsia="Arial" w:hAnsi="Arial" w:cs="Arial"/>
                </w:rPr>
                <w:t>https://www.abp.org/content/entrustable-professional-activities-subspecialties</w:t>
              </w:r>
            </w:hyperlink>
            <w:r w:rsidRPr="7D6CE032">
              <w:rPr>
                <w:rFonts w:ascii="Arial" w:eastAsia="Arial" w:hAnsi="Arial" w:cs="Arial"/>
              </w:rPr>
              <w:t>. Accessed 2022.</w:t>
            </w:r>
          </w:p>
          <w:p w14:paraId="12107463" w14:textId="77777777" w:rsidR="009A04EC" w:rsidRPr="007D444F" w:rsidRDefault="009A04EC" w:rsidP="009A04EC">
            <w:pPr>
              <w:pBdr>
                <w:top w:val="nil"/>
                <w:left w:val="nil"/>
                <w:bottom w:val="nil"/>
                <w:right w:val="nil"/>
                <w:between w:val="nil"/>
              </w:pBdr>
              <w:spacing w:after="0" w:line="240" w:lineRule="auto"/>
              <w:ind w:left="187"/>
              <w:rPr>
                <w:rFonts w:ascii="Arial" w:eastAsia="Arial" w:hAnsi="Arial" w:cs="Arial"/>
                <w:color w:val="000000"/>
              </w:rPr>
            </w:pPr>
            <w:r w:rsidRPr="007D444F">
              <w:rPr>
                <w:rFonts w:ascii="Arial" w:eastAsia="Arial" w:hAnsi="Arial" w:cs="Arial"/>
              </w:rPr>
              <w:t>Note: Focus on section for Child Abuse Pediatrics.</w:t>
            </w:r>
          </w:p>
          <w:p w14:paraId="57C522A5" w14:textId="592DA5CE" w:rsidR="00940401" w:rsidRPr="00940401" w:rsidRDefault="4068CE92" w:rsidP="00124614">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Got</w:t>
            </w:r>
            <w:r w:rsidR="5520A8E1" w:rsidRPr="7D6CE032">
              <w:rPr>
                <w:rFonts w:ascii="Arial" w:eastAsia="Arial" w:hAnsi="Arial" w:cs="Arial"/>
              </w:rPr>
              <w:t xml:space="preserve"> </w:t>
            </w:r>
            <w:r w:rsidRPr="7D6CE032">
              <w:rPr>
                <w:rFonts w:ascii="Arial" w:eastAsia="Arial" w:hAnsi="Arial" w:cs="Arial"/>
              </w:rPr>
              <w:t xml:space="preserve">Transition. </w:t>
            </w:r>
            <w:r w:rsidR="6D298E59" w:rsidRPr="7D6CE032">
              <w:rPr>
                <w:rFonts w:ascii="Arial" w:eastAsia="Arial" w:hAnsi="Arial" w:cs="Arial"/>
              </w:rPr>
              <w:t>“</w:t>
            </w:r>
            <w:r w:rsidRPr="7D6CE032">
              <w:rPr>
                <w:rFonts w:ascii="Arial" w:eastAsia="Arial" w:hAnsi="Arial" w:cs="Arial"/>
              </w:rPr>
              <w:t xml:space="preserve">Clinician Education </w:t>
            </w:r>
            <w:r w:rsidR="5520A8E1" w:rsidRPr="7D6CE032">
              <w:rPr>
                <w:rFonts w:ascii="Arial" w:eastAsia="Arial" w:hAnsi="Arial" w:cs="Arial"/>
              </w:rPr>
              <w:t>and</w:t>
            </w:r>
            <w:r w:rsidRPr="7D6CE032">
              <w:rPr>
                <w:rFonts w:ascii="Arial" w:eastAsia="Arial" w:hAnsi="Arial" w:cs="Arial"/>
              </w:rPr>
              <w:t xml:space="preserve"> Resources.</w:t>
            </w:r>
            <w:r w:rsidR="5520A8E1" w:rsidRPr="7D6CE032">
              <w:rPr>
                <w:rFonts w:ascii="Arial" w:eastAsia="Arial" w:hAnsi="Arial" w:cs="Arial"/>
              </w:rPr>
              <w:t>”</w:t>
            </w:r>
            <w:r w:rsidRPr="7D6CE032">
              <w:rPr>
                <w:rFonts w:ascii="Arial" w:eastAsia="Arial" w:hAnsi="Arial" w:cs="Arial"/>
              </w:rPr>
              <w:t xml:space="preserve"> </w:t>
            </w:r>
            <w:hyperlink r:id="rId45">
              <w:r w:rsidR="70AD3FE2" w:rsidRPr="7D6CE032">
                <w:rPr>
                  <w:rStyle w:val="Hyperlink"/>
                  <w:rFonts w:ascii="Arial" w:hAnsi="Arial" w:cs="Arial"/>
                </w:rPr>
                <w:t>https://www.gottransition.org/resources-and-research/clinician-education-resources.cfm</w:t>
              </w:r>
            </w:hyperlink>
            <w:r w:rsidR="70AD3FE2" w:rsidRPr="7D6CE032">
              <w:rPr>
                <w:rFonts w:ascii="Arial" w:hAnsi="Arial" w:cs="Arial"/>
              </w:rPr>
              <w:t>. Accessed 2020.</w:t>
            </w:r>
          </w:p>
          <w:p w14:paraId="068974FC" w14:textId="52C4823C" w:rsidR="00CC7473" w:rsidRPr="00CC7473" w:rsidRDefault="1C0AE3E6" w:rsidP="00124614">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I-PASS. I-PASS Materials. </w:t>
            </w:r>
            <w:hyperlink r:id="rId46">
              <w:r w:rsidR="4C23162F" w:rsidRPr="7D6CE032">
                <w:rPr>
                  <w:rStyle w:val="Hyperlink"/>
                  <w:rFonts w:ascii="Arial" w:hAnsi="Arial" w:cs="Arial"/>
                </w:rPr>
                <w:t>https://www.ipassinstitute.com/hubfs/I-PASS-mnemonic.pdf</w:t>
              </w:r>
            </w:hyperlink>
            <w:r w:rsidR="4C23162F" w:rsidRPr="7D6CE032">
              <w:rPr>
                <w:rFonts w:ascii="Arial" w:hAnsi="Arial" w:cs="Arial"/>
              </w:rPr>
              <w:t xml:space="preserve"> Accessed 2022.</w:t>
            </w:r>
          </w:p>
          <w:p w14:paraId="1B8A8B92" w14:textId="77777777" w:rsidR="00F940CA" w:rsidRDefault="1C0AE3E6" w:rsidP="00F940CA">
            <w:pPr>
              <w:numPr>
                <w:ilvl w:val="0"/>
                <w:numId w:val="5"/>
              </w:numPr>
              <w:pBdr>
                <w:top w:val="nil"/>
                <w:left w:val="nil"/>
                <w:bottom w:val="nil"/>
                <w:right w:val="nil"/>
                <w:between w:val="nil"/>
              </w:pBdr>
              <w:spacing w:after="0" w:line="240" w:lineRule="auto"/>
              <w:ind w:left="187" w:hanging="187"/>
              <w:rPr>
                <w:rFonts w:ascii="Arial" w:hAnsi="Arial" w:cs="Arial"/>
                <w:color w:val="000000"/>
              </w:rPr>
            </w:pPr>
            <w:proofErr w:type="spellStart"/>
            <w:r w:rsidRPr="7D6CE032">
              <w:rPr>
                <w:rFonts w:ascii="Arial" w:eastAsia="Arial" w:hAnsi="Arial" w:cs="Arial"/>
              </w:rPr>
              <w:t>Matern</w:t>
            </w:r>
            <w:proofErr w:type="spellEnd"/>
            <w:r w:rsidR="557D8C94" w:rsidRPr="7D6CE032">
              <w:rPr>
                <w:rFonts w:ascii="Arial" w:eastAsia="Arial" w:hAnsi="Arial" w:cs="Arial"/>
              </w:rPr>
              <w:t>,</w:t>
            </w:r>
            <w:r w:rsidRPr="7D6CE032">
              <w:rPr>
                <w:rFonts w:ascii="Arial" w:eastAsia="Arial" w:hAnsi="Arial" w:cs="Arial"/>
              </w:rPr>
              <w:t xml:space="preserve"> L</w:t>
            </w:r>
            <w:r w:rsidR="557D8C94" w:rsidRPr="7D6CE032">
              <w:rPr>
                <w:rFonts w:ascii="Arial" w:eastAsia="Arial" w:hAnsi="Arial" w:cs="Arial"/>
              </w:rPr>
              <w:t xml:space="preserve">ukas </w:t>
            </w:r>
            <w:r w:rsidRPr="7D6CE032">
              <w:rPr>
                <w:rFonts w:ascii="Arial" w:eastAsia="Arial" w:hAnsi="Arial" w:cs="Arial"/>
              </w:rPr>
              <w:t>H</w:t>
            </w:r>
            <w:r w:rsidR="557D8C94" w:rsidRPr="7D6CE032">
              <w:rPr>
                <w:rFonts w:ascii="Arial" w:eastAsia="Arial" w:hAnsi="Arial" w:cs="Arial"/>
              </w:rPr>
              <w:t>.</w:t>
            </w:r>
            <w:r w:rsidRPr="7D6CE032">
              <w:rPr>
                <w:rFonts w:ascii="Arial" w:eastAsia="Arial" w:hAnsi="Arial" w:cs="Arial"/>
              </w:rPr>
              <w:t xml:space="preserve">, </w:t>
            </w:r>
            <w:r w:rsidR="557D8C94" w:rsidRPr="7D6CE032">
              <w:rPr>
                <w:rFonts w:ascii="Arial" w:eastAsia="Arial" w:hAnsi="Arial" w:cs="Arial"/>
              </w:rPr>
              <w:t xml:space="preserve">Jeanne M. </w:t>
            </w:r>
            <w:proofErr w:type="spellStart"/>
            <w:r w:rsidRPr="7D6CE032">
              <w:rPr>
                <w:rFonts w:ascii="Arial" w:eastAsia="Arial" w:hAnsi="Arial" w:cs="Arial"/>
              </w:rPr>
              <w:t>Farnan</w:t>
            </w:r>
            <w:proofErr w:type="spellEnd"/>
            <w:r w:rsidRPr="7D6CE032">
              <w:rPr>
                <w:rFonts w:ascii="Arial" w:eastAsia="Arial" w:hAnsi="Arial" w:cs="Arial"/>
              </w:rPr>
              <w:t xml:space="preserve">, </w:t>
            </w:r>
            <w:r w:rsidR="3E3452E8" w:rsidRPr="7D6CE032">
              <w:rPr>
                <w:rFonts w:ascii="Arial" w:eastAsia="Arial" w:hAnsi="Arial" w:cs="Arial"/>
              </w:rPr>
              <w:t xml:space="preserve">Kristen W. </w:t>
            </w:r>
            <w:r w:rsidRPr="7D6CE032">
              <w:rPr>
                <w:rFonts w:ascii="Arial" w:eastAsia="Arial" w:hAnsi="Arial" w:cs="Arial"/>
              </w:rPr>
              <w:t>Hirsch,</w:t>
            </w:r>
            <w:r w:rsidR="3E3452E8" w:rsidRPr="7D6CE032">
              <w:rPr>
                <w:rFonts w:ascii="Arial" w:eastAsia="Arial" w:hAnsi="Arial" w:cs="Arial"/>
              </w:rPr>
              <w:t xml:space="preserve"> Melissa </w:t>
            </w:r>
            <w:proofErr w:type="spellStart"/>
            <w:r w:rsidR="3E3452E8" w:rsidRPr="7D6CE032">
              <w:rPr>
                <w:rFonts w:ascii="Arial" w:eastAsia="Arial" w:hAnsi="Arial" w:cs="Arial"/>
              </w:rPr>
              <w:t>Cappaert</w:t>
            </w:r>
            <w:proofErr w:type="spellEnd"/>
            <w:r w:rsidR="3E3452E8" w:rsidRPr="7D6CE032">
              <w:rPr>
                <w:rFonts w:ascii="Arial" w:eastAsia="Arial" w:hAnsi="Arial" w:cs="Arial"/>
              </w:rPr>
              <w:t xml:space="preserve">, Ellen S. Byrne, and Vineet M. Arora. </w:t>
            </w:r>
            <w:r w:rsidR="2D82B212" w:rsidRPr="7D6CE032">
              <w:rPr>
                <w:rFonts w:ascii="Arial" w:eastAsia="Arial" w:hAnsi="Arial" w:cs="Arial"/>
              </w:rPr>
              <w:t>2018.</w:t>
            </w:r>
            <w:r w:rsidRPr="7D6CE032">
              <w:rPr>
                <w:rFonts w:ascii="Arial" w:eastAsia="Arial" w:hAnsi="Arial" w:cs="Arial"/>
              </w:rPr>
              <w:t xml:space="preserve"> </w:t>
            </w:r>
            <w:r w:rsidR="557D8C94" w:rsidRPr="7D6CE032">
              <w:rPr>
                <w:rFonts w:ascii="Arial" w:eastAsia="Arial" w:hAnsi="Arial" w:cs="Arial"/>
              </w:rPr>
              <w:t>“</w:t>
            </w:r>
            <w:r w:rsidRPr="7D6CE032">
              <w:rPr>
                <w:rFonts w:ascii="Arial" w:eastAsia="Arial" w:hAnsi="Arial" w:cs="Arial"/>
              </w:rPr>
              <w:t xml:space="preserve">A Standardized </w:t>
            </w:r>
            <w:r w:rsidR="2D82B212" w:rsidRPr="7D6CE032">
              <w:rPr>
                <w:rFonts w:ascii="Arial" w:eastAsia="Arial" w:hAnsi="Arial" w:cs="Arial"/>
              </w:rPr>
              <w:t>H</w:t>
            </w:r>
            <w:r w:rsidRPr="7D6CE032">
              <w:rPr>
                <w:rFonts w:ascii="Arial" w:eastAsia="Arial" w:hAnsi="Arial" w:cs="Arial"/>
              </w:rPr>
              <w:t xml:space="preserve">andoff </w:t>
            </w:r>
            <w:r w:rsidR="2D82B212" w:rsidRPr="7D6CE032">
              <w:rPr>
                <w:rFonts w:ascii="Arial" w:eastAsia="Arial" w:hAnsi="Arial" w:cs="Arial"/>
              </w:rPr>
              <w:t>S</w:t>
            </w:r>
            <w:r w:rsidRPr="7D6CE032">
              <w:rPr>
                <w:rFonts w:ascii="Arial" w:eastAsia="Arial" w:hAnsi="Arial" w:cs="Arial"/>
              </w:rPr>
              <w:t xml:space="preserve">imulation </w:t>
            </w:r>
            <w:r w:rsidR="2D82B212" w:rsidRPr="7D6CE032">
              <w:rPr>
                <w:rFonts w:ascii="Arial" w:eastAsia="Arial" w:hAnsi="Arial" w:cs="Arial"/>
              </w:rPr>
              <w:t>P</w:t>
            </w:r>
            <w:r w:rsidRPr="7D6CE032">
              <w:rPr>
                <w:rFonts w:ascii="Arial" w:eastAsia="Arial" w:hAnsi="Arial" w:cs="Arial"/>
              </w:rPr>
              <w:t xml:space="preserve">romotes </w:t>
            </w:r>
            <w:r w:rsidR="2D82B212" w:rsidRPr="7D6CE032">
              <w:rPr>
                <w:rFonts w:ascii="Arial" w:eastAsia="Arial" w:hAnsi="Arial" w:cs="Arial"/>
              </w:rPr>
              <w:t>R</w:t>
            </w:r>
            <w:r w:rsidRPr="7D6CE032">
              <w:rPr>
                <w:rFonts w:ascii="Arial" w:eastAsia="Arial" w:hAnsi="Arial" w:cs="Arial"/>
              </w:rPr>
              <w:t xml:space="preserve">ecovery from </w:t>
            </w:r>
            <w:r w:rsidR="2D82B212" w:rsidRPr="7D6CE032">
              <w:rPr>
                <w:rFonts w:ascii="Arial" w:eastAsia="Arial" w:hAnsi="Arial" w:cs="Arial"/>
              </w:rPr>
              <w:t>A</w:t>
            </w:r>
            <w:r w:rsidRPr="7D6CE032">
              <w:rPr>
                <w:rFonts w:ascii="Arial" w:eastAsia="Arial" w:hAnsi="Arial" w:cs="Arial"/>
              </w:rPr>
              <w:t xml:space="preserve">uditory </w:t>
            </w:r>
            <w:r w:rsidR="2D82B212" w:rsidRPr="7D6CE032">
              <w:rPr>
                <w:rFonts w:ascii="Arial" w:eastAsia="Arial" w:hAnsi="Arial" w:cs="Arial"/>
              </w:rPr>
              <w:t>D</w:t>
            </w:r>
            <w:r w:rsidRPr="7D6CE032">
              <w:rPr>
                <w:rFonts w:ascii="Arial" w:eastAsia="Arial" w:hAnsi="Arial" w:cs="Arial"/>
              </w:rPr>
              <w:t xml:space="preserve">istractions in </w:t>
            </w:r>
            <w:r w:rsidR="2D82B212" w:rsidRPr="7D6CE032">
              <w:rPr>
                <w:rFonts w:ascii="Arial" w:eastAsia="Arial" w:hAnsi="Arial" w:cs="Arial"/>
              </w:rPr>
              <w:t>R</w:t>
            </w:r>
            <w:r w:rsidRPr="7D6CE032">
              <w:rPr>
                <w:rFonts w:ascii="Arial" w:eastAsia="Arial" w:hAnsi="Arial" w:cs="Arial"/>
              </w:rPr>
              <w:t xml:space="preserve">esident </w:t>
            </w:r>
            <w:r w:rsidR="2D82B212" w:rsidRPr="7D6CE032">
              <w:rPr>
                <w:rFonts w:ascii="Arial" w:eastAsia="Arial" w:hAnsi="Arial" w:cs="Arial"/>
              </w:rPr>
              <w:t>P</w:t>
            </w:r>
            <w:r w:rsidRPr="7D6CE032">
              <w:rPr>
                <w:rFonts w:ascii="Arial" w:eastAsia="Arial" w:hAnsi="Arial" w:cs="Arial"/>
              </w:rPr>
              <w:t>hysicians.</w:t>
            </w:r>
            <w:r w:rsidR="557D8C94" w:rsidRPr="7D6CE032">
              <w:rPr>
                <w:rFonts w:ascii="Arial" w:eastAsia="Arial" w:hAnsi="Arial" w:cs="Arial"/>
              </w:rPr>
              <w:t>”</w:t>
            </w:r>
            <w:r w:rsidRPr="7D6CE032">
              <w:rPr>
                <w:rFonts w:ascii="Arial" w:eastAsia="Arial" w:hAnsi="Arial" w:cs="Arial"/>
              </w:rPr>
              <w:t xml:space="preserve"> </w:t>
            </w:r>
            <w:r w:rsidRPr="7D6CE032">
              <w:rPr>
                <w:rFonts w:ascii="Arial" w:eastAsia="Arial" w:hAnsi="Arial" w:cs="Arial"/>
                <w:i/>
                <w:iCs/>
              </w:rPr>
              <w:t>Simul</w:t>
            </w:r>
            <w:r w:rsidR="2D82B212" w:rsidRPr="7D6CE032">
              <w:rPr>
                <w:rFonts w:ascii="Arial" w:eastAsia="Arial" w:hAnsi="Arial" w:cs="Arial"/>
                <w:i/>
                <w:iCs/>
              </w:rPr>
              <w:t>ation in</w:t>
            </w:r>
            <w:r w:rsidRPr="7D6CE032">
              <w:rPr>
                <w:rFonts w:ascii="Arial" w:eastAsia="Arial" w:hAnsi="Arial" w:cs="Arial"/>
                <w:i/>
                <w:iCs/>
              </w:rPr>
              <w:t xml:space="preserve"> Healthc</w:t>
            </w:r>
            <w:r w:rsidR="2D82B212" w:rsidRPr="7D6CE032">
              <w:rPr>
                <w:rFonts w:ascii="Arial" w:eastAsia="Arial" w:hAnsi="Arial" w:cs="Arial"/>
                <w:i/>
                <w:iCs/>
              </w:rPr>
              <w:t>are</w:t>
            </w:r>
            <w:r w:rsidRPr="7D6CE032">
              <w:rPr>
                <w:rFonts w:ascii="Arial" w:eastAsia="Arial" w:hAnsi="Arial" w:cs="Arial"/>
              </w:rPr>
              <w:t>. 13(4):</w:t>
            </w:r>
            <w:r w:rsidR="61633749" w:rsidRPr="7D6CE032">
              <w:rPr>
                <w:rFonts w:ascii="Arial" w:eastAsia="Arial" w:hAnsi="Arial" w:cs="Arial"/>
              </w:rPr>
              <w:t xml:space="preserve"> </w:t>
            </w:r>
            <w:r w:rsidRPr="7D6CE032">
              <w:rPr>
                <w:rFonts w:ascii="Arial" w:eastAsia="Arial" w:hAnsi="Arial" w:cs="Arial"/>
              </w:rPr>
              <w:t xml:space="preserve">233-238. </w:t>
            </w:r>
            <w:r w:rsidR="61633749" w:rsidRPr="7D6CE032">
              <w:rPr>
                <w:rFonts w:ascii="Arial" w:hAnsi="Arial" w:cs="Arial"/>
              </w:rPr>
              <w:t>DOI: 10.1097/SIH.0000000000000322</w:t>
            </w:r>
          </w:p>
          <w:p w14:paraId="306120B7" w14:textId="086C9045" w:rsidR="00113B3C" w:rsidRPr="00F940CA" w:rsidRDefault="028E1E50" w:rsidP="00F940CA">
            <w:pPr>
              <w:numPr>
                <w:ilvl w:val="0"/>
                <w:numId w:val="5"/>
              </w:numPr>
              <w:pBdr>
                <w:top w:val="nil"/>
                <w:left w:val="nil"/>
                <w:bottom w:val="nil"/>
                <w:right w:val="nil"/>
                <w:between w:val="nil"/>
              </w:pBdr>
              <w:spacing w:after="0" w:line="240" w:lineRule="auto"/>
              <w:ind w:left="187" w:hanging="187"/>
              <w:rPr>
                <w:rFonts w:ascii="Arial" w:hAnsi="Arial" w:cs="Arial"/>
                <w:color w:val="000000"/>
              </w:rPr>
            </w:pPr>
            <w:proofErr w:type="spellStart"/>
            <w:r w:rsidRPr="7D6CE032">
              <w:rPr>
                <w:rFonts w:ascii="Arial" w:eastAsia="Arial" w:hAnsi="Arial" w:cs="Arial"/>
              </w:rPr>
              <w:t>Starmer</w:t>
            </w:r>
            <w:proofErr w:type="spellEnd"/>
            <w:r w:rsidRPr="7D6CE032">
              <w:rPr>
                <w:rFonts w:ascii="Arial" w:eastAsia="Arial" w:hAnsi="Arial" w:cs="Arial"/>
              </w:rPr>
              <w:t xml:space="preserve">, Amy J., Nancy D. Spector, </w:t>
            </w:r>
            <w:proofErr w:type="spellStart"/>
            <w:r w:rsidRPr="7D6CE032">
              <w:rPr>
                <w:rFonts w:ascii="Arial" w:eastAsia="Arial" w:hAnsi="Arial" w:cs="Arial"/>
              </w:rPr>
              <w:t>Rajendu</w:t>
            </w:r>
            <w:proofErr w:type="spellEnd"/>
            <w:r w:rsidRPr="7D6CE032">
              <w:rPr>
                <w:rFonts w:ascii="Arial" w:eastAsia="Arial" w:hAnsi="Arial" w:cs="Arial"/>
              </w:rPr>
              <w:t xml:space="preserve"> Srivastava, Daniel C. West, Glenn Rosenbluth, April D. Allen, Elizabeth L. Noble,</w:t>
            </w:r>
            <w:r w:rsidRPr="7D6CE032">
              <w:rPr>
                <w:rFonts w:ascii="Arial" w:hAnsi="Arial" w:cs="Arial"/>
                <w:color w:val="000000" w:themeColor="text1"/>
              </w:rPr>
              <w:t xml:space="preserve"> </w:t>
            </w:r>
            <w:r w:rsidR="4068CE92" w:rsidRPr="7D6CE032">
              <w:rPr>
                <w:rFonts w:ascii="Arial" w:eastAsia="Arial" w:hAnsi="Arial" w:cs="Arial"/>
              </w:rPr>
              <w:t xml:space="preserve">et al. </w:t>
            </w:r>
            <w:r w:rsidR="06CAE27E" w:rsidRPr="7D6CE032">
              <w:rPr>
                <w:rFonts w:ascii="Arial" w:eastAsia="Arial" w:hAnsi="Arial" w:cs="Arial"/>
              </w:rPr>
              <w:t>“</w:t>
            </w:r>
            <w:r w:rsidR="4068CE92" w:rsidRPr="7D6CE032">
              <w:rPr>
                <w:rFonts w:ascii="Arial" w:eastAsia="Arial" w:hAnsi="Arial" w:cs="Arial"/>
              </w:rPr>
              <w:t xml:space="preserve">Changes in </w:t>
            </w:r>
            <w:r w:rsidR="06CAE27E" w:rsidRPr="7D6CE032">
              <w:rPr>
                <w:rFonts w:ascii="Arial" w:eastAsia="Arial" w:hAnsi="Arial" w:cs="Arial"/>
              </w:rPr>
              <w:t>M</w:t>
            </w:r>
            <w:r w:rsidR="4068CE92" w:rsidRPr="7D6CE032">
              <w:rPr>
                <w:rFonts w:ascii="Arial" w:eastAsia="Arial" w:hAnsi="Arial" w:cs="Arial"/>
              </w:rPr>
              <w:t xml:space="preserve">edical </w:t>
            </w:r>
            <w:r w:rsidR="06CAE27E" w:rsidRPr="7D6CE032">
              <w:rPr>
                <w:rFonts w:ascii="Arial" w:eastAsia="Arial" w:hAnsi="Arial" w:cs="Arial"/>
              </w:rPr>
              <w:t>E</w:t>
            </w:r>
            <w:r w:rsidR="4068CE92" w:rsidRPr="7D6CE032">
              <w:rPr>
                <w:rFonts w:ascii="Arial" w:eastAsia="Arial" w:hAnsi="Arial" w:cs="Arial"/>
              </w:rPr>
              <w:t xml:space="preserve">rrors after </w:t>
            </w:r>
            <w:r w:rsidR="06CAE27E" w:rsidRPr="7D6CE032">
              <w:rPr>
                <w:rFonts w:ascii="Arial" w:eastAsia="Arial" w:hAnsi="Arial" w:cs="Arial"/>
              </w:rPr>
              <w:t>I</w:t>
            </w:r>
            <w:r w:rsidR="4068CE92" w:rsidRPr="7D6CE032">
              <w:rPr>
                <w:rFonts w:ascii="Arial" w:eastAsia="Arial" w:hAnsi="Arial" w:cs="Arial"/>
              </w:rPr>
              <w:t xml:space="preserve">mplementation of a </w:t>
            </w:r>
            <w:r w:rsidR="06CAE27E" w:rsidRPr="7D6CE032">
              <w:rPr>
                <w:rFonts w:ascii="Arial" w:eastAsia="Arial" w:hAnsi="Arial" w:cs="Arial"/>
              </w:rPr>
              <w:t>H</w:t>
            </w:r>
            <w:r w:rsidR="4068CE92" w:rsidRPr="7D6CE032">
              <w:rPr>
                <w:rFonts w:ascii="Arial" w:eastAsia="Arial" w:hAnsi="Arial" w:cs="Arial"/>
              </w:rPr>
              <w:t xml:space="preserve">andoff </w:t>
            </w:r>
            <w:r w:rsidR="06CAE27E" w:rsidRPr="7D6CE032">
              <w:rPr>
                <w:rFonts w:ascii="Arial" w:eastAsia="Arial" w:hAnsi="Arial" w:cs="Arial"/>
              </w:rPr>
              <w:t>P</w:t>
            </w:r>
            <w:r w:rsidR="4068CE92" w:rsidRPr="7D6CE032">
              <w:rPr>
                <w:rFonts w:ascii="Arial" w:eastAsia="Arial" w:hAnsi="Arial" w:cs="Arial"/>
              </w:rPr>
              <w:t>rogram.</w:t>
            </w:r>
            <w:r w:rsidR="06CAE27E" w:rsidRPr="7D6CE032">
              <w:rPr>
                <w:rFonts w:ascii="Arial" w:eastAsia="Arial" w:hAnsi="Arial" w:cs="Arial"/>
              </w:rPr>
              <w:t>”</w:t>
            </w:r>
            <w:r w:rsidR="4068CE92" w:rsidRPr="7D6CE032">
              <w:rPr>
                <w:rFonts w:ascii="Arial" w:eastAsia="Arial" w:hAnsi="Arial" w:cs="Arial"/>
              </w:rPr>
              <w:t xml:space="preserve"> </w:t>
            </w:r>
            <w:r w:rsidR="4068CE92" w:rsidRPr="7D6CE032">
              <w:rPr>
                <w:rFonts w:ascii="Arial" w:eastAsia="Arial" w:hAnsi="Arial" w:cs="Arial"/>
                <w:i/>
                <w:iCs/>
              </w:rPr>
              <w:t>N</w:t>
            </w:r>
            <w:r w:rsidR="06CAE27E" w:rsidRPr="7D6CE032">
              <w:rPr>
                <w:rFonts w:ascii="Arial" w:eastAsia="Arial" w:hAnsi="Arial" w:cs="Arial"/>
                <w:i/>
                <w:iCs/>
              </w:rPr>
              <w:t>ew</w:t>
            </w:r>
            <w:r w:rsidR="4068CE92" w:rsidRPr="7D6CE032">
              <w:rPr>
                <w:rFonts w:ascii="Arial" w:eastAsia="Arial" w:hAnsi="Arial" w:cs="Arial"/>
                <w:i/>
                <w:iCs/>
              </w:rPr>
              <w:t xml:space="preserve"> Engl</w:t>
            </w:r>
            <w:r w:rsidR="06CAE27E" w:rsidRPr="7D6CE032">
              <w:rPr>
                <w:rFonts w:ascii="Arial" w:eastAsia="Arial" w:hAnsi="Arial" w:cs="Arial"/>
                <w:i/>
                <w:iCs/>
              </w:rPr>
              <w:t>and</w:t>
            </w:r>
            <w:r w:rsidR="4068CE92" w:rsidRPr="7D6CE032">
              <w:rPr>
                <w:rFonts w:ascii="Arial" w:eastAsia="Arial" w:hAnsi="Arial" w:cs="Arial"/>
                <w:i/>
                <w:iCs/>
              </w:rPr>
              <w:t xml:space="preserve"> J</w:t>
            </w:r>
            <w:r w:rsidR="06CAE27E" w:rsidRPr="7D6CE032">
              <w:rPr>
                <w:rFonts w:ascii="Arial" w:eastAsia="Arial" w:hAnsi="Arial" w:cs="Arial"/>
                <w:i/>
                <w:iCs/>
              </w:rPr>
              <w:t>ournal of</w:t>
            </w:r>
            <w:r w:rsidR="4068CE92" w:rsidRPr="7D6CE032">
              <w:rPr>
                <w:rFonts w:ascii="Arial" w:eastAsia="Arial" w:hAnsi="Arial" w:cs="Arial"/>
                <w:i/>
                <w:iCs/>
              </w:rPr>
              <w:t xml:space="preserve"> Med</w:t>
            </w:r>
            <w:r w:rsidR="06CAE27E" w:rsidRPr="7D6CE032">
              <w:rPr>
                <w:rFonts w:ascii="Arial" w:eastAsia="Arial" w:hAnsi="Arial" w:cs="Arial"/>
                <w:i/>
                <w:iCs/>
              </w:rPr>
              <w:t>icine</w:t>
            </w:r>
            <w:r w:rsidR="4068CE92" w:rsidRPr="7D6CE032">
              <w:rPr>
                <w:rFonts w:ascii="Arial" w:eastAsia="Arial" w:hAnsi="Arial" w:cs="Arial"/>
              </w:rPr>
              <w:t xml:space="preserve">. 371:1803-1812. </w:t>
            </w:r>
            <w:r w:rsidR="06CAE27E" w:rsidRPr="7D6CE032">
              <w:rPr>
                <w:rFonts w:ascii="Arial" w:hAnsi="Arial" w:cs="Arial"/>
              </w:rPr>
              <w:t>DOI: 10.1056/NEJMsa1405556</w:t>
            </w:r>
          </w:p>
        </w:tc>
      </w:tr>
    </w:tbl>
    <w:p w14:paraId="7F85BD0F" w14:textId="77777777" w:rsidR="000D19DE" w:rsidRDefault="000D19DE">
      <w:pPr>
        <w:spacing w:line="240" w:lineRule="auto"/>
        <w:ind w:hanging="180"/>
        <w:rPr>
          <w:rFonts w:ascii="Arial" w:eastAsia="Arial" w:hAnsi="Arial" w:cs="Arial"/>
        </w:rPr>
      </w:pPr>
    </w:p>
    <w:p w14:paraId="48B2E2E2" w14:textId="03BA9F8E" w:rsidR="00CE1C1C" w:rsidRDefault="00CE1C1C">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7C9" w:rsidRPr="00B97E28" w14:paraId="7BABF307" w14:textId="77777777" w:rsidTr="7D6CE032">
        <w:trPr>
          <w:trHeight w:val="769"/>
        </w:trPr>
        <w:tc>
          <w:tcPr>
            <w:tcW w:w="14125" w:type="dxa"/>
            <w:gridSpan w:val="2"/>
            <w:shd w:val="clear" w:color="auto" w:fill="9CC3E5"/>
          </w:tcPr>
          <w:p w14:paraId="11B6CA73" w14:textId="38630428" w:rsidR="000D19DE" w:rsidRPr="00AC6C05" w:rsidRDefault="00E305D5" w:rsidP="00AC6C05">
            <w:pPr>
              <w:keepNext/>
              <w:pBdr>
                <w:top w:val="nil"/>
                <w:left w:val="nil"/>
                <w:bottom w:val="nil"/>
                <w:right w:val="nil"/>
                <w:between w:val="nil"/>
              </w:pBdr>
              <w:spacing w:after="0" w:line="240" w:lineRule="auto"/>
              <w:jc w:val="center"/>
              <w:rPr>
                <w:rFonts w:ascii="Arial" w:eastAsia="Arial" w:hAnsi="Arial" w:cs="Arial"/>
                <w:b/>
                <w:color w:val="000000"/>
              </w:rPr>
            </w:pPr>
            <w:r w:rsidRPr="00AC6C05">
              <w:rPr>
                <w:rFonts w:ascii="Arial" w:eastAsia="Arial" w:hAnsi="Arial" w:cs="Arial"/>
                <w:b/>
              </w:rPr>
              <w:lastRenderedPageBreak/>
              <w:t>Systems-Based Practice 5:</w:t>
            </w:r>
            <w:r w:rsidR="007F3BFA" w:rsidRPr="00AC6C05">
              <w:rPr>
                <w:rFonts w:ascii="Arial" w:eastAsia="Arial" w:hAnsi="Arial" w:cs="Arial"/>
                <w:b/>
              </w:rPr>
              <w:t xml:space="preserve"> Population and Community</w:t>
            </w:r>
            <w:r w:rsidRPr="00AC6C05">
              <w:rPr>
                <w:rFonts w:ascii="Arial" w:eastAsia="Arial" w:hAnsi="Arial" w:cs="Arial"/>
                <w:b/>
              </w:rPr>
              <w:t xml:space="preserve"> Health</w:t>
            </w:r>
          </w:p>
          <w:p w14:paraId="2C816928" w14:textId="6C3DCB48" w:rsidR="000D19DE" w:rsidRPr="00AC6C05" w:rsidRDefault="00E305D5" w:rsidP="00AC6C05">
            <w:pPr>
              <w:spacing w:after="0" w:line="240" w:lineRule="auto"/>
              <w:ind w:left="187"/>
              <w:rPr>
                <w:rFonts w:ascii="Arial" w:eastAsia="Arial" w:hAnsi="Arial" w:cs="Arial"/>
                <w:b/>
                <w:color w:val="000000"/>
              </w:rPr>
            </w:pPr>
            <w:r w:rsidRPr="00AC6C05">
              <w:rPr>
                <w:rFonts w:ascii="Arial" w:eastAsia="Arial" w:hAnsi="Arial" w:cs="Arial"/>
                <w:b/>
              </w:rPr>
              <w:t>Overall Intent:</w:t>
            </w:r>
            <w:r w:rsidRPr="00AC6C05">
              <w:rPr>
                <w:rFonts w:ascii="Arial" w:eastAsia="Arial" w:hAnsi="Arial" w:cs="Arial"/>
              </w:rPr>
              <w:t xml:space="preserve"> To promote and improve health across communities and populations through patient care and advocacy</w:t>
            </w:r>
            <w:r w:rsidR="00F11B7E">
              <w:rPr>
                <w:rFonts w:ascii="Arial" w:eastAsia="Arial" w:hAnsi="Arial" w:cs="Arial"/>
              </w:rPr>
              <w:t>,</w:t>
            </w:r>
            <w:r w:rsidRPr="00AC6C05">
              <w:rPr>
                <w:rFonts w:ascii="Arial" w:eastAsia="Arial" w:hAnsi="Arial" w:cs="Arial"/>
              </w:rPr>
              <w:t xml:space="preserve"> including public education and elimination of structural racism</w:t>
            </w:r>
          </w:p>
        </w:tc>
      </w:tr>
      <w:tr w:rsidR="00BE45EA" w:rsidRPr="00B97E28" w14:paraId="20A52A7A" w14:textId="77777777" w:rsidTr="7D6CE032">
        <w:tc>
          <w:tcPr>
            <w:tcW w:w="4950" w:type="dxa"/>
            <w:shd w:val="clear" w:color="auto" w:fill="FAC090"/>
          </w:tcPr>
          <w:p w14:paraId="0E974909" w14:textId="77777777" w:rsidR="000D19DE" w:rsidRPr="00AC6C05" w:rsidRDefault="00E305D5" w:rsidP="00AC6C05">
            <w:pPr>
              <w:spacing w:after="0" w:line="240" w:lineRule="auto"/>
              <w:jc w:val="center"/>
              <w:rPr>
                <w:rFonts w:ascii="Arial" w:eastAsia="Arial" w:hAnsi="Arial" w:cs="Arial"/>
                <w:b/>
              </w:rPr>
            </w:pPr>
            <w:r w:rsidRPr="00AC6C05">
              <w:rPr>
                <w:rFonts w:ascii="Arial" w:eastAsia="Arial" w:hAnsi="Arial" w:cs="Arial"/>
                <w:b/>
              </w:rPr>
              <w:t>Milestones</w:t>
            </w:r>
          </w:p>
        </w:tc>
        <w:tc>
          <w:tcPr>
            <w:tcW w:w="9175" w:type="dxa"/>
            <w:shd w:val="clear" w:color="auto" w:fill="FAC090"/>
          </w:tcPr>
          <w:p w14:paraId="5CD98A8D" w14:textId="77777777" w:rsidR="000D19DE" w:rsidRPr="00AC6C05" w:rsidRDefault="00E305D5" w:rsidP="00AC6C05">
            <w:pPr>
              <w:spacing w:after="0" w:line="240" w:lineRule="auto"/>
              <w:ind w:hanging="14"/>
              <w:jc w:val="center"/>
              <w:rPr>
                <w:rFonts w:ascii="Arial" w:eastAsia="Arial" w:hAnsi="Arial" w:cs="Arial"/>
                <w:b/>
              </w:rPr>
            </w:pPr>
            <w:r w:rsidRPr="00AC6C05">
              <w:rPr>
                <w:rFonts w:ascii="Arial" w:eastAsia="Arial" w:hAnsi="Arial" w:cs="Arial"/>
                <w:b/>
              </w:rPr>
              <w:t>Examples</w:t>
            </w:r>
          </w:p>
        </w:tc>
      </w:tr>
      <w:tr w:rsidR="00DC37C9" w:rsidRPr="00B97E28" w14:paraId="02490FE4" w14:textId="77777777" w:rsidTr="7D6CE032">
        <w:tc>
          <w:tcPr>
            <w:tcW w:w="4950" w:type="dxa"/>
            <w:tcBorders>
              <w:top w:val="single" w:sz="4" w:space="0" w:color="000000" w:themeColor="text1"/>
              <w:bottom w:val="single" w:sz="4" w:space="0" w:color="000000" w:themeColor="text1"/>
            </w:tcBorders>
            <w:shd w:val="clear" w:color="auto" w:fill="C9C9C9"/>
          </w:tcPr>
          <w:p w14:paraId="7B5B4955" w14:textId="10EBED83" w:rsidR="000D19DE" w:rsidRPr="00AC6C05" w:rsidRDefault="00E305D5" w:rsidP="00AC6C05">
            <w:pPr>
              <w:spacing w:after="0" w:line="240" w:lineRule="auto"/>
              <w:rPr>
                <w:rFonts w:ascii="Arial" w:eastAsia="Arial" w:hAnsi="Arial" w:cs="Arial"/>
                <w:i/>
                <w:color w:val="000000"/>
              </w:rPr>
            </w:pPr>
            <w:r w:rsidRPr="00AC6C05">
              <w:rPr>
                <w:rFonts w:ascii="Arial" w:eastAsia="Arial" w:hAnsi="Arial" w:cs="Arial"/>
                <w:b/>
              </w:rPr>
              <w:t>Level 1</w:t>
            </w:r>
            <w:r w:rsidRPr="00AC6C05">
              <w:rPr>
                <w:rFonts w:ascii="Arial" w:eastAsia="Arial" w:hAnsi="Arial" w:cs="Arial"/>
              </w:rPr>
              <w:t xml:space="preserve"> </w:t>
            </w:r>
            <w:r w:rsidR="00717CC8" w:rsidRPr="00AC6C05">
              <w:rPr>
                <w:rFonts w:ascii="Arial" w:eastAsia="Arial" w:hAnsi="Arial" w:cs="Arial"/>
                <w:i/>
              </w:rPr>
              <w:t>Demonstrates awareness of population and community health needs and disparities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62CE801" w14:textId="49A35716" w:rsidR="00B00D95" w:rsidRPr="00AC6C05" w:rsidRDefault="1C0AE3E6" w:rsidP="00AC6C0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Identifies social determinants of health, such as poverty and structural racism</w:t>
            </w:r>
          </w:p>
          <w:p w14:paraId="7421C138" w14:textId="3BCCAD2D" w:rsidR="000D19DE" w:rsidRPr="00AC6C05" w:rsidRDefault="79A1E193" w:rsidP="00AC6C05">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eastAsia="Arial" w:hAnsi="Arial" w:cs="Arial"/>
              </w:rPr>
              <w:t xml:space="preserve">Lists </w:t>
            </w:r>
            <w:r w:rsidR="1C0AE3E6" w:rsidRPr="7D6CE032">
              <w:rPr>
                <w:rFonts w:ascii="Arial" w:eastAsia="Arial" w:hAnsi="Arial" w:cs="Arial"/>
              </w:rPr>
              <w:t>adverse childhood experiences</w:t>
            </w:r>
          </w:p>
          <w:p w14:paraId="7AA76134" w14:textId="5C320909" w:rsidR="000D19DE" w:rsidRPr="00AC6C05" w:rsidRDefault="1C0AE3E6" w:rsidP="00AC6C0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Acknowledge</w:t>
            </w:r>
            <w:r w:rsidR="2EDBA6A5" w:rsidRPr="7D6CE032">
              <w:rPr>
                <w:rFonts w:ascii="Arial" w:eastAsia="Arial" w:hAnsi="Arial" w:cs="Arial"/>
                <w:color w:val="000000" w:themeColor="text1"/>
              </w:rPr>
              <w:t>s</w:t>
            </w:r>
            <w:r w:rsidRPr="7D6CE032">
              <w:rPr>
                <w:rFonts w:ascii="Arial" w:eastAsia="Arial" w:hAnsi="Arial" w:cs="Arial"/>
                <w:color w:val="000000" w:themeColor="text1"/>
              </w:rPr>
              <w:t xml:space="preserve"> </w:t>
            </w:r>
            <w:r w:rsidR="72EA1302" w:rsidRPr="7D6CE032">
              <w:rPr>
                <w:rFonts w:ascii="Arial" w:eastAsia="Arial" w:hAnsi="Arial" w:cs="Arial"/>
                <w:color w:val="000000" w:themeColor="text1"/>
              </w:rPr>
              <w:t xml:space="preserve">that </w:t>
            </w:r>
            <w:r w:rsidRPr="7D6CE032">
              <w:rPr>
                <w:rFonts w:ascii="Arial" w:eastAsia="Arial" w:hAnsi="Arial" w:cs="Arial"/>
                <w:color w:val="000000" w:themeColor="text1"/>
              </w:rPr>
              <w:t>social and racial disparities exist in the evaluation and diagnosis of child maltreatment</w:t>
            </w:r>
          </w:p>
        </w:tc>
      </w:tr>
      <w:tr w:rsidR="00DC37C9" w:rsidRPr="00B97E28" w14:paraId="674BD92A" w14:textId="77777777" w:rsidTr="7D6CE032">
        <w:tc>
          <w:tcPr>
            <w:tcW w:w="4950" w:type="dxa"/>
            <w:tcBorders>
              <w:top w:val="single" w:sz="4" w:space="0" w:color="000000" w:themeColor="text1"/>
              <w:bottom w:val="single" w:sz="4" w:space="0" w:color="000000" w:themeColor="text1"/>
            </w:tcBorders>
            <w:shd w:val="clear" w:color="auto" w:fill="C9C9C9"/>
          </w:tcPr>
          <w:p w14:paraId="47F34504" w14:textId="15FE95B7" w:rsidR="000D19DE" w:rsidRPr="00AC6C05" w:rsidRDefault="00E305D5" w:rsidP="00AC6C05">
            <w:pPr>
              <w:spacing w:after="0" w:line="240" w:lineRule="auto"/>
              <w:rPr>
                <w:rFonts w:ascii="Arial" w:eastAsia="Arial" w:hAnsi="Arial" w:cs="Arial"/>
                <w:i/>
              </w:rPr>
            </w:pPr>
            <w:r w:rsidRPr="00AC6C05">
              <w:rPr>
                <w:rFonts w:ascii="Arial" w:eastAsia="Arial" w:hAnsi="Arial" w:cs="Arial"/>
                <w:b/>
              </w:rPr>
              <w:t>Level 2</w:t>
            </w:r>
            <w:r w:rsidRPr="00AC6C05">
              <w:rPr>
                <w:rFonts w:ascii="Arial" w:eastAsia="Arial" w:hAnsi="Arial" w:cs="Arial"/>
              </w:rPr>
              <w:t xml:space="preserve"> </w:t>
            </w:r>
            <w:r w:rsidR="00717CC8" w:rsidRPr="00AC6C05">
              <w:rPr>
                <w:rFonts w:ascii="Arial" w:eastAsia="Arial" w:hAnsi="Arial" w:cs="Arial"/>
                <w:i/>
              </w:rPr>
              <w:t>Identifies specific population and community health needs and disparities; identifies local resources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25B31B3" w14:textId="77777777" w:rsidR="00B00D95" w:rsidRPr="00AC6C05" w:rsidRDefault="1C0AE3E6" w:rsidP="00AC6C0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Screens patients for adverse childhood experiences and acknowledges social determinants of health and the impact of structural racism for individual patients</w:t>
            </w:r>
          </w:p>
          <w:p w14:paraId="00FC3A0E" w14:textId="4A4544F5" w:rsidR="000D19DE" w:rsidRPr="00AC6C05" w:rsidRDefault="1C0AE3E6" w:rsidP="00AC6C0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rPr>
              <w:t>Discusses</w:t>
            </w:r>
            <w:r w:rsidRPr="7D6CE032">
              <w:rPr>
                <w:rFonts w:ascii="Arial" w:eastAsia="Arial" w:hAnsi="Arial" w:cs="Arial"/>
              </w:rPr>
              <w:t xml:space="preserve"> health disparities and identifies </w:t>
            </w:r>
            <w:r w:rsidR="1FD0CE37" w:rsidRPr="7D6CE032">
              <w:rPr>
                <w:rFonts w:ascii="Arial" w:eastAsia="Arial" w:hAnsi="Arial" w:cs="Arial"/>
              </w:rPr>
              <w:t xml:space="preserve">local </w:t>
            </w:r>
            <w:r w:rsidR="6D52223D" w:rsidRPr="7D6CE032">
              <w:rPr>
                <w:rFonts w:ascii="Arial" w:eastAsia="Arial" w:hAnsi="Arial" w:cs="Arial"/>
              </w:rPr>
              <w:t xml:space="preserve">Special Supplemental Nutrition Program for </w:t>
            </w:r>
            <w:r w:rsidR="392310EA" w:rsidRPr="7D6CE032">
              <w:rPr>
                <w:rFonts w:ascii="Arial" w:eastAsia="Arial" w:hAnsi="Arial" w:cs="Arial"/>
              </w:rPr>
              <w:t>Women, Infants, and Children (</w:t>
            </w:r>
            <w:r w:rsidR="1FD0CE37" w:rsidRPr="7D6CE032">
              <w:rPr>
                <w:rFonts w:ascii="Arial" w:eastAsia="Arial" w:hAnsi="Arial" w:cs="Arial"/>
              </w:rPr>
              <w:t>WIC</w:t>
            </w:r>
            <w:r w:rsidR="392310EA" w:rsidRPr="7D6CE032">
              <w:rPr>
                <w:rFonts w:ascii="Arial" w:eastAsia="Arial" w:hAnsi="Arial" w:cs="Arial"/>
              </w:rPr>
              <w:t>)</w:t>
            </w:r>
            <w:r w:rsidR="1FD0CE37" w:rsidRPr="7D6CE032">
              <w:rPr>
                <w:rFonts w:ascii="Arial" w:eastAsia="Arial" w:hAnsi="Arial" w:cs="Arial"/>
              </w:rPr>
              <w:t xml:space="preserve"> office </w:t>
            </w:r>
            <w:r w:rsidR="16090E31" w:rsidRPr="7D6CE032">
              <w:rPr>
                <w:rFonts w:ascii="Arial" w:eastAsia="Arial" w:hAnsi="Arial" w:cs="Arial"/>
              </w:rPr>
              <w:t xml:space="preserve">for family who needs nutrition resources </w:t>
            </w:r>
          </w:p>
        </w:tc>
      </w:tr>
      <w:tr w:rsidR="00DC37C9" w:rsidRPr="00B97E28" w14:paraId="20A9A8F7" w14:textId="77777777" w:rsidTr="7D6CE032">
        <w:tc>
          <w:tcPr>
            <w:tcW w:w="4950" w:type="dxa"/>
            <w:tcBorders>
              <w:top w:val="single" w:sz="4" w:space="0" w:color="000000" w:themeColor="text1"/>
              <w:bottom w:val="single" w:sz="4" w:space="0" w:color="000000" w:themeColor="text1"/>
            </w:tcBorders>
            <w:shd w:val="clear" w:color="auto" w:fill="C9C9C9"/>
          </w:tcPr>
          <w:p w14:paraId="63D7154C" w14:textId="6269676D" w:rsidR="000D19DE" w:rsidRPr="00AC6C05" w:rsidRDefault="00E305D5" w:rsidP="00AC6C05">
            <w:pPr>
              <w:spacing w:after="0" w:line="240" w:lineRule="auto"/>
              <w:rPr>
                <w:rFonts w:ascii="Arial" w:eastAsia="Arial" w:hAnsi="Arial" w:cs="Arial"/>
                <w:i/>
                <w:color w:val="000000"/>
              </w:rPr>
            </w:pPr>
            <w:r w:rsidRPr="00AC6C05">
              <w:rPr>
                <w:rFonts w:ascii="Arial" w:eastAsia="Arial" w:hAnsi="Arial" w:cs="Arial"/>
                <w:b/>
              </w:rPr>
              <w:t>Level 3</w:t>
            </w:r>
            <w:r w:rsidRPr="00AC6C05">
              <w:rPr>
                <w:rFonts w:ascii="Arial" w:eastAsia="Arial" w:hAnsi="Arial" w:cs="Arial"/>
              </w:rPr>
              <w:t xml:space="preserve"> </w:t>
            </w:r>
            <w:r w:rsidR="00717CC8" w:rsidRPr="00AC6C05">
              <w:rPr>
                <w:rFonts w:ascii="Arial" w:eastAsia="Arial" w:hAnsi="Arial" w:cs="Arial"/>
                <w:i/>
              </w:rPr>
              <w:t>Uses local resources effectively to meet the needs and reduce health disparities of a patient population and community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870CD9B" w14:textId="17DB9882" w:rsidR="00B00D95" w:rsidRPr="00AC6C05" w:rsidRDefault="1C0AE3E6" w:rsidP="00AC6C0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Consistently refers patients to </w:t>
            </w:r>
            <w:r w:rsidR="373F1FFB" w:rsidRPr="7D6CE032">
              <w:rPr>
                <w:rFonts w:ascii="Arial" w:eastAsia="Arial" w:hAnsi="Arial" w:cs="Arial"/>
              </w:rPr>
              <w:t>therapeutic mental health</w:t>
            </w:r>
            <w:r w:rsidRPr="7D6CE032">
              <w:rPr>
                <w:rFonts w:ascii="Arial" w:eastAsia="Arial" w:hAnsi="Arial" w:cs="Arial"/>
              </w:rPr>
              <w:t xml:space="preserve"> services as needed</w:t>
            </w:r>
          </w:p>
          <w:p w14:paraId="657A5206" w14:textId="034B4B28" w:rsidR="000D19DE" w:rsidRPr="00AC6C05" w:rsidRDefault="1C0AE3E6" w:rsidP="00AC6C05">
            <w:pPr>
              <w:numPr>
                <w:ilvl w:val="0"/>
                <w:numId w:val="5"/>
              </w:numPr>
              <w:spacing w:after="0" w:line="240" w:lineRule="auto"/>
              <w:ind w:left="187" w:hanging="187"/>
              <w:rPr>
                <w:rFonts w:ascii="Arial" w:eastAsia="Arial" w:hAnsi="Arial" w:cs="Arial"/>
                <w:color w:val="000000" w:themeColor="text1"/>
              </w:rPr>
            </w:pPr>
            <w:r w:rsidRPr="7D6CE032">
              <w:rPr>
                <w:rFonts w:ascii="Arial" w:eastAsia="Arial" w:hAnsi="Arial" w:cs="Arial"/>
              </w:rPr>
              <w:t>Promotes local resources and programs aimed at improving health disparities</w:t>
            </w:r>
          </w:p>
        </w:tc>
      </w:tr>
      <w:tr w:rsidR="00DC37C9" w:rsidRPr="00B97E28" w14:paraId="7D0C57FD" w14:textId="77777777" w:rsidTr="7D6CE032">
        <w:tc>
          <w:tcPr>
            <w:tcW w:w="4950" w:type="dxa"/>
            <w:tcBorders>
              <w:top w:val="single" w:sz="4" w:space="0" w:color="000000" w:themeColor="text1"/>
              <w:bottom w:val="single" w:sz="4" w:space="0" w:color="000000" w:themeColor="text1"/>
            </w:tcBorders>
            <w:shd w:val="clear" w:color="auto" w:fill="C9C9C9"/>
          </w:tcPr>
          <w:p w14:paraId="27C3DE14" w14:textId="0CDB5053" w:rsidR="000D19DE" w:rsidRPr="00AC6C05" w:rsidRDefault="00E305D5" w:rsidP="00AC6C05">
            <w:pPr>
              <w:spacing w:after="0" w:line="240" w:lineRule="auto"/>
              <w:rPr>
                <w:rFonts w:ascii="Arial" w:eastAsia="Arial" w:hAnsi="Arial" w:cs="Arial"/>
                <w:i/>
              </w:rPr>
            </w:pPr>
            <w:r w:rsidRPr="00AC6C05">
              <w:rPr>
                <w:rFonts w:ascii="Arial" w:eastAsia="Arial" w:hAnsi="Arial" w:cs="Arial"/>
                <w:b/>
              </w:rPr>
              <w:t>Level 4</w:t>
            </w:r>
            <w:r w:rsidRPr="00AC6C05">
              <w:rPr>
                <w:rFonts w:ascii="Arial" w:eastAsia="Arial" w:hAnsi="Arial" w:cs="Arial"/>
              </w:rPr>
              <w:t xml:space="preserve"> </w:t>
            </w:r>
            <w:r w:rsidR="00717CC8" w:rsidRPr="00AC6C05">
              <w:rPr>
                <w:rFonts w:ascii="Arial" w:eastAsia="Arial" w:hAnsi="Arial" w:cs="Arial"/>
                <w:i/>
              </w:rPr>
              <w:t>Adapts practice to provide for the needs of and reduce health disparities of a specific population</w:t>
            </w:r>
          </w:p>
          <w:p w14:paraId="202B70A5" w14:textId="77777777" w:rsidR="000D19DE" w:rsidRPr="00AC6C05" w:rsidRDefault="000D19DE" w:rsidP="00AC6C05">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0994F2C" w14:textId="1D4CB98F" w:rsidR="00B00D95" w:rsidRPr="00AC6C05" w:rsidRDefault="1C0AE3E6" w:rsidP="00AC6C0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Participates in an advocacy project to improve health care access and/or decrease practices that support structural racism</w:t>
            </w:r>
          </w:p>
          <w:p w14:paraId="2E77DE22" w14:textId="36CDBE8A" w:rsidR="000D19DE" w:rsidRPr="00AA412C" w:rsidRDefault="47E2DDBE" w:rsidP="7D6CE032">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Initiates discussion of structural racism during the </w:t>
            </w:r>
            <w:r w:rsidRPr="7D6CE032">
              <w:rPr>
                <w:rFonts w:ascii="Arial" w:hAnsi="Arial" w:cs="Arial"/>
                <w:color w:val="000000" w:themeColor="text1"/>
              </w:rPr>
              <w:t>r</w:t>
            </w:r>
            <w:r w:rsidR="1C0AE3E6" w:rsidRPr="7D6CE032">
              <w:rPr>
                <w:rFonts w:ascii="Arial" w:hAnsi="Arial" w:cs="Arial"/>
                <w:color w:val="000000" w:themeColor="text1"/>
              </w:rPr>
              <w:t>eview</w:t>
            </w:r>
            <w:r w:rsidRPr="7D6CE032">
              <w:rPr>
                <w:rFonts w:ascii="Arial" w:hAnsi="Arial" w:cs="Arial"/>
                <w:color w:val="000000" w:themeColor="text1"/>
              </w:rPr>
              <w:t xml:space="preserve"> of</w:t>
            </w:r>
            <w:r w:rsidR="1C0AE3E6" w:rsidRPr="7D6CE032">
              <w:rPr>
                <w:rFonts w:ascii="Arial" w:hAnsi="Arial" w:cs="Arial"/>
                <w:color w:val="000000" w:themeColor="text1"/>
              </w:rPr>
              <w:t xml:space="preserve"> cases with colleagues and </w:t>
            </w:r>
            <w:r w:rsidR="13FDA727" w:rsidRPr="7D6CE032">
              <w:rPr>
                <w:rFonts w:ascii="Arial" w:hAnsi="Arial" w:cs="Arial"/>
                <w:color w:val="000000" w:themeColor="text1"/>
              </w:rPr>
              <w:t>multidisciplinary team</w:t>
            </w:r>
            <w:r w:rsidR="1C0AE3E6" w:rsidRPr="7D6CE032">
              <w:rPr>
                <w:rFonts w:ascii="Arial" w:hAnsi="Arial" w:cs="Arial"/>
                <w:color w:val="000000" w:themeColor="text1"/>
              </w:rPr>
              <w:t xml:space="preserve"> </w:t>
            </w:r>
          </w:p>
          <w:p w14:paraId="6DE1732C" w14:textId="66A2BF3D" w:rsidR="009307DC" w:rsidRPr="00AC6C05" w:rsidRDefault="51087A9D" w:rsidP="00AC6C0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 xml:space="preserve">Partners with local food bank to meet the needs of families experiencing food insecurity </w:t>
            </w:r>
          </w:p>
        </w:tc>
      </w:tr>
      <w:tr w:rsidR="00DC37C9" w:rsidRPr="00B97E28" w14:paraId="4A8E5F61" w14:textId="77777777" w:rsidTr="7D6CE032">
        <w:tc>
          <w:tcPr>
            <w:tcW w:w="4950" w:type="dxa"/>
            <w:tcBorders>
              <w:top w:val="single" w:sz="4" w:space="0" w:color="000000" w:themeColor="text1"/>
              <w:bottom w:val="single" w:sz="4" w:space="0" w:color="000000" w:themeColor="text1"/>
            </w:tcBorders>
            <w:shd w:val="clear" w:color="auto" w:fill="C9C9C9"/>
          </w:tcPr>
          <w:p w14:paraId="5D989299" w14:textId="45EA9A39" w:rsidR="000D19DE" w:rsidRPr="00AC6C05" w:rsidRDefault="00E305D5" w:rsidP="00AC6C05">
            <w:pPr>
              <w:spacing w:after="0" w:line="240" w:lineRule="auto"/>
              <w:rPr>
                <w:rFonts w:ascii="Arial" w:eastAsia="Arial" w:hAnsi="Arial" w:cs="Arial"/>
                <w:i/>
              </w:rPr>
            </w:pPr>
            <w:r w:rsidRPr="00AC6C05">
              <w:rPr>
                <w:rFonts w:ascii="Arial" w:eastAsia="Arial" w:hAnsi="Arial" w:cs="Arial"/>
                <w:b/>
              </w:rPr>
              <w:t>Level 5</w:t>
            </w:r>
            <w:r w:rsidRPr="00AC6C05">
              <w:rPr>
                <w:rFonts w:ascii="Arial" w:eastAsia="Arial" w:hAnsi="Arial" w:cs="Arial"/>
              </w:rPr>
              <w:t xml:space="preserve"> </w:t>
            </w:r>
            <w:r w:rsidR="00717CC8" w:rsidRPr="00AC6C05">
              <w:rPr>
                <w:rFonts w:ascii="Arial" w:eastAsia="Arial" w:hAnsi="Arial" w:cs="Arial"/>
                <w:i/>
              </w:rPr>
              <w:t>Advocates at the local, regional, or national level for populations and communities with health care disparities</w:t>
            </w:r>
          </w:p>
          <w:p w14:paraId="413CE401" w14:textId="77777777" w:rsidR="000D19DE" w:rsidRPr="00AC6C05" w:rsidRDefault="000D19DE" w:rsidP="00AC6C05">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150DED6" w14:textId="2FE33BA1" w:rsidR="00B00D95" w:rsidRPr="00AC6C05" w:rsidRDefault="1C0AE3E6" w:rsidP="00AC6C0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Engages in a project providing training to local pediatric </w:t>
            </w:r>
            <w:r w:rsidR="1902BBBE" w:rsidRPr="7D6CE032">
              <w:rPr>
                <w:rFonts w:ascii="Arial" w:eastAsia="Arial" w:hAnsi="Arial" w:cs="Arial"/>
              </w:rPr>
              <w:t xml:space="preserve">practitioners </w:t>
            </w:r>
            <w:r w:rsidRPr="7D6CE032">
              <w:rPr>
                <w:rFonts w:ascii="Arial" w:eastAsia="Arial" w:hAnsi="Arial" w:cs="Arial"/>
              </w:rPr>
              <w:t>on the impact of structural racism in the evaluation and diagnosis of child maltreatment</w:t>
            </w:r>
          </w:p>
          <w:p w14:paraId="1A9D2F35" w14:textId="6EA9235A" w:rsidR="000D19DE" w:rsidRPr="00AC6C05" w:rsidRDefault="1C0AE3E6" w:rsidP="00AC6C05">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eastAsia="Arial" w:hAnsi="Arial" w:cs="Arial"/>
              </w:rPr>
              <w:t>Participates in longitudinal discussions with local, state</w:t>
            </w:r>
            <w:r w:rsidR="009E7968" w:rsidRPr="7D6CE032">
              <w:rPr>
                <w:rFonts w:ascii="Arial" w:eastAsia="Arial" w:hAnsi="Arial" w:cs="Arial"/>
              </w:rPr>
              <w:t>,</w:t>
            </w:r>
            <w:r w:rsidRPr="7D6CE032">
              <w:rPr>
                <w:rFonts w:ascii="Arial" w:eastAsia="Arial" w:hAnsi="Arial" w:cs="Arial"/>
              </w:rPr>
              <w:t xml:space="preserve"> or national government policy makers to eliminate structural racism and reduce health disparities</w:t>
            </w:r>
          </w:p>
          <w:p w14:paraId="7DEB64FE" w14:textId="17446106" w:rsidR="000D19DE" w:rsidRPr="00AC6C05" w:rsidRDefault="1C0AE3E6" w:rsidP="00AC6C0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Participates in a multi-center research project on the effects of race/ethnicity v</w:t>
            </w:r>
            <w:r w:rsidR="13FDA727" w:rsidRPr="7D6CE032">
              <w:rPr>
                <w:rFonts w:ascii="Arial" w:eastAsia="Arial" w:hAnsi="Arial" w:cs="Arial"/>
                <w:color w:val="000000" w:themeColor="text1"/>
              </w:rPr>
              <w:t>ersus</w:t>
            </w:r>
            <w:r w:rsidRPr="7D6CE032">
              <w:rPr>
                <w:rFonts w:ascii="Arial" w:eastAsia="Arial" w:hAnsi="Arial" w:cs="Arial"/>
                <w:color w:val="000000" w:themeColor="text1"/>
              </w:rPr>
              <w:t xml:space="preserve"> structural racism in the evaluation and diagnosis of child maltreatment</w:t>
            </w:r>
          </w:p>
        </w:tc>
      </w:tr>
      <w:tr w:rsidR="00BE45EA" w:rsidRPr="00B97E28" w14:paraId="7D2B87D1" w14:textId="77777777" w:rsidTr="7D6CE032">
        <w:trPr>
          <w:trHeight w:val="675"/>
        </w:trPr>
        <w:tc>
          <w:tcPr>
            <w:tcW w:w="4950" w:type="dxa"/>
            <w:shd w:val="clear" w:color="auto" w:fill="FFD965"/>
          </w:tcPr>
          <w:p w14:paraId="52EDF6DC" w14:textId="77777777" w:rsidR="000D19DE" w:rsidRPr="00AC6C05" w:rsidRDefault="00E305D5" w:rsidP="00AC6C05">
            <w:pPr>
              <w:spacing w:after="0" w:line="240" w:lineRule="auto"/>
              <w:rPr>
                <w:rFonts w:ascii="Arial" w:eastAsia="Arial" w:hAnsi="Arial" w:cs="Arial"/>
              </w:rPr>
            </w:pPr>
            <w:r w:rsidRPr="00AC6C05">
              <w:rPr>
                <w:rFonts w:ascii="Arial" w:eastAsia="Arial" w:hAnsi="Arial" w:cs="Arial"/>
              </w:rPr>
              <w:t>Assessment Models or Tools</w:t>
            </w:r>
          </w:p>
        </w:tc>
        <w:tc>
          <w:tcPr>
            <w:tcW w:w="9175" w:type="dxa"/>
            <w:shd w:val="clear" w:color="auto" w:fill="FFD965"/>
          </w:tcPr>
          <w:p w14:paraId="28E78DD8" w14:textId="2CC5039D" w:rsidR="007C34DE" w:rsidRPr="00AC6C05" w:rsidRDefault="1C0AE3E6" w:rsidP="00AC6C0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Analysis of process and outcomes measures based on social determinants of health and resultant disparities</w:t>
            </w:r>
          </w:p>
          <w:p w14:paraId="58C33A82" w14:textId="3B735B77" w:rsidR="00750BE6" w:rsidRPr="00750BE6" w:rsidRDefault="3C36E3E0" w:rsidP="00AC6C0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Case</w:t>
            </w:r>
            <w:r w:rsidR="33668368" w:rsidRPr="7D6CE032">
              <w:rPr>
                <w:rFonts w:ascii="Arial" w:eastAsia="Arial" w:hAnsi="Arial" w:cs="Arial"/>
                <w:color w:val="000000" w:themeColor="text1"/>
              </w:rPr>
              <w:t>-</w:t>
            </w:r>
            <w:r w:rsidRPr="7D6CE032">
              <w:rPr>
                <w:rFonts w:ascii="Arial" w:eastAsia="Arial" w:hAnsi="Arial" w:cs="Arial"/>
                <w:color w:val="000000" w:themeColor="text1"/>
              </w:rPr>
              <w:t>based discussion</w:t>
            </w:r>
            <w:r w:rsidR="16AC02C3" w:rsidRPr="7D6CE032">
              <w:rPr>
                <w:rFonts w:ascii="Arial" w:eastAsia="Arial" w:hAnsi="Arial" w:cs="Arial"/>
                <w:color w:val="000000" w:themeColor="text1"/>
              </w:rPr>
              <w:t>s</w:t>
            </w:r>
            <w:r w:rsidRPr="7D6CE032">
              <w:rPr>
                <w:rFonts w:ascii="Arial" w:eastAsia="Arial" w:hAnsi="Arial" w:cs="Arial"/>
              </w:rPr>
              <w:t xml:space="preserve"> </w:t>
            </w:r>
          </w:p>
          <w:p w14:paraId="1B81B42C" w14:textId="24AB4001" w:rsidR="00B00D95" w:rsidRPr="00AC6C05" w:rsidRDefault="1C0AE3E6" w:rsidP="00AC6C0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Direct observation</w:t>
            </w:r>
          </w:p>
          <w:p w14:paraId="4B3D445F" w14:textId="77777777" w:rsidR="00750BE6" w:rsidRPr="00750BE6" w:rsidRDefault="3C36E3E0" w:rsidP="00AC6C0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Guided self-reflection </w:t>
            </w:r>
          </w:p>
          <w:p w14:paraId="38EBCC46" w14:textId="5388C51D" w:rsidR="00B00D95" w:rsidRPr="00AC6C05" w:rsidRDefault="1C0AE3E6" w:rsidP="00AC6C0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Medical record (chart) audit</w:t>
            </w:r>
          </w:p>
          <w:p w14:paraId="10A3D449" w14:textId="5BC7BD42" w:rsidR="007C34DE" w:rsidRPr="00AC6C05" w:rsidRDefault="1C0AE3E6" w:rsidP="00AC6C0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Multisource feedback</w:t>
            </w:r>
          </w:p>
          <w:p w14:paraId="3A8AE2CC" w14:textId="401D3965" w:rsidR="000D19DE" w:rsidRPr="00AC6C05" w:rsidRDefault="1C0AE3E6" w:rsidP="00750BE6">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Portfolio assessment</w:t>
            </w:r>
          </w:p>
        </w:tc>
      </w:tr>
      <w:tr w:rsidR="00BE45EA" w:rsidRPr="00B97E28" w14:paraId="666C6649" w14:textId="77777777" w:rsidTr="7D6CE032">
        <w:tc>
          <w:tcPr>
            <w:tcW w:w="4950" w:type="dxa"/>
            <w:shd w:val="clear" w:color="auto" w:fill="8DB3E2" w:themeFill="text2" w:themeFillTint="66"/>
          </w:tcPr>
          <w:p w14:paraId="0A0669B8" w14:textId="77777777" w:rsidR="000D19DE" w:rsidRPr="00AC6C05" w:rsidRDefault="00E305D5" w:rsidP="00AC6C05">
            <w:pPr>
              <w:spacing w:after="0" w:line="240" w:lineRule="auto"/>
              <w:rPr>
                <w:rFonts w:ascii="Arial" w:eastAsia="Arial" w:hAnsi="Arial" w:cs="Arial"/>
              </w:rPr>
            </w:pPr>
            <w:r w:rsidRPr="00AC6C05">
              <w:rPr>
                <w:rFonts w:ascii="Arial" w:eastAsia="Arial" w:hAnsi="Arial" w:cs="Arial"/>
              </w:rPr>
              <w:t xml:space="preserve">Curriculum Mapping </w:t>
            </w:r>
          </w:p>
        </w:tc>
        <w:tc>
          <w:tcPr>
            <w:tcW w:w="9175" w:type="dxa"/>
            <w:shd w:val="clear" w:color="auto" w:fill="8DB3E2" w:themeFill="text2" w:themeFillTint="66"/>
          </w:tcPr>
          <w:p w14:paraId="33127702" w14:textId="45412641" w:rsidR="000D19DE" w:rsidRPr="00AC6C05" w:rsidRDefault="000D19DE" w:rsidP="00AC6C05">
            <w:pPr>
              <w:numPr>
                <w:ilvl w:val="0"/>
                <w:numId w:val="5"/>
              </w:numPr>
              <w:pBdr>
                <w:top w:val="nil"/>
                <w:left w:val="nil"/>
                <w:bottom w:val="nil"/>
                <w:right w:val="nil"/>
                <w:between w:val="nil"/>
              </w:pBdr>
              <w:spacing w:after="0" w:line="240" w:lineRule="auto"/>
              <w:ind w:left="187" w:hanging="187"/>
              <w:rPr>
                <w:rFonts w:ascii="Arial" w:hAnsi="Arial" w:cs="Arial"/>
                <w:color w:val="000000"/>
              </w:rPr>
            </w:pPr>
          </w:p>
        </w:tc>
      </w:tr>
      <w:tr w:rsidR="00BE45EA" w:rsidRPr="00B97E28" w14:paraId="09A2634D" w14:textId="77777777" w:rsidTr="7D6CE032">
        <w:tc>
          <w:tcPr>
            <w:tcW w:w="4950" w:type="dxa"/>
            <w:shd w:val="clear" w:color="auto" w:fill="A8D08D"/>
          </w:tcPr>
          <w:p w14:paraId="679CE133" w14:textId="77777777" w:rsidR="000D19DE" w:rsidRPr="00AC6C05" w:rsidRDefault="00E305D5" w:rsidP="00AC6C05">
            <w:pPr>
              <w:spacing w:after="0" w:line="240" w:lineRule="auto"/>
              <w:rPr>
                <w:rFonts w:ascii="Arial" w:eastAsia="Arial" w:hAnsi="Arial" w:cs="Arial"/>
              </w:rPr>
            </w:pPr>
            <w:r w:rsidRPr="00AC6C05">
              <w:rPr>
                <w:rFonts w:ascii="Arial" w:eastAsia="Arial" w:hAnsi="Arial" w:cs="Arial"/>
              </w:rPr>
              <w:t>Notes or Resources</w:t>
            </w:r>
          </w:p>
        </w:tc>
        <w:tc>
          <w:tcPr>
            <w:tcW w:w="9175" w:type="dxa"/>
            <w:shd w:val="clear" w:color="auto" w:fill="A8D08D"/>
          </w:tcPr>
          <w:p w14:paraId="38F6A13F" w14:textId="40E10889" w:rsidR="00515423" w:rsidRPr="00515423" w:rsidRDefault="3ADA5278" w:rsidP="00515423">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American Academy of Pediatrics. “Advocacy.” </w:t>
            </w:r>
            <w:hyperlink r:id="rId47">
              <w:r w:rsidRPr="7D6CE032">
                <w:rPr>
                  <w:rStyle w:val="Hyperlink"/>
                  <w:rFonts w:ascii="Arial" w:eastAsia="Arial" w:hAnsi="Arial" w:cs="Arial"/>
                </w:rPr>
                <w:t>https://services.aap.org/en/advocacy/</w:t>
              </w:r>
            </w:hyperlink>
            <w:r w:rsidRPr="7D6CE032">
              <w:rPr>
                <w:rFonts w:ascii="Arial" w:eastAsia="Arial" w:hAnsi="Arial" w:cs="Arial"/>
              </w:rPr>
              <w:t xml:space="preserve">. Accessed 2020. </w:t>
            </w:r>
          </w:p>
          <w:p w14:paraId="06196BFC" w14:textId="5AD3F531" w:rsidR="00B00D95" w:rsidRPr="00515423" w:rsidRDefault="1C0AE3E6" w:rsidP="00AC6C0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lastRenderedPageBreak/>
              <w:t>A</w:t>
            </w:r>
            <w:r w:rsidR="1439C6A5" w:rsidRPr="7D6CE032">
              <w:rPr>
                <w:rFonts w:ascii="Arial" w:eastAsia="Arial" w:hAnsi="Arial" w:cs="Arial"/>
              </w:rPr>
              <w:t xml:space="preserve">merican </w:t>
            </w:r>
            <w:r w:rsidRPr="7D6CE032">
              <w:rPr>
                <w:rFonts w:ascii="Arial" w:eastAsia="Arial" w:hAnsi="Arial" w:cs="Arial"/>
              </w:rPr>
              <w:t>A</w:t>
            </w:r>
            <w:r w:rsidR="1439C6A5" w:rsidRPr="7D6CE032">
              <w:rPr>
                <w:rFonts w:ascii="Arial" w:eastAsia="Arial" w:hAnsi="Arial" w:cs="Arial"/>
              </w:rPr>
              <w:t xml:space="preserve">cademy of </w:t>
            </w:r>
            <w:r w:rsidRPr="7D6CE032">
              <w:rPr>
                <w:rFonts w:ascii="Arial" w:eastAsia="Arial" w:hAnsi="Arial" w:cs="Arial"/>
              </w:rPr>
              <w:t>P</w:t>
            </w:r>
            <w:r w:rsidR="1439C6A5" w:rsidRPr="7D6CE032">
              <w:rPr>
                <w:rFonts w:ascii="Arial" w:eastAsia="Arial" w:hAnsi="Arial" w:cs="Arial"/>
              </w:rPr>
              <w:t>ediatrics</w:t>
            </w:r>
            <w:r w:rsidRPr="7D6CE032">
              <w:rPr>
                <w:rFonts w:ascii="Arial" w:eastAsia="Arial" w:hAnsi="Arial" w:cs="Arial"/>
              </w:rPr>
              <w:t xml:space="preserve">. </w:t>
            </w:r>
            <w:r w:rsidR="5D1310E0" w:rsidRPr="7D6CE032">
              <w:rPr>
                <w:rFonts w:ascii="Arial" w:eastAsia="Arial" w:hAnsi="Arial" w:cs="Arial"/>
              </w:rPr>
              <w:t xml:space="preserve">“Bright Futures”. </w:t>
            </w:r>
            <w:hyperlink r:id="rId48">
              <w:r w:rsidR="5D1310E0" w:rsidRPr="7D6CE032">
                <w:rPr>
                  <w:rStyle w:val="Hyperlink"/>
                  <w:rFonts w:ascii="Arial" w:eastAsia="Arial" w:hAnsi="Arial" w:cs="Arial"/>
                </w:rPr>
                <w:t>https://www.aap.org/en/practice-management/bright-futures</w:t>
              </w:r>
            </w:hyperlink>
            <w:r w:rsidR="5D1310E0" w:rsidRPr="7D6CE032">
              <w:rPr>
                <w:rFonts w:ascii="Arial" w:eastAsia="Arial" w:hAnsi="Arial" w:cs="Arial"/>
              </w:rPr>
              <w:t xml:space="preserve">. Accessed 2022. </w:t>
            </w:r>
          </w:p>
          <w:p w14:paraId="008E0290" w14:textId="7E2538A9" w:rsidR="00515423" w:rsidRPr="00515423" w:rsidRDefault="3ADA5278" w:rsidP="00515423">
            <w:pPr>
              <w:numPr>
                <w:ilvl w:val="0"/>
                <w:numId w:val="5"/>
              </w:numPr>
              <w:spacing w:after="0" w:line="240" w:lineRule="auto"/>
              <w:ind w:left="187" w:hanging="187"/>
              <w:rPr>
                <w:rFonts w:ascii="Arial" w:eastAsia="Arial" w:hAnsi="Arial" w:cs="Arial"/>
                <w:color w:val="000000" w:themeColor="text1"/>
              </w:rPr>
            </w:pPr>
            <w:r w:rsidRPr="7D6CE032">
              <w:rPr>
                <w:rFonts w:ascii="Arial" w:hAnsi="Arial" w:cs="Arial"/>
                <w:color w:val="000000" w:themeColor="text1"/>
              </w:rPr>
              <w:t xml:space="preserve">American Academy of Pediatrics. “Child Welfare Report: Final Recommendations.” </w:t>
            </w:r>
            <w:hyperlink r:id="rId49">
              <w:r w:rsidRPr="7D6CE032">
                <w:rPr>
                  <w:rStyle w:val="Hyperlink"/>
                  <w:rFonts w:ascii="Arial" w:hAnsi="Arial" w:cs="Arial"/>
                </w:rPr>
                <w:t>https://www.aap.org/en/advocacy/child-welfare-report/final-recommendations/</w:t>
              </w:r>
            </w:hyperlink>
            <w:r w:rsidRPr="7D6CE032">
              <w:rPr>
                <w:rFonts w:ascii="Arial" w:hAnsi="Arial" w:cs="Arial"/>
                <w:color w:val="000000" w:themeColor="text1"/>
              </w:rPr>
              <w:t>. Accessed 2022.</w:t>
            </w:r>
          </w:p>
          <w:p w14:paraId="7DF71271" w14:textId="77777777" w:rsidR="008A6DDD" w:rsidRPr="007D444F" w:rsidRDefault="2621D582" w:rsidP="008A6DDD">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t>American Board of Pediatrics. “</w:t>
            </w:r>
            <w:proofErr w:type="spellStart"/>
            <w:r w:rsidRPr="7D6CE032">
              <w:rPr>
                <w:rFonts w:ascii="Arial" w:eastAsia="Arial" w:hAnsi="Arial" w:cs="Arial"/>
              </w:rPr>
              <w:t>Entrustable</w:t>
            </w:r>
            <w:proofErr w:type="spellEnd"/>
            <w:r w:rsidRPr="7D6CE032">
              <w:rPr>
                <w:rFonts w:ascii="Arial" w:eastAsia="Arial" w:hAnsi="Arial" w:cs="Arial"/>
              </w:rPr>
              <w:t xml:space="preserve"> Professional Activities for Subspecialties.” </w:t>
            </w:r>
            <w:hyperlink r:id="rId50">
              <w:r w:rsidRPr="7D6CE032">
                <w:rPr>
                  <w:rFonts w:ascii="Arial" w:eastAsia="Arial" w:hAnsi="Arial" w:cs="Arial"/>
                </w:rPr>
                <w:t>https://www.abp.org/content/entrustable-professional-activities-subspecialties</w:t>
              </w:r>
            </w:hyperlink>
            <w:r w:rsidRPr="7D6CE032">
              <w:rPr>
                <w:rFonts w:ascii="Arial" w:eastAsia="Arial" w:hAnsi="Arial" w:cs="Arial"/>
              </w:rPr>
              <w:t>. Accessed 2022.</w:t>
            </w:r>
          </w:p>
          <w:p w14:paraId="1F1183B9" w14:textId="44E853CF" w:rsidR="008A6DDD" w:rsidRPr="008A6DDD" w:rsidRDefault="008A6DDD" w:rsidP="008A6DDD">
            <w:pPr>
              <w:pBdr>
                <w:top w:val="nil"/>
                <w:left w:val="nil"/>
                <w:bottom w:val="nil"/>
                <w:right w:val="nil"/>
                <w:between w:val="nil"/>
              </w:pBdr>
              <w:spacing w:after="0" w:line="240" w:lineRule="auto"/>
              <w:ind w:left="187"/>
              <w:rPr>
                <w:rFonts w:ascii="Arial" w:eastAsia="Arial" w:hAnsi="Arial" w:cs="Arial"/>
                <w:color w:val="000000"/>
              </w:rPr>
            </w:pPr>
            <w:r w:rsidRPr="007D444F">
              <w:rPr>
                <w:rFonts w:ascii="Arial" w:eastAsia="Arial" w:hAnsi="Arial" w:cs="Arial"/>
              </w:rPr>
              <w:t>Note: Focus on section for Child Abuse Pediatrics.</w:t>
            </w:r>
          </w:p>
          <w:p w14:paraId="5DD18809" w14:textId="2900CEFD" w:rsidR="001566AD" w:rsidRPr="001566AD" w:rsidRDefault="78959F09" w:rsidP="001566AD">
            <w:pPr>
              <w:numPr>
                <w:ilvl w:val="0"/>
                <w:numId w:val="5"/>
              </w:numPr>
              <w:pBdr>
                <w:top w:val="nil"/>
                <w:left w:val="nil"/>
                <w:bottom w:val="nil"/>
                <w:right w:val="nil"/>
                <w:between w:val="nil"/>
              </w:pBdr>
              <w:spacing w:after="0" w:line="240" w:lineRule="auto"/>
              <w:ind w:left="187" w:hanging="187"/>
              <w:rPr>
                <w:rStyle w:val="Hyperlink"/>
                <w:rFonts w:ascii="Arial" w:hAnsi="Arial" w:cs="Arial"/>
                <w:color w:val="000000"/>
                <w:u w:val="none"/>
              </w:rPr>
            </w:pPr>
            <w:proofErr w:type="spellStart"/>
            <w:r w:rsidRPr="7D6CE032">
              <w:rPr>
                <w:rFonts w:ascii="Arial" w:hAnsi="Arial" w:cs="Arial"/>
                <w:color w:val="000000" w:themeColor="text1"/>
              </w:rPr>
              <w:t>Blankenburg</w:t>
            </w:r>
            <w:proofErr w:type="spellEnd"/>
            <w:r w:rsidR="67A40A11" w:rsidRPr="7D6CE032">
              <w:rPr>
                <w:rFonts w:ascii="Arial" w:hAnsi="Arial" w:cs="Arial"/>
                <w:color w:val="000000" w:themeColor="text1"/>
              </w:rPr>
              <w:t>,</w:t>
            </w:r>
            <w:r w:rsidRPr="7D6CE032">
              <w:rPr>
                <w:rFonts w:ascii="Arial" w:hAnsi="Arial" w:cs="Arial"/>
                <w:color w:val="000000" w:themeColor="text1"/>
              </w:rPr>
              <w:t xml:space="preserve"> R</w:t>
            </w:r>
            <w:r w:rsidR="67A40A11" w:rsidRPr="7D6CE032">
              <w:rPr>
                <w:rFonts w:ascii="Arial" w:hAnsi="Arial" w:cs="Arial"/>
                <w:color w:val="000000" w:themeColor="text1"/>
              </w:rPr>
              <w:t>ebecca</w:t>
            </w:r>
            <w:r w:rsidRPr="7D6CE032">
              <w:rPr>
                <w:rFonts w:ascii="Arial" w:hAnsi="Arial" w:cs="Arial"/>
                <w:color w:val="000000" w:themeColor="text1"/>
              </w:rPr>
              <w:t xml:space="preserve">, </w:t>
            </w:r>
            <w:r w:rsidR="42D26291" w:rsidRPr="7D6CE032">
              <w:rPr>
                <w:rFonts w:ascii="Arial" w:hAnsi="Arial" w:cs="Arial"/>
                <w:color w:val="000000" w:themeColor="text1"/>
              </w:rPr>
              <w:t xml:space="preserve">Patricia </w:t>
            </w:r>
            <w:proofErr w:type="spellStart"/>
            <w:r w:rsidRPr="7D6CE032">
              <w:rPr>
                <w:rFonts w:ascii="Arial" w:hAnsi="Arial" w:cs="Arial"/>
                <w:color w:val="000000" w:themeColor="text1"/>
              </w:rPr>
              <w:t>Poitevien</w:t>
            </w:r>
            <w:proofErr w:type="spellEnd"/>
            <w:r w:rsidRPr="7D6CE032">
              <w:rPr>
                <w:rFonts w:ascii="Arial" w:hAnsi="Arial" w:cs="Arial"/>
                <w:color w:val="000000" w:themeColor="text1"/>
              </w:rPr>
              <w:t>,</w:t>
            </w:r>
            <w:r w:rsidR="42D26291" w:rsidRPr="7D6CE032">
              <w:rPr>
                <w:rFonts w:ascii="Arial" w:hAnsi="Arial" w:cs="Arial"/>
                <w:color w:val="000000" w:themeColor="text1"/>
              </w:rPr>
              <w:t xml:space="preserve"> Javier</w:t>
            </w:r>
            <w:r w:rsidRPr="7D6CE032">
              <w:rPr>
                <w:rFonts w:ascii="Arial" w:hAnsi="Arial" w:cs="Arial"/>
                <w:color w:val="000000" w:themeColor="text1"/>
              </w:rPr>
              <w:t xml:space="preserve"> Gonzalez del Rey, </w:t>
            </w:r>
            <w:r w:rsidR="42D26291" w:rsidRPr="7D6CE032">
              <w:rPr>
                <w:rFonts w:ascii="Arial" w:hAnsi="Arial" w:cs="Arial"/>
                <w:color w:val="000000" w:themeColor="text1"/>
              </w:rPr>
              <w:t xml:space="preserve">Megan </w:t>
            </w:r>
            <w:proofErr w:type="spellStart"/>
            <w:r w:rsidR="42D26291" w:rsidRPr="7D6CE032">
              <w:rPr>
                <w:rFonts w:ascii="Arial" w:hAnsi="Arial" w:cs="Arial"/>
                <w:color w:val="000000" w:themeColor="text1"/>
              </w:rPr>
              <w:t>Aylor</w:t>
            </w:r>
            <w:proofErr w:type="spellEnd"/>
            <w:r w:rsidR="42D26291" w:rsidRPr="7D6CE032">
              <w:rPr>
                <w:rFonts w:ascii="Arial" w:hAnsi="Arial" w:cs="Arial"/>
                <w:color w:val="000000" w:themeColor="text1"/>
              </w:rPr>
              <w:t xml:space="preserve">, John </w:t>
            </w:r>
            <w:proofErr w:type="spellStart"/>
            <w:r w:rsidR="42D26291" w:rsidRPr="7D6CE032">
              <w:rPr>
                <w:rFonts w:ascii="Arial" w:hAnsi="Arial" w:cs="Arial"/>
                <w:color w:val="000000" w:themeColor="text1"/>
              </w:rPr>
              <w:t>Frohna</w:t>
            </w:r>
            <w:proofErr w:type="spellEnd"/>
            <w:r w:rsidR="42D26291" w:rsidRPr="7D6CE032">
              <w:rPr>
                <w:rFonts w:ascii="Arial" w:hAnsi="Arial" w:cs="Arial"/>
                <w:color w:val="000000" w:themeColor="text1"/>
              </w:rPr>
              <w:t>, Heather McPhil</w:t>
            </w:r>
            <w:r w:rsidR="003EFBAE" w:rsidRPr="7D6CE032">
              <w:rPr>
                <w:rFonts w:ascii="Arial" w:hAnsi="Arial" w:cs="Arial"/>
                <w:color w:val="000000" w:themeColor="text1"/>
              </w:rPr>
              <w:t xml:space="preserve">lips, Linda Waggoner-Fountain, and Laura </w:t>
            </w:r>
            <w:proofErr w:type="spellStart"/>
            <w:r w:rsidR="003EFBAE" w:rsidRPr="7D6CE032">
              <w:rPr>
                <w:rFonts w:ascii="Arial" w:hAnsi="Arial" w:cs="Arial"/>
                <w:color w:val="000000" w:themeColor="text1"/>
              </w:rPr>
              <w:t>Degnon</w:t>
            </w:r>
            <w:proofErr w:type="spellEnd"/>
            <w:r w:rsidRPr="7D6CE032">
              <w:rPr>
                <w:rFonts w:ascii="Arial" w:hAnsi="Arial" w:cs="Arial"/>
                <w:color w:val="000000" w:themeColor="text1"/>
              </w:rPr>
              <w:t>.</w:t>
            </w:r>
            <w:r w:rsidR="003EFBAE" w:rsidRPr="7D6CE032">
              <w:rPr>
                <w:rFonts w:ascii="Arial" w:hAnsi="Arial" w:cs="Arial"/>
                <w:color w:val="000000" w:themeColor="text1"/>
              </w:rPr>
              <w:t xml:space="preserve"> 2020.</w:t>
            </w:r>
            <w:r w:rsidRPr="7D6CE032">
              <w:rPr>
                <w:rFonts w:ascii="Arial" w:hAnsi="Arial" w:cs="Arial"/>
                <w:color w:val="000000" w:themeColor="text1"/>
              </w:rPr>
              <w:t xml:space="preserve"> </w:t>
            </w:r>
            <w:r w:rsidR="003EFBAE" w:rsidRPr="7D6CE032">
              <w:rPr>
                <w:rFonts w:ascii="Arial" w:hAnsi="Arial" w:cs="Arial"/>
                <w:color w:val="000000" w:themeColor="text1"/>
              </w:rPr>
              <w:t>“</w:t>
            </w:r>
            <w:r w:rsidRPr="7D6CE032">
              <w:rPr>
                <w:rFonts w:ascii="Arial" w:hAnsi="Arial" w:cs="Arial"/>
                <w:color w:val="000000" w:themeColor="text1"/>
              </w:rPr>
              <w:t xml:space="preserve">Dismantling </w:t>
            </w:r>
            <w:r w:rsidR="003EFBAE" w:rsidRPr="7D6CE032">
              <w:rPr>
                <w:rFonts w:ascii="Arial" w:hAnsi="Arial" w:cs="Arial"/>
                <w:color w:val="000000" w:themeColor="text1"/>
              </w:rPr>
              <w:t>R</w:t>
            </w:r>
            <w:r w:rsidRPr="7D6CE032">
              <w:rPr>
                <w:rFonts w:ascii="Arial" w:hAnsi="Arial" w:cs="Arial"/>
                <w:color w:val="000000" w:themeColor="text1"/>
              </w:rPr>
              <w:t xml:space="preserve">acism: Association of Pediatric Program Directors’ </w:t>
            </w:r>
            <w:r w:rsidR="003EFBAE" w:rsidRPr="7D6CE032">
              <w:rPr>
                <w:rFonts w:ascii="Arial" w:hAnsi="Arial" w:cs="Arial"/>
                <w:color w:val="000000" w:themeColor="text1"/>
              </w:rPr>
              <w:t>C</w:t>
            </w:r>
            <w:r w:rsidRPr="7D6CE032">
              <w:rPr>
                <w:rFonts w:ascii="Arial" w:hAnsi="Arial" w:cs="Arial"/>
                <w:color w:val="000000" w:themeColor="text1"/>
              </w:rPr>
              <w:t xml:space="preserve">ommitment to </w:t>
            </w:r>
            <w:r w:rsidR="003EFBAE" w:rsidRPr="7D6CE032">
              <w:rPr>
                <w:rFonts w:ascii="Arial" w:hAnsi="Arial" w:cs="Arial"/>
                <w:color w:val="000000" w:themeColor="text1"/>
              </w:rPr>
              <w:t>A</w:t>
            </w:r>
            <w:r w:rsidRPr="7D6CE032">
              <w:rPr>
                <w:rFonts w:ascii="Arial" w:hAnsi="Arial" w:cs="Arial"/>
                <w:color w:val="000000" w:themeColor="text1"/>
              </w:rPr>
              <w:t>ction.</w:t>
            </w:r>
            <w:r w:rsidR="003EFBAE" w:rsidRPr="7D6CE032">
              <w:rPr>
                <w:rFonts w:ascii="Arial" w:hAnsi="Arial" w:cs="Arial"/>
                <w:color w:val="000000" w:themeColor="text1"/>
              </w:rPr>
              <w:t>”</w:t>
            </w:r>
            <w:r w:rsidRPr="7D6CE032">
              <w:rPr>
                <w:rFonts w:ascii="Arial" w:hAnsi="Arial" w:cs="Arial"/>
                <w:color w:val="000000" w:themeColor="text1"/>
              </w:rPr>
              <w:t xml:space="preserve"> </w:t>
            </w:r>
            <w:r w:rsidRPr="7D6CE032">
              <w:rPr>
                <w:rFonts w:ascii="Arial" w:hAnsi="Arial" w:cs="Arial"/>
                <w:i/>
                <w:iCs/>
                <w:color w:val="000000" w:themeColor="text1"/>
              </w:rPr>
              <w:t>Acad</w:t>
            </w:r>
            <w:r w:rsidR="003EFBAE" w:rsidRPr="7D6CE032">
              <w:rPr>
                <w:rFonts w:ascii="Arial" w:hAnsi="Arial" w:cs="Arial"/>
                <w:i/>
                <w:iCs/>
                <w:color w:val="000000" w:themeColor="text1"/>
              </w:rPr>
              <w:t>emic</w:t>
            </w:r>
            <w:r w:rsidRPr="7D6CE032">
              <w:rPr>
                <w:rFonts w:ascii="Arial" w:hAnsi="Arial" w:cs="Arial"/>
                <w:i/>
                <w:iCs/>
                <w:color w:val="000000" w:themeColor="text1"/>
              </w:rPr>
              <w:t xml:space="preserve"> Pediatr</w:t>
            </w:r>
            <w:r w:rsidR="4F99447E" w:rsidRPr="7D6CE032">
              <w:rPr>
                <w:rFonts w:ascii="Arial" w:hAnsi="Arial" w:cs="Arial"/>
                <w:i/>
                <w:iCs/>
                <w:color w:val="000000" w:themeColor="text1"/>
              </w:rPr>
              <w:t>ics</w:t>
            </w:r>
            <w:r w:rsidRPr="7D6CE032">
              <w:rPr>
                <w:rFonts w:ascii="Arial" w:hAnsi="Arial" w:cs="Arial"/>
                <w:i/>
                <w:iCs/>
                <w:color w:val="000000" w:themeColor="text1"/>
              </w:rPr>
              <w:t>.</w:t>
            </w:r>
            <w:r w:rsidRPr="7D6CE032">
              <w:rPr>
                <w:rFonts w:ascii="Arial" w:hAnsi="Arial" w:cs="Arial"/>
                <w:color w:val="000000" w:themeColor="text1"/>
              </w:rPr>
              <w:t xml:space="preserve"> 20(8): 1051-1053. </w:t>
            </w:r>
            <w:proofErr w:type="spellStart"/>
            <w:r w:rsidR="67A40A11" w:rsidRPr="7D6CE032">
              <w:rPr>
                <w:rFonts w:ascii="Arial" w:hAnsi="Arial" w:cs="Arial"/>
              </w:rPr>
              <w:t>doi</w:t>
            </w:r>
            <w:proofErr w:type="spellEnd"/>
            <w:r w:rsidR="67A40A11" w:rsidRPr="7D6CE032">
              <w:rPr>
                <w:rFonts w:ascii="Arial" w:hAnsi="Arial" w:cs="Arial"/>
              </w:rPr>
              <w:t>: 10.1016/j.acap.2020.08.017.</w:t>
            </w:r>
          </w:p>
          <w:p w14:paraId="145CD19B" w14:textId="18E4057E" w:rsidR="001566AD" w:rsidRPr="00AC6C05" w:rsidRDefault="78959F09" w:rsidP="001566AD">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Centers for Disease Control </w:t>
            </w:r>
            <w:r w:rsidR="6E43B38A" w:rsidRPr="7D6CE032">
              <w:rPr>
                <w:rFonts w:ascii="Arial" w:eastAsia="Arial" w:hAnsi="Arial" w:cs="Arial"/>
              </w:rPr>
              <w:t>and Prevention</w:t>
            </w:r>
            <w:r w:rsidRPr="7D6CE032">
              <w:rPr>
                <w:rFonts w:ascii="Arial" w:eastAsia="Arial" w:hAnsi="Arial" w:cs="Arial"/>
              </w:rPr>
              <w:t xml:space="preserve">. </w:t>
            </w:r>
            <w:r w:rsidR="6E43B38A" w:rsidRPr="7D6CE032">
              <w:rPr>
                <w:rFonts w:ascii="Arial" w:eastAsia="Arial" w:hAnsi="Arial" w:cs="Arial"/>
              </w:rPr>
              <w:t xml:space="preserve">“Fast Facts: </w:t>
            </w:r>
            <w:r w:rsidRPr="7D6CE032">
              <w:rPr>
                <w:rFonts w:ascii="Arial" w:eastAsia="Arial" w:hAnsi="Arial" w:cs="Arial"/>
              </w:rPr>
              <w:t>Preventing Adverse Childhood Experiences.</w:t>
            </w:r>
            <w:r w:rsidR="6E43B38A" w:rsidRPr="7D6CE032">
              <w:rPr>
                <w:rFonts w:ascii="Arial" w:eastAsia="Arial" w:hAnsi="Arial" w:cs="Arial"/>
              </w:rPr>
              <w:t xml:space="preserve">” </w:t>
            </w:r>
            <w:hyperlink r:id="rId51">
              <w:r w:rsidR="6E43B38A" w:rsidRPr="7D6CE032">
                <w:rPr>
                  <w:rStyle w:val="Hyperlink"/>
                  <w:rFonts w:ascii="Arial" w:eastAsia="Arial" w:hAnsi="Arial" w:cs="Arial"/>
                </w:rPr>
                <w:t>https://www.cdc.gov/violenceprevention/aces/fastfact.html?CDC_AA_refVal=https%3A%2F%2Fwww.cdc.gov%2Fviolenceprevention%2Facestudy%2Ffastfact.html</w:t>
              </w:r>
            </w:hyperlink>
            <w:r w:rsidRPr="7D6CE032">
              <w:rPr>
                <w:rFonts w:ascii="Arial" w:eastAsia="Arial" w:hAnsi="Arial" w:cs="Arial"/>
              </w:rPr>
              <w:t xml:space="preserve">. </w:t>
            </w:r>
            <w:r w:rsidR="6E43B38A" w:rsidRPr="7D6CE032">
              <w:rPr>
                <w:rFonts w:ascii="Arial" w:eastAsia="Arial" w:hAnsi="Arial" w:cs="Arial"/>
              </w:rPr>
              <w:t xml:space="preserve">Accessed </w:t>
            </w:r>
            <w:r w:rsidRPr="7D6CE032">
              <w:rPr>
                <w:rFonts w:ascii="Arial" w:eastAsia="Arial" w:hAnsi="Arial" w:cs="Arial"/>
              </w:rPr>
              <w:t>2020.</w:t>
            </w:r>
            <w:r w:rsidRPr="7D6CE032">
              <w:rPr>
                <w:rFonts w:ascii="Arial" w:hAnsi="Arial" w:cs="Arial"/>
                <w:color w:val="000000" w:themeColor="text1"/>
              </w:rPr>
              <w:t xml:space="preserve"> </w:t>
            </w:r>
          </w:p>
          <w:p w14:paraId="0ED88258" w14:textId="41EBAF66" w:rsidR="001566AD" w:rsidRPr="00AC6C05" w:rsidRDefault="78959F09" w:rsidP="001566AD">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CommonHea</w:t>
            </w:r>
            <w:r w:rsidR="598A719F" w:rsidRPr="7D6CE032">
              <w:rPr>
                <w:rFonts w:ascii="Arial" w:eastAsia="Arial" w:hAnsi="Arial" w:cs="Arial"/>
              </w:rPr>
              <w:t>lth</w:t>
            </w:r>
            <w:r w:rsidRPr="7D6CE032">
              <w:rPr>
                <w:rFonts w:ascii="Arial" w:eastAsia="Arial" w:hAnsi="Arial" w:cs="Arial"/>
              </w:rPr>
              <w:t xml:space="preserve"> ACTION. </w:t>
            </w:r>
            <w:r w:rsidR="598A719F" w:rsidRPr="7D6CE032">
              <w:rPr>
                <w:rFonts w:ascii="Arial" w:eastAsia="Arial" w:hAnsi="Arial" w:cs="Arial"/>
              </w:rPr>
              <w:t>2016. “</w:t>
            </w:r>
            <w:r w:rsidRPr="7D6CE032">
              <w:rPr>
                <w:rFonts w:ascii="Arial" w:eastAsia="Arial" w:hAnsi="Arial" w:cs="Arial"/>
              </w:rPr>
              <w:t>Leveraging the Social Determinants to Build a Culture of Health.</w:t>
            </w:r>
            <w:r w:rsidR="598A719F" w:rsidRPr="7D6CE032">
              <w:rPr>
                <w:rFonts w:ascii="Arial" w:eastAsia="Arial" w:hAnsi="Arial" w:cs="Arial"/>
              </w:rPr>
              <w:t>”</w:t>
            </w:r>
            <w:r w:rsidRPr="7D6CE032">
              <w:rPr>
                <w:rFonts w:ascii="Arial" w:eastAsia="Arial" w:hAnsi="Arial" w:cs="Arial"/>
              </w:rPr>
              <w:t xml:space="preserve"> </w:t>
            </w:r>
            <w:hyperlink r:id="rId52">
              <w:r w:rsidRPr="7D6CE032">
                <w:rPr>
                  <w:rStyle w:val="Hyperlink"/>
                  <w:rFonts w:ascii="Arial" w:eastAsia="Arial" w:hAnsi="Arial" w:cs="Arial"/>
                </w:rPr>
                <w:t>https://healthequity.globalpolicysolutions.org/wp-content/uploads/2016/12/RWJF_SDOH_Final_Report-002.pdf</w:t>
              </w:r>
            </w:hyperlink>
            <w:r w:rsidRPr="7D6CE032">
              <w:rPr>
                <w:rFonts w:ascii="Arial" w:eastAsia="Arial" w:hAnsi="Arial" w:cs="Arial"/>
              </w:rPr>
              <w:t xml:space="preserve">. </w:t>
            </w:r>
            <w:r w:rsidR="598A719F" w:rsidRPr="7D6CE032">
              <w:rPr>
                <w:rFonts w:ascii="Arial" w:eastAsia="Arial" w:hAnsi="Arial" w:cs="Arial"/>
              </w:rPr>
              <w:t xml:space="preserve">Accessed </w:t>
            </w:r>
            <w:r w:rsidRPr="7D6CE032">
              <w:rPr>
                <w:rFonts w:ascii="Arial" w:eastAsia="Arial" w:hAnsi="Arial" w:cs="Arial"/>
              </w:rPr>
              <w:t>2020.</w:t>
            </w:r>
          </w:p>
          <w:p w14:paraId="64751B7C" w14:textId="7C8004CB" w:rsidR="001566AD" w:rsidRPr="00202E1C" w:rsidRDefault="78959F09" w:rsidP="001566AD">
            <w:pPr>
              <w:numPr>
                <w:ilvl w:val="0"/>
                <w:numId w:val="5"/>
              </w:numPr>
              <w:pBdr>
                <w:top w:val="nil"/>
                <w:left w:val="nil"/>
                <w:bottom w:val="nil"/>
                <w:right w:val="nil"/>
                <w:between w:val="nil"/>
              </w:pBdr>
              <w:spacing w:after="0" w:line="240" w:lineRule="auto"/>
              <w:ind w:left="187" w:hanging="187"/>
              <w:rPr>
                <w:rFonts w:ascii="Arial" w:hAnsi="Arial" w:cs="Arial"/>
                <w:color w:val="000000"/>
              </w:rPr>
            </w:pPr>
            <w:proofErr w:type="spellStart"/>
            <w:r w:rsidRPr="7D6CE032">
              <w:rPr>
                <w:rFonts w:ascii="Arial" w:eastAsia="Arial" w:hAnsi="Arial" w:cs="Arial"/>
              </w:rPr>
              <w:t>DallaPiazza</w:t>
            </w:r>
            <w:proofErr w:type="spellEnd"/>
            <w:r w:rsidR="4FDED316" w:rsidRPr="7D6CE032">
              <w:rPr>
                <w:rFonts w:ascii="Arial" w:eastAsia="Arial" w:hAnsi="Arial" w:cs="Arial"/>
              </w:rPr>
              <w:t>,</w:t>
            </w:r>
            <w:r w:rsidRPr="7D6CE032">
              <w:rPr>
                <w:rFonts w:ascii="Arial" w:eastAsia="Arial" w:hAnsi="Arial" w:cs="Arial"/>
              </w:rPr>
              <w:t xml:space="preserve"> M</w:t>
            </w:r>
            <w:r w:rsidR="4FDED316" w:rsidRPr="7D6CE032">
              <w:rPr>
                <w:rFonts w:ascii="Arial" w:eastAsia="Arial" w:hAnsi="Arial" w:cs="Arial"/>
              </w:rPr>
              <w:t>ichelle</w:t>
            </w:r>
            <w:r w:rsidRPr="7D6CE032">
              <w:rPr>
                <w:rFonts w:ascii="Arial" w:eastAsia="Arial" w:hAnsi="Arial" w:cs="Arial"/>
              </w:rPr>
              <w:t xml:space="preserve">, </w:t>
            </w:r>
            <w:r w:rsidR="29AAB9FA" w:rsidRPr="7D6CE032">
              <w:rPr>
                <w:rFonts w:ascii="Arial" w:eastAsia="Arial" w:hAnsi="Arial" w:cs="Arial"/>
              </w:rPr>
              <w:t xml:space="preserve">Mercedes </w:t>
            </w:r>
            <w:r w:rsidRPr="7D6CE032">
              <w:rPr>
                <w:rFonts w:ascii="Arial" w:eastAsia="Arial" w:hAnsi="Arial" w:cs="Arial"/>
              </w:rPr>
              <w:t>Padilla-Register,</w:t>
            </w:r>
            <w:r w:rsidR="29AAB9FA" w:rsidRPr="7D6CE032">
              <w:rPr>
                <w:rFonts w:ascii="Arial" w:eastAsia="Arial" w:hAnsi="Arial" w:cs="Arial"/>
              </w:rPr>
              <w:t xml:space="preserve"> </w:t>
            </w:r>
            <w:proofErr w:type="spellStart"/>
            <w:r w:rsidR="29AAB9FA" w:rsidRPr="7D6CE032">
              <w:rPr>
                <w:rFonts w:ascii="Arial" w:eastAsia="Arial" w:hAnsi="Arial" w:cs="Arial"/>
              </w:rPr>
              <w:t>Megana</w:t>
            </w:r>
            <w:proofErr w:type="spellEnd"/>
            <w:r w:rsidRPr="7D6CE032">
              <w:rPr>
                <w:rFonts w:ascii="Arial" w:eastAsia="Arial" w:hAnsi="Arial" w:cs="Arial"/>
              </w:rPr>
              <w:t xml:space="preserve"> </w:t>
            </w:r>
            <w:proofErr w:type="spellStart"/>
            <w:r w:rsidRPr="7D6CE032">
              <w:rPr>
                <w:rFonts w:ascii="Arial" w:eastAsia="Arial" w:hAnsi="Arial" w:cs="Arial"/>
              </w:rPr>
              <w:t>Dwarakanath</w:t>
            </w:r>
            <w:proofErr w:type="spellEnd"/>
            <w:r w:rsidRPr="7D6CE032">
              <w:rPr>
                <w:rFonts w:ascii="Arial" w:eastAsia="Arial" w:hAnsi="Arial" w:cs="Arial"/>
              </w:rPr>
              <w:t xml:space="preserve">, </w:t>
            </w:r>
            <w:proofErr w:type="spellStart"/>
            <w:r w:rsidR="29AAB9FA" w:rsidRPr="7D6CE032">
              <w:rPr>
                <w:rFonts w:ascii="Arial" w:eastAsia="Arial" w:hAnsi="Arial" w:cs="Arial"/>
              </w:rPr>
              <w:t>Elyon</w:t>
            </w:r>
            <w:proofErr w:type="spellEnd"/>
            <w:r w:rsidR="29AAB9FA" w:rsidRPr="7D6CE032">
              <w:rPr>
                <w:rFonts w:ascii="Arial" w:eastAsia="Arial" w:hAnsi="Arial" w:cs="Arial"/>
              </w:rPr>
              <w:t xml:space="preserve"> </w:t>
            </w:r>
            <w:proofErr w:type="spellStart"/>
            <w:r w:rsidR="29AAB9FA" w:rsidRPr="7D6CE032">
              <w:rPr>
                <w:rFonts w:ascii="Arial" w:eastAsia="Arial" w:hAnsi="Arial" w:cs="Arial"/>
              </w:rPr>
              <w:t>Obamedo</w:t>
            </w:r>
            <w:proofErr w:type="spellEnd"/>
            <w:r w:rsidR="29AAB9FA" w:rsidRPr="7D6CE032">
              <w:rPr>
                <w:rFonts w:ascii="Arial" w:eastAsia="Arial" w:hAnsi="Arial" w:cs="Arial"/>
              </w:rPr>
              <w:t>, James Hill, and Maria L. Soto-Greene</w:t>
            </w:r>
            <w:r w:rsidRPr="7D6CE032">
              <w:rPr>
                <w:rFonts w:ascii="Arial" w:eastAsia="Arial" w:hAnsi="Arial" w:cs="Arial"/>
              </w:rPr>
              <w:t>.</w:t>
            </w:r>
            <w:r w:rsidR="171AAE5E" w:rsidRPr="7D6CE032">
              <w:rPr>
                <w:rFonts w:ascii="Arial" w:eastAsia="Arial" w:hAnsi="Arial" w:cs="Arial"/>
              </w:rPr>
              <w:t xml:space="preserve"> 2018.</w:t>
            </w:r>
            <w:r w:rsidRPr="7D6CE032">
              <w:rPr>
                <w:rFonts w:ascii="Arial" w:eastAsia="Arial" w:hAnsi="Arial" w:cs="Arial"/>
              </w:rPr>
              <w:t xml:space="preserve"> </w:t>
            </w:r>
            <w:r w:rsidR="171AAE5E" w:rsidRPr="7D6CE032">
              <w:rPr>
                <w:rFonts w:ascii="Arial" w:eastAsia="Arial" w:hAnsi="Arial" w:cs="Arial"/>
              </w:rPr>
              <w:t>“</w:t>
            </w:r>
            <w:r w:rsidRPr="7D6CE032">
              <w:rPr>
                <w:rFonts w:ascii="Arial" w:eastAsia="Arial" w:hAnsi="Arial" w:cs="Arial"/>
              </w:rPr>
              <w:t xml:space="preserve">Exploring </w:t>
            </w:r>
            <w:r w:rsidR="171AAE5E" w:rsidRPr="7D6CE032">
              <w:rPr>
                <w:rFonts w:ascii="Arial" w:eastAsia="Arial" w:hAnsi="Arial" w:cs="Arial"/>
              </w:rPr>
              <w:t>R</w:t>
            </w:r>
            <w:r w:rsidRPr="7D6CE032">
              <w:rPr>
                <w:rFonts w:ascii="Arial" w:eastAsia="Arial" w:hAnsi="Arial" w:cs="Arial"/>
              </w:rPr>
              <w:t xml:space="preserve">acism and </w:t>
            </w:r>
            <w:r w:rsidR="171AAE5E" w:rsidRPr="7D6CE032">
              <w:rPr>
                <w:rFonts w:ascii="Arial" w:eastAsia="Arial" w:hAnsi="Arial" w:cs="Arial"/>
              </w:rPr>
              <w:t>H</w:t>
            </w:r>
            <w:r w:rsidRPr="7D6CE032">
              <w:rPr>
                <w:rFonts w:ascii="Arial" w:eastAsia="Arial" w:hAnsi="Arial" w:cs="Arial"/>
              </w:rPr>
              <w:t xml:space="preserve">ealth: An </w:t>
            </w:r>
            <w:r w:rsidR="171AAE5E" w:rsidRPr="7D6CE032">
              <w:rPr>
                <w:rFonts w:ascii="Arial" w:eastAsia="Arial" w:hAnsi="Arial" w:cs="Arial"/>
              </w:rPr>
              <w:t>I</w:t>
            </w:r>
            <w:r w:rsidRPr="7D6CE032">
              <w:rPr>
                <w:rFonts w:ascii="Arial" w:eastAsia="Arial" w:hAnsi="Arial" w:cs="Arial"/>
              </w:rPr>
              <w:t xml:space="preserve">ntensive </w:t>
            </w:r>
            <w:r w:rsidR="171AAE5E" w:rsidRPr="7D6CE032">
              <w:rPr>
                <w:rFonts w:ascii="Arial" w:eastAsia="Arial" w:hAnsi="Arial" w:cs="Arial"/>
              </w:rPr>
              <w:t>I</w:t>
            </w:r>
            <w:r w:rsidRPr="7D6CE032">
              <w:rPr>
                <w:rFonts w:ascii="Arial" w:eastAsia="Arial" w:hAnsi="Arial" w:cs="Arial"/>
              </w:rPr>
              <w:t xml:space="preserve">nteractive </w:t>
            </w:r>
            <w:r w:rsidR="171AAE5E" w:rsidRPr="7D6CE032">
              <w:rPr>
                <w:rFonts w:ascii="Arial" w:eastAsia="Arial" w:hAnsi="Arial" w:cs="Arial"/>
              </w:rPr>
              <w:t>S</w:t>
            </w:r>
            <w:r w:rsidRPr="7D6CE032">
              <w:rPr>
                <w:rFonts w:ascii="Arial" w:eastAsia="Arial" w:hAnsi="Arial" w:cs="Arial"/>
              </w:rPr>
              <w:t xml:space="preserve">ession for </w:t>
            </w:r>
            <w:r w:rsidR="171AAE5E" w:rsidRPr="7D6CE032">
              <w:rPr>
                <w:rFonts w:ascii="Arial" w:eastAsia="Arial" w:hAnsi="Arial" w:cs="Arial"/>
              </w:rPr>
              <w:t>M</w:t>
            </w:r>
            <w:r w:rsidRPr="7D6CE032">
              <w:rPr>
                <w:rFonts w:ascii="Arial" w:eastAsia="Arial" w:hAnsi="Arial" w:cs="Arial"/>
              </w:rPr>
              <w:t xml:space="preserve">edical </w:t>
            </w:r>
            <w:r w:rsidR="171AAE5E" w:rsidRPr="7D6CE032">
              <w:rPr>
                <w:rFonts w:ascii="Arial" w:eastAsia="Arial" w:hAnsi="Arial" w:cs="Arial"/>
              </w:rPr>
              <w:t>S</w:t>
            </w:r>
            <w:r w:rsidRPr="7D6CE032">
              <w:rPr>
                <w:rFonts w:ascii="Arial" w:eastAsia="Arial" w:hAnsi="Arial" w:cs="Arial"/>
              </w:rPr>
              <w:t>tudents.</w:t>
            </w:r>
            <w:r w:rsidR="171AAE5E" w:rsidRPr="7D6CE032">
              <w:rPr>
                <w:rFonts w:ascii="Arial" w:eastAsia="Arial" w:hAnsi="Arial" w:cs="Arial"/>
              </w:rPr>
              <w:t>”</w:t>
            </w:r>
            <w:r w:rsidRPr="7D6CE032">
              <w:rPr>
                <w:rFonts w:ascii="Arial" w:eastAsia="Arial" w:hAnsi="Arial" w:cs="Arial"/>
              </w:rPr>
              <w:t xml:space="preserve"> </w:t>
            </w:r>
            <w:proofErr w:type="spellStart"/>
            <w:r w:rsidRPr="7D6CE032">
              <w:rPr>
                <w:rFonts w:ascii="Arial" w:eastAsia="Arial" w:hAnsi="Arial" w:cs="Arial"/>
                <w:i/>
                <w:iCs/>
              </w:rPr>
              <w:t>MedEdPORTAL</w:t>
            </w:r>
            <w:proofErr w:type="spellEnd"/>
            <w:r w:rsidRPr="7D6CE032">
              <w:rPr>
                <w:rFonts w:ascii="Arial" w:eastAsia="Arial" w:hAnsi="Arial" w:cs="Arial"/>
              </w:rPr>
              <w:t xml:space="preserve">. </w:t>
            </w:r>
            <w:r w:rsidRPr="000015BD">
              <w:rPr>
                <w:rFonts w:ascii="Arial" w:eastAsia="Arial" w:hAnsi="Arial" w:cs="Arial"/>
              </w:rPr>
              <w:t xml:space="preserve">14:10783. </w:t>
            </w:r>
            <w:hyperlink r:id="rId53">
              <w:r w:rsidR="4FDED316" w:rsidRPr="7D6CE032">
                <w:rPr>
                  <w:rStyle w:val="Hyperlink"/>
                  <w:rFonts w:ascii="Arial" w:hAnsi="Arial" w:cs="Arial"/>
                </w:rPr>
                <w:t>https://doi.org/10.15766/mep_2374-8265.10783</w:t>
              </w:r>
            </w:hyperlink>
            <w:r w:rsidR="4FDED316" w:rsidRPr="7D6CE032">
              <w:rPr>
                <w:rFonts w:ascii="Arial" w:hAnsi="Arial" w:cs="Arial"/>
              </w:rPr>
              <w:t>.</w:t>
            </w:r>
          </w:p>
          <w:p w14:paraId="136F8036" w14:textId="36C82B65" w:rsidR="001566AD" w:rsidRPr="00AC6C05" w:rsidRDefault="78959F09" w:rsidP="001566AD">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Johnson</w:t>
            </w:r>
            <w:r w:rsidR="38F90F65" w:rsidRPr="7D6CE032">
              <w:rPr>
                <w:rFonts w:ascii="Arial" w:eastAsia="Arial" w:hAnsi="Arial" w:cs="Arial"/>
              </w:rPr>
              <w:t>,</w:t>
            </w:r>
            <w:r w:rsidRPr="7D6CE032">
              <w:rPr>
                <w:rFonts w:ascii="Arial" w:eastAsia="Arial" w:hAnsi="Arial" w:cs="Arial"/>
              </w:rPr>
              <w:t xml:space="preserve"> T</w:t>
            </w:r>
            <w:r w:rsidR="38F90F65" w:rsidRPr="7D6CE032">
              <w:rPr>
                <w:rFonts w:ascii="Arial" w:eastAsia="Arial" w:hAnsi="Arial" w:cs="Arial"/>
              </w:rPr>
              <w:t xml:space="preserve">iffani </w:t>
            </w:r>
            <w:r w:rsidRPr="7D6CE032">
              <w:rPr>
                <w:rFonts w:ascii="Arial" w:eastAsia="Arial" w:hAnsi="Arial" w:cs="Arial"/>
              </w:rPr>
              <w:t>J.</w:t>
            </w:r>
            <w:r w:rsidRPr="7D6CE032">
              <w:rPr>
                <w:rFonts w:ascii="Arial" w:hAnsi="Arial" w:cs="Arial"/>
                <w:color w:val="000000" w:themeColor="text1"/>
              </w:rPr>
              <w:t xml:space="preserve"> </w:t>
            </w:r>
            <w:r w:rsidR="38F90F65" w:rsidRPr="7D6CE032">
              <w:rPr>
                <w:rFonts w:ascii="Arial" w:hAnsi="Arial" w:cs="Arial"/>
                <w:color w:val="000000" w:themeColor="text1"/>
              </w:rPr>
              <w:t>2020. “</w:t>
            </w:r>
            <w:r w:rsidRPr="7D6CE032">
              <w:rPr>
                <w:rFonts w:ascii="Arial" w:hAnsi="Arial" w:cs="Arial"/>
                <w:color w:val="000000" w:themeColor="text1"/>
              </w:rPr>
              <w:t xml:space="preserve">Intersection of </w:t>
            </w:r>
            <w:r w:rsidR="38F90F65" w:rsidRPr="7D6CE032">
              <w:rPr>
                <w:rFonts w:ascii="Arial" w:hAnsi="Arial" w:cs="Arial"/>
                <w:color w:val="000000" w:themeColor="text1"/>
              </w:rPr>
              <w:t>B</w:t>
            </w:r>
            <w:r w:rsidRPr="7D6CE032">
              <w:rPr>
                <w:rFonts w:ascii="Arial" w:hAnsi="Arial" w:cs="Arial"/>
                <w:color w:val="000000" w:themeColor="text1"/>
              </w:rPr>
              <w:t xml:space="preserve">ias, </w:t>
            </w:r>
            <w:r w:rsidR="38F90F65" w:rsidRPr="7D6CE032">
              <w:rPr>
                <w:rFonts w:ascii="Arial" w:hAnsi="Arial" w:cs="Arial"/>
                <w:color w:val="000000" w:themeColor="text1"/>
              </w:rPr>
              <w:t>S</w:t>
            </w:r>
            <w:r w:rsidRPr="7D6CE032">
              <w:rPr>
                <w:rFonts w:ascii="Arial" w:hAnsi="Arial" w:cs="Arial"/>
                <w:color w:val="000000" w:themeColor="text1"/>
              </w:rPr>
              <w:t xml:space="preserve">tructural </w:t>
            </w:r>
            <w:r w:rsidR="38F90F65" w:rsidRPr="7D6CE032">
              <w:rPr>
                <w:rFonts w:ascii="Arial" w:hAnsi="Arial" w:cs="Arial"/>
                <w:color w:val="000000" w:themeColor="text1"/>
              </w:rPr>
              <w:t>R</w:t>
            </w:r>
            <w:r w:rsidRPr="7D6CE032">
              <w:rPr>
                <w:rFonts w:ascii="Arial" w:hAnsi="Arial" w:cs="Arial"/>
                <w:color w:val="000000" w:themeColor="text1"/>
              </w:rPr>
              <w:t xml:space="preserve">acism, and </w:t>
            </w:r>
            <w:r w:rsidR="38F90F65" w:rsidRPr="7D6CE032">
              <w:rPr>
                <w:rFonts w:ascii="Arial" w:hAnsi="Arial" w:cs="Arial"/>
                <w:color w:val="000000" w:themeColor="text1"/>
              </w:rPr>
              <w:t>S</w:t>
            </w:r>
            <w:r w:rsidRPr="7D6CE032">
              <w:rPr>
                <w:rFonts w:ascii="Arial" w:hAnsi="Arial" w:cs="Arial"/>
                <w:color w:val="000000" w:themeColor="text1"/>
              </w:rPr>
              <w:t xml:space="preserve">ocial </w:t>
            </w:r>
            <w:r w:rsidR="38F90F65" w:rsidRPr="7D6CE032">
              <w:rPr>
                <w:rFonts w:ascii="Arial" w:hAnsi="Arial" w:cs="Arial"/>
                <w:color w:val="000000" w:themeColor="text1"/>
              </w:rPr>
              <w:t>D</w:t>
            </w:r>
            <w:r w:rsidRPr="7D6CE032">
              <w:rPr>
                <w:rFonts w:ascii="Arial" w:hAnsi="Arial" w:cs="Arial"/>
                <w:color w:val="000000" w:themeColor="text1"/>
              </w:rPr>
              <w:t xml:space="preserve">eterminants with </w:t>
            </w:r>
            <w:r w:rsidR="38F90F65" w:rsidRPr="7D6CE032">
              <w:rPr>
                <w:rFonts w:ascii="Arial" w:hAnsi="Arial" w:cs="Arial"/>
                <w:color w:val="000000" w:themeColor="text1"/>
              </w:rPr>
              <w:t>H</w:t>
            </w:r>
            <w:r w:rsidRPr="7D6CE032">
              <w:rPr>
                <w:rFonts w:ascii="Arial" w:hAnsi="Arial" w:cs="Arial"/>
                <w:color w:val="000000" w:themeColor="text1"/>
              </w:rPr>
              <w:t xml:space="preserve">ealth </w:t>
            </w:r>
            <w:r w:rsidR="38F90F65" w:rsidRPr="7D6CE032">
              <w:rPr>
                <w:rFonts w:ascii="Arial" w:hAnsi="Arial" w:cs="Arial"/>
                <w:color w:val="000000" w:themeColor="text1"/>
              </w:rPr>
              <w:t>C</w:t>
            </w:r>
            <w:r w:rsidRPr="7D6CE032">
              <w:rPr>
                <w:rFonts w:ascii="Arial" w:hAnsi="Arial" w:cs="Arial"/>
                <w:color w:val="000000" w:themeColor="text1"/>
              </w:rPr>
              <w:t xml:space="preserve">are </w:t>
            </w:r>
            <w:r w:rsidR="38F90F65" w:rsidRPr="7D6CE032">
              <w:rPr>
                <w:rFonts w:ascii="Arial" w:hAnsi="Arial" w:cs="Arial"/>
                <w:color w:val="000000" w:themeColor="text1"/>
              </w:rPr>
              <w:t>I</w:t>
            </w:r>
            <w:r w:rsidRPr="7D6CE032">
              <w:rPr>
                <w:rFonts w:ascii="Arial" w:hAnsi="Arial" w:cs="Arial"/>
                <w:color w:val="000000" w:themeColor="text1"/>
              </w:rPr>
              <w:t>nequities.</w:t>
            </w:r>
            <w:r w:rsidR="38F90F65" w:rsidRPr="7D6CE032">
              <w:rPr>
                <w:rFonts w:ascii="Arial" w:hAnsi="Arial" w:cs="Arial"/>
                <w:color w:val="000000" w:themeColor="text1"/>
              </w:rPr>
              <w:t>”</w:t>
            </w:r>
            <w:r w:rsidRPr="7D6CE032">
              <w:rPr>
                <w:rFonts w:ascii="Arial" w:hAnsi="Arial" w:cs="Arial"/>
                <w:color w:val="000000" w:themeColor="text1"/>
              </w:rPr>
              <w:t xml:space="preserve"> </w:t>
            </w:r>
            <w:r w:rsidRPr="7D6CE032">
              <w:rPr>
                <w:rFonts w:ascii="Arial" w:hAnsi="Arial" w:cs="Arial"/>
                <w:i/>
                <w:iCs/>
                <w:color w:val="000000" w:themeColor="text1"/>
              </w:rPr>
              <w:t>Pediatrics</w:t>
            </w:r>
            <w:r w:rsidRPr="7D6CE032">
              <w:rPr>
                <w:rFonts w:ascii="Arial" w:hAnsi="Arial" w:cs="Arial"/>
                <w:color w:val="000000" w:themeColor="text1"/>
              </w:rPr>
              <w:t>. 146(2):</w:t>
            </w:r>
            <w:r w:rsidR="50E20757" w:rsidRPr="7D6CE032">
              <w:rPr>
                <w:rFonts w:ascii="Arial" w:hAnsi="Arial" w:cs="Arial"/>
                <w:color w:val="000000" w:themeColor="text1"/>
              </w:rPr>
              <w:t xml:space="preserve"> </w:t>
            </w:r>
            <w:r w:rsidRPr="7D6CE032">
              <w:rPr>
                <w:rFonts w:ascii="Arial" w:hAnsi="Arial" w:cs="Arial"/>
                <w:color w:val="000000" w:themeColor="text1"/>
              </w:rPr>
              <w:t xml:space="preserve">e2020003657. </w:t>
            </w:r>
            <w:hyperlink r:id="rId54">
              <w:r w:rsidR="50E20757" w:rsidRPr="7D6CE032">
                <w:rPr>
                  <w:rStyle w:val="Hyperlink"/>
                  <w:rFonts w:ascii="Arial" w:hAnsi="Arial" w:cs="Arial"/>
                </w:rPr>
                <w:t>https://doi.org/10.1542/peds.2020-003657</w:t>
              </w:r>
            </w:hyperlink>
            <w:r w:rsidR="50E20757" w:rsidRPr="7D6CE032">
              <w:rPr>
                <w:rFonts w:ascii="Arial" w:hAnsi="Arial" w:cs="Arial"/>
              </w:rPr>
              <w:t>.</w:t>
            </w:r>
          </w:p>
          <w:p w14:paraId="6BB02337" w14:textId="7BA97299" w:rsidR="00B00D95" w:rsidRPr="00AC6C05" w:rsidRDefault="1C0AE3E6" w:rsidP="00AC6C05">
            <w:pPr>
              <w:numPr>
                <w:ilvl w:val="0"/>
                <w:numId w:val="5"/>
              </w:numPr>
              <w:pBdr>
                <w:top w:val="nil"/>
                <w:left w:val="nil"/>
                <w:bottom w:val="nil"/>
                <w:right w:val="nil"/>
                <w:between w:val="nil"/>
              </w:pBdr>
              <w:spacing w:after="0" w:line="240" w:lineRule="auto"/>
              <w:ind w:left="187" w:hanging="187"/>
              <w:rPr>
                <w:rFonts w:ascii="Arial" w:hAnsi="Arial" w:cs="Arial"/>
                <w:color w:val="000000"/>
              </w:rPr>
            </w:pPr>
            <w:proofErr w:type="spellStart"/>
            <w:r w:rsidRPr="7D6CE032">
              <w:rPr>
                <w:rFonts w:ascii="Arial" w:eastAsia="Arial" w:hAnsi="Arial" w:cs="Arial"/>
              </w:rPr>
              <w:t>MedEdPORTAL</w:t>
            </w:r>
            <w:proofErr w:type="spellEnd"/>
            <w:r w:rsidRPr="7D6CE032">
              <w:rPr>
                <w:rFonts w:ascii="Arial" w:eastAsia="Arial" w:hAnsi="Arial" w:cs="Arial"/>
              </w:rPr>
              <w:t xml:space="preserve">. </w:t>
            </w:r>
            <w:r w:rsidR="3402450B" w:rsidRPr="7D6CE032">
              <w:rPr>
                <w:rFonts w:ascii="Arial" w:eastAsia="Arial" w:hAnsi="Arial" w:cs="Arial"/>
              </w:rPr>
              <w:t>“</w:t>
            </w:r>
            <w:r w:rsidRPr="7D6CE032">
              <w:rPr>
                <w:rFonts w:ascii="Arial" w:eastAsia="Arial" w:hAnsi="Arial" w:cs="Arial"/>
              </w:rPr>
              <w:t>Anti-Racism in Medicine Collection.</w:t>
            </w:r>
            <w:r w:rsidR="3402450B" w:rsidRPr="7D6CE032">
              <w:rPr>
                <w:rFonts w:ascii="Arial" w:eastAsia="Arial" w:hAnsi="Arial" w:cs="Arial"/>
              </w:rPr>
              <w:t>”</w:t>
            </w:r>
            <w:r w:rsidRPr="7D6CE032">
              <w:rPr>
                <w:rFonts w:ascii="Arial" w:eastAsia="Arial" w:hAnsi="Arial" w:cs="Arial"/>
              </w:rPr>
              <w:t xml:space="preserve"> </w:t>
            </w:r>
            <w:hyperlink r:id="rId55">
              <w:r w:rsidRPr="7D6CE032">
                <w:rPr>
                  <w:rStyle w:val="Hyperlink"/>
                  <w:rFonts w:ascii="Arial" w:eastAsia="Arial" w:hAnsi="Arial" w:cs="Arial"/>
                </w:rPr>
                <w:t>https://www.mededportal.org/anti-racism</w:t>
              </w:r>
            </w:hyperlink>
            <w:r w:rsidRPr="7D6CE032">
              <w:rPr>
                <w:rFonts w:ascii="Arial" w:eastAsia="Arial" w:hAnsi="Arial" w:cs="Arial"/>
              </w:rPr>
              <w:t xml:space="preserve">. </w:t>
            </w:r>
            <w:r w:rsidR="3402450B" w:rsidRPr="7D6CE032">
              <w:rPr>
                <w:rFonts w:ascii="Arial" w:eastAsia="Arial" w:hAnsi="Arial" w:cs="Arial"/>
              </w:rPr>
              <w:t xml:space="preserve">Accessed </w:t>
            </w:r>
            <w:r w:rsidRPr="7D6CE032">
              <w:rPr>
                <w:rFonts w:ascii="Arial" w:eastAsia="Arial" w:hAnsi="Arial" w:cs="Arial"/>
              </w:rPr>
              <w:t>2020.</w:t>
            </w:r>
          </w:p>
          <w:p w14:paraId="7A6ED9B1" w14:textId="14502D18" w:rsidR="007E1107" w:rsidRPr="001566AD" w:rsidRDefault="5594FA3A" w:rsidP="00114845">
            <w:pPr>
              <w:numPr>
                <w:ilvl w:val="0"/>
                <w:numId w:val="5"/>
              </w:numPr>
              <w:pBdr>
                <w:top w:val="nil"/>
                <w:left w:val="nil"/>
                <w:bottom w:val="nil"/>
                <w:right w:val="nil"/>
                <w:between w:val="nil"/>
              </w:pBdr>
              <w:spacing w:after="0" w:line="240" w:lineRule="auto"/>
              <w:ind w:left="187" w:hanging="187"/>
              <w:rPr>
                <w:rFonts w:ascii="Arial" w:eastAsia="Times New Roman" w:hAnsi="Arial" w:cs="Arial"/>
              </w:rPr>
            </w:pPr>
            <w:r w:rsidRPr="7D6CE032">
              <w:rPr>
                <w:rFonts w:ascii="Arial" w:eastAsia="Arial" w:hAnsi="Arial" w:cs="Arial"/>
              </w:rPr>
              <w:t xml:space="preserve">Trent, Maria, Danielle G. Dooley, Jacqueline </w:t>
            </w:r>
            <w:proofErr w:type="spellStart"/>
            <w:r w:rsidRPr="7D6CE032">
              <w:rPr>
                <w:rFonts w:ascii="Arial" w:eastAsia="Arial" w:hAnsi="Arial" w:cs="Arial"/>
              </w:rPr>
              <w:t>Dougé</w:t>
            </w:r>
            <w:proofErr w:type="spellEnd"/>
            <w:r w:rsidRPr="7D6CE032">
              <w:rPr>
                <w:rFonts w:ascii="Arial" w:eastAsia="Arial" w:hAnsi="Arial" w:cs="Arial"/>
              </w:rPr>
              <w:t xml:space="preserve">, Section on Adolescent Health, </w:t>
            </w:r>
            <w:r w:rsidR="3079CFAB" w:rsidRPr="7D6CE032">
              <w:rPr>
                <w:rFonts w:ascii="Arial" w:eastAsia="Arial" w:hAnsi="Arial" w:cs="Arial"/>
              </w:rPr>
              <w:t>Council on Community Pediatrics</w:t>
            </w:r>
            <w:r w:rsidRPr="7D6CE032">
              <w:rPr>
                <w:rFonts w:ascii="Arial" w:eastAsia="Arial" w:hAnsi="Arial" w:cs="Arial"/>
              </w:rPr>
              <w:t xml:space="preserve">, </w:t>
            </w:r>
            <w:r w:rsidR="3079CFAB" w:rsidRPr="7D6CE032">
              <w:rPr>
                <w:rFonts w:ascii="Arial" w:eastAsia="Arial" w:hAnsi="Arial" w:cs="Arial"/>
              </w:rPr>
              <w:t>Committee on Adolescence</w:t>
            </w:r>
            <w:r w:rsidRPr="7D6CE032">
              <w:rPr>
                <w:rFonts w:ascii="Arial" w:eastAsia="Arial" w:hAnsi="Arial" w:cs="Arial"/>
              </w:rPr>
              <w:t xml:space="preserve">, Robert M. Cavanaugh, </w:t>
            </w:r>
            <w:r w:rsidR="3079CFAB" w:rsidRPr="7D6CE032">
              <w:rPr>
                <w:rFonts w:ascii="Arial" w:eastAsia="Arial" w:hAnsi="Arial" w:cs="Arial"/>
              </w:rPr>
              <w:t>et al. 2019. “</w:t>
            </w:r>
            <w:r w:rsidR="1C0AE3E6" w:rsidRPr="7D6CE032">
              <w:rPr>
                <w:rFonts w:ascii="Arial" w:eastAsia="Arial" w:hAnsi="Arial" w:cs="Arial"/>
              </w:rPr>
              <w:t xml:space="preserve">The </w:t>
            </w:r>
            <w:r w:rsidR="33FC3D58" w:rsidRPr="7D6CE032">
              <w:rPr>
                <w:rFonts w:ascii="Arial" w:eastAsia="Arial" w:hAnsi="Arial" w:cs="Arial"/>
              </w:rPr>
              <w:t>I</w:t>
            </w:r>
            <w:r w:rsidR="1C0AE3E6" w:rsidRPr="7D6CE032">
              <w:rPr>
                <w:rFonts w:ascii="Arial" w:eastAsia="Arial" w:hAnsi="Arial" w:cs="Arial"/>
              </w:rPr>
              <w:t xml:space="preserve">mpact of </w:t>
            </w:r>
            <w:r w:rsidR="33FC3D58" w:rsidRPr="7D6CE032">
              <w:rPr>
                <w:rFonts w:ascii="Arial" w:eastAsia="Arial" w:hAnsi="Arial" w:cs="Arial"/>
              </w:rPr>
              <w:t>R</w:t>
            </w:r>
            <w:r w:rsidR="1C0AE3E6" w:rsidRPr="7D6CE032">
              <w:rPr>
                <w:rFonts w:ascii="Arial" w:eastAsia="Arial" w:hAnsi="Arial" w:cs="Arial"/>
              </w:rPr>
              <w:t xml:space="preserve">acism on </w:t>
            </w:r>
            <w:r w:rsidR="33FC3D58" w:rsidRPr="7D6CE032">
              <w:rPr>
                <w:rFonts w:ascii="Arial" w:eastAsia="Arial" w:hAnsi="Arial" w:cs="Arial"/>
              </w:rPr>
              <w:t>C</w:t>
            </w:r>
            <w:r w:rsidR="1C0AE3E6" w:rsidRPr="7D6CE032">
              <w:rPr>
                <w:rFonts w:ascii="Arial" w:eastAsia="Arial" w:hAnsi="Arial" w:cs="Arial"/>
              </w:rPr>
              <w:t xml:space="preserve">hild and </w:t>
            </w:r>
            <w:r w:rsidR="33FC3D58" w:rsidRPr="7D6CE032">
              <w:rPr>
                <w:rFonts w:ascii="Arial" w:eastAsia="Arial" w:hAnsi="Arial" w:cs="Arial"/>
              </w:rPr>
              <w:t>A</w:t>
            </w:r>
            <w:r w:rsidR="1C0AE3E6" w:rsidRPr="7D6CE032">
              <w:rPr>
                <w:rFonts w:ascii="Arial" w:eastAsia="Arial" w:hAnsi="Arial" w:cs="Arial"/>
              </w:rPr>
              <w:t xml:space="preserve">dolescent </w:t>
            </w:r>
            <w:r w:rsidR="33FC3D58" w:rsidRPr="7D6CE032">
              <w:rPr>
                <w:rFonts w:ascii="Arial" w:eastAsia="Arial" w:hAnsi="Arial" w:cs="Arial"/>
              </w:rPr>
              <w:t>H</w:t>
            </w:r>
            <w:r w:rsidR="1C0AE3E6" w:rsidRPr="7D6CE032">
              <w:rPr>
                <w:rFonts w:ascii="Arial" w:eastAsia="Arial" w:hAnsi="Arial" w:cs="Arial"/>
              </w:rPr>
              <w:t>ealth.</w:t>
            </w:r>
            <w:r w:rsidR="33FC3D58" w:rsidRPr="7D6CE032">
              <w:rPr>
                <w:rFonts w:ascii="Arial" w:eastAsia="Arial" w:hAnsi="Arial" w:cs="Arial"/>
              </w:rPr>
              <w:t>”</w:t>
            </w:r>
            <w:r w:rsidR="1C0AE3E6" w:rsidRPr="7D6CE032">
              <w:rPr>
                <w:rFonts w:ascii="Arial" w:eastAsia="Arial" w:hAnsi="Arial" w:cs="Arial"/>
              </w:rPr>
              <w:t xml:space="preserve"> </w:t>
            </w:r>
            <w:r w:rsidR="1C0AE3E6" w:rsidRPr="7D6CE032">
              <w:rPr>
                <w:rFonts w:ascii="Arial" w:eastAsia="Arial" w:hAnsi="Arial" w:cs="Arial"/>
                <w:i/>
                <w:iCs/>
              </w:rPr>
              <w:t>Pediatrics</w:t>
            </w:r>
            <w:r w:rsidR="1C0AE3E6" w:rsidRPr="7D6CE032">
              <w:rPr>
                <w:rFonts w:ascii="Arial" w:eastAsia="Arial" w:hAnsi="Arial" w:cs="Arial"/>
              </w:rPr>
              <w:t>. 144(2</w:t>
            </w:r>
            <w:proofErr w:type="gramStart"/>
            <w:r w:rsidR="1C0AE3E6" w:rsidRPr="7D6CE032">
              <w:rPr>
                <w:rFonts w:ascii="Arial" w:eastAsia="Arial" w:hAnsi="Arial" w:cs="Arial"/>
              </w:rPr>
              <w:t>):e</w:t>
            </w:r>
            <w:proofErr w:type="gramEnd"/>
            <w:r w:rsidR="1C0AE3E6" w:rsidRPr="7D6CE032">
              <w:rPr>
                <w:rFonts w:ascii="Arial" w:eastAsia="Arial" w:hAnsi="Arial" w:cs="Arial"/>
              </w:rPr>
              <w:t xml:space="preserve">20191765. </w:t>
            </w:r>
          </w:p>
        </w:tc>
      </w:tr>
    </w:tbl>
    <w:p w14:paraId="35C82829" w14:textId="77777777" w:rsidR="000D19DE" w:rsidRDefault="000D19DE">
      <w:pPr>
        <w:rPr>
          <w:rFonts w:ascii="Arial" w:eastAsia="Arial" w:hAnsi="Arial" w:cs="Arial"/>
        </w:rPr>
      </w:pPr>
    </w:p>
    <w:p w14:paraId="1A6FCC1A" w14:textId="579759CB" w:rsidR="00614005" w:rsidRDefault="00614005">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C37C9" w:rsidRPr="00B97E28" w14:paraId="25E01AD1" w14:textId="77777777" w:rsidTr="7D6CE032">
        <w:trPr>
          <w:trHeight w:val="769"/>
        </w:trPr>
        <w:tc>
          <w:tcPr>
            <w:tcW w:w="14125" w:type="dxa"/>
            <w:gridSpan w:val="2"/>
            <w:shd w:val="clear" w:color="auto" w:fill="9CC3E5"/>
          </w:tcPr>
          <w:p w14:paraId="4DF5B898" w14:textId="1F1AF000" w:rsidR="000D19DE" w:rsidRPr="00AC6C05" w:rsidRDefault="00E305D5" w:rsidP="00AC6C05">
            <w:pPr>
              <w:keepNext/>
              <w:pBdr>
                <w:top w:val="nil"/>
                <w:left w:val="nil"/>
                <w:bottom w:val="nil"/>
                <w:right w:val="nil"/>
                <w:between w:val="nil"/>
              </w:pBdr>
              <w:spacing w:after="0" w:line="240" w:lineRule="auto"/>
              <w:jc w:val="center"/>
              <w:rPr>
                <w:rFonts w:ascii="Arial" w:eastAsia="Arial" w:hAnsi="Arial" w:cs="Arial"/>
                <w:b/>
                <w:color w:val="000000"/>
              </w:rPr>
            </w:pPr>
            <w:r w:rsidRPr="00AC6C05">
              <w:rPr>
                <w:rFonts w:ascii="Arial" w:eastAsia="Arial" w:hAnsi="Arial" w:cs="Arial"/>
                <w:b/>
              </w:rPr>
              <w:lastRenderedPageBreak/>
              <w:t>Systems-Based Practice 6: Physician Role in Health Care Systems</w:t>
            </w:r>
          </w:p>
          <w:p w14:paraId="66B76D11" w14:textId="77777777" w:rsidR="000D19DE" w:rsidRPr="00AC6C05" w:rsidRDefault="00E305D5" w:rsidP="00AC6C05">
            <w:pPr>
              <w:spacing w:after="0" w:line="240" w:lineRule="auto"/>
              <w:ind w:left="187"/>
              <w:rPr>
                <w:rFonts w:ascii="Arial" w:eastAsia="Arial" w:hAnsi="Arial" w:cs="Arial"/>
                <w:b/>
                <w:color w:val="000000"/>
              </w:rPr>
            </w:pPr>
            <w:r w:rsidRPr="00AC6C05">
              <w:rPr>
                <w:rFonts w:ascii="Arial" w:eastAsia="Arial" w:hAnsi="Arial" w:cs="Arial"/>
                <w:b/>
              </w:rPr>
              <w:t>Overall Intent:</w:t>
            </w:r>
            <w:r w:rsidRPr="00AC6C05">
              <w:rPr>
                <w:rFonts w:ascii="Arial" w:eastAsia="Arial" w:hAnsi="Arial" w:cs="Arial"/>
              </w:rPr>
              <w:t xml:space="preserve"> To understand the physician’s role in health systems science to optimize patient care delivery, including cost-conscious care</w:t>
            </w:r>
          </w:p>
        </w:tc>
      </w:tr>
      <w:tr w:rsidR="00BE45EA" w:rsidRPr="00B97E28" w14:paraId="3AAC91E8" w14:textId="77777777" w:rsidTr="7D6CE032">
        <w:tc>
          <w:tcPr>
            <w:tcW w:w="4950" w:type="dxa"/>
            <w:shd w:val="clear" w:color="auto" w:fill="FAC090"/>
          </w:tcPr>
          <w:p w14:paraId="21717E26" w14:textId="77777777" w:rsidR="000D19DE" w:rsidRPr="00AC6C05" w:rsidRDefault="00E305D5" w:rsidP="00AC6C05">
            <w:pPr>
              <w:spacing w:after="0" w:line="240" w:lineRule="auto"/>
              <w:jc w:val="center"/>
              <w:rPr>
                <w:rFonts w:ascii="Arial" w:eastAsia="Arial" w:hAnsi="Arial" w:cs="Arial"/>
                <w:b/>
              </w:rPr>
            </w:pPr>
            <w:r w:rsidRPr="00AC6C05">
              <w:rPr>
                <w:rFonts w:ascii="Arial" w:eastAsia="Arial" w:hAnsi="Arial" w:cs="Arial"/>
                <w:b/>
              </w:rPr>
              <w:t>Milestones</w:t>
            </w:r>
          </w:p>
        </w:tc>
        <w:tc>
          <w:tcPr>
            <w:tcW w:w="9175" w:type="dxa"/>
            <w:shd w:val="clear" w:color="auto" w:fill="FAC090"/>
          </w:tcPr>
          <w:p w14:paraId="1A013074" w14:textId="77777777" w:rsidR="000D19DE" w:rsidRPr="00AC6C05" w:rsidRDefault="00E305D5" w:rsidP="00AC6C05">
            <w:pPr>
              <w:spacing w:after="0" w:line="240" w:lineRule="auto"/>
              <w:ind w:hanging="14"/>
              <w:jc w:val="center"/>
              <w:rPr>
                <w:rFonts w:ascii="Arial" w:eastAsia="Arial" w:hAnsi="Arial" w:cs="Arial"/>
                <w:b/>
              </w:rPr>
            </w:pPr>
            <w:r w:rsidRPr="00AC6C05">
              <w:rPr>
                <w:rFonts w:ascii="Arial" w:eastAsia="Arial" w:hAnsi="Arial" w:cs="Arial"/>
                <w:b/>
              </w:rPr>
              <w:t>Examples</w:t>
            </w:r>
          </w:p>
        </w:tc>
      </w:tr>
      <w:tr w:rsidR="00DC37C9" w:rsidRPr="00B97E28" w14:paraId="321A8CEF" w14:textId="77777777" w:rsidTr="7D6CE032">
        <w:tc>
          <w:tcPr>
            <w:tcW w:w="4950" w:type="dxa"/>
            <w:tcBorders>
              <w:top w:val="single" w:sz="4" w:space="0" w:color="000000" w:themeColor="text1"/>
              <w:bottom w:val="single" w:sz="4" w:space="0" w:color="000000" w:themeColor="text1"/>
            </w:tcBorders>
            <w:shd w:val="clear" w:color="auto" w:fill="C9C9C9"/>
          </w:tcPr>
          <w:p w14:paraId="09663ADD" w14:textId="0B85C74B" w:rsidR="000D19DE" w:rsidRPr="00AC6C05" w:rsidRDefault="00E305D5" w:rsidP="00AC6C05">
            <w:pPr>
              <w:spacing w:after="0" w:line="240" w:lineRule="auto"/>
              <w:rPr>
                <w:rFonts w:ascii="Arial" w:eastAsia="Arial" w:hAnsi="Arial" w:cs="Arial"/>
                <w:i/>
              </w:rPr>
            </w:pPr>
            <w:r w:rsidRPr="00AC6C05">
              <w:rPr>
                <w:rFonts w:ascii="Arial" w:eastAsia="Arial" w:hAnsi="Arial" w:cs="Arial"/>
                <w:b/>
              </w:rPr>
              <w:t>Level 1</w:t>
            </w:r>
            <w:r w:rsidRPr="00AC6C05">
              <w:rPr>
                <w:rFonts w:ascii="Arial" w:eastAsia="Arial" w:hAnsi="Arial" w:cs="Arial"/>
              </w:rPr>
              <w:t xml:space="preserve"> </w:t>
            </w:r>
            <w:r w:rsidR="00717CC8" w:rsidRPr="00AC6C05">
              <w:rPr>
                <w:rFonts w:ascii="Arial" w:eastAsia="Arial" w:hAnsi="Arial" w:cs="Arial"/>
                <w:i/>
              </w:rPr>
              <w:t>Engages with patients and other providers in discussions about cost-conscious care and key components of the health care delivery system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37C185A" w14:textId="1B4649FC" w:rsidR="00B00D95" w:rsidRPr="00AC6C05" w:rsidRDefault="1C0AE3E6" w:rsidP="00AC6C0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Considers the differences in cost for a failure-to-thrive patient in the hospital versus being closely followed as an outpatient</w:t>
            </w:r>
          </w:p>
          <w:p w14:paraId="1B2B561D" w14:textId="7411C51E" w:rsidR="00B00D95" w:rsidRPr="00AC6C05" w:rsidRDefault="1998585E" w:rsidP="00AC6C0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Recognizes that the need for medical evaluation remains the same regardless of the payor status</w:t>
            </w:r>
          </w:p>
          <w:p w14:paraId="02B9EF36" w14:textId="435196B6" w:rsidR="00845548" w:rsidRPr="00AC6C05" w:rsidRDefault="1C0AE3E6" w:rsidP="00AC6C0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Identifies </w:t>
            </w:r>
            <w:r w:rsidR="78B32B3D" w:rsidRPr="7D6CE032">
              <w:rPr>
                <w:rFonts w:ascii="Arial" w:eastAsia="Arial" w:hAnsi="Arial" w:cs="Arial"/>
              </w:rPr>
              <w:t>how</w:t>
            </w:r>
            <w:r w:rsidRPr="7D6CE032">
              <w:rPr>
                <w:rFonts w:ascii="Arial" w:eastAsia="Arial" w:hAnsi="Arial" w:cs="Arial"/>
              </w:rPr>
              <w:t xml:space="preserve"> implicit biases contribute to </w:t>
            </w:r>
            <w:r w:rsidR="78B32B3D" w:rsidRPr="7D6CE032">
              <w:rPr>
                <w:rFonts w:ascii="Arial" w:eastAsia="Arial" w:hAnsi="Arial" w:cs="Arial"/>
              </w:rPr>
              <w:t xml:space="preserve">unnecessary medical evaluations </w:t>
            </w:r>
          </w:p>
        </w:tc>
      </w:tr>
      <w:tr w:rsidR="00DC37C9" w:rsidRPr="00B97E28" w14:paraId="097445E7" w14:textId="77777777" w:rsidTr="7D6CE032">
        <w:tc>
          <w:tcPr>
            <w:tcW w:w="4950" w:type="dxa"/>
            <w:tcBorders>
              <w:top w:val="single" w:sz="4" w:space="0" w:color="000000" w:themeColor="text1"/>
              <w:bottom w:val="single" w:sz="4" w:space="0" w:color="000000" w:themeColor="text1"/>
            </w:tcBorders>
            <w:shd w:val="clear" w:color="auto" w:fill="C9C9C9"/>
          </w:tcPr>
          <w:p w14:paraId="1A5DC3C3" w14:textId="592C9E4D" w:rsidR="000D19DE" w:rsidRPr="00AC6C05" w:rsidRDefault="00E305D5" w:rsidP="007370B6">
            <w:pPr>
              <w:spacing w:after="0" w:line="240" w:lineRule="auto"/>
              <w:rPr>
                <w:rFonts w:ascii="Arial" w:eastAsia="Arial" w:hAnsi="Arial" w:cs="Arial"/>
                <w:i/>
              </w:rPr>
            </w:pPr>
            <w:r w:rsidRPr="00AC6C05">
              <w:rPr>
                <w:rFonts w:ascii="Arial" w:eastAsia="Arial" w:hAnsi="Arial" w:cs="Arial"/>
                <w:b/>
              </w:rPr>
              <w:t>Level 2</w:t>
            </w:r>
            <w:r w:rsidRPr="00AC6C05">
              <w:rPr>
                <w:rFonts w:ascii="Arial" w:eastAsia="Arial" w:hAnsi="Arial" w:cs="Arial"/>
              </w:rPr>
              <w:t xml:space="preserve"> </w:t>
            </w:r>
            <w:r w:rsidR="00717CC8" w:rsidRPr="00AC6C05">
              <w:rPr>
                <w:rFonts w:ascii="Arial" w:eastAsia="Arial" w:hAnsi="Arial" w:cs="Arial"/>
                <w:i/>
              </w:rPr>
              <w:t>Identifies the relationships between the delivery system and cost-conscious care and the impact on the patient care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BC2B876" w14:textId="790F6FAB" w:rsidR="00B00D95" w:rsidRPr="00AA412C" w:rsidRDefault="1C0AE3E6" w:rsidP="6390D9F7">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eastAsia="Arial" w:hAnsi="Arial" w:cs="Arial"/>
              </w:rPr>
              <w:t>Considers the cost versus the</w:t>
            </w:r>
            <w:r w:rsidR="180D9F12" w:rsidRPr="7D6CE032">
              <w:rPr>
                <w:rFonts w:ascii="Arial" w:eastAsia="Arial" w:hAnsi="Arial" w:cs="Arial"/>
              </w:rPr>
              <w:t xml:space="preserve"> </w:t>
            </w:r>
            <w:r w:rsidRPr="7D6CE032">
              <w:rPr>
                <w:rFonts w:ascii="Arial" w:eastAsia="Arial" w:hAnsi="Arial" w:cs="Arial"/>
              </w:rPr>
              <w:t>utility</w:t>
            </w:r>
            <w:r w:rsidR="70F1D3BD" w:rsidRPr="7D6CE032">
              <w:rPr>
                <w:rFonts w:ascii="Arial" w:eastAsia="Arial" w:hAnsi="Arial" w:cs="Arial"/>
              </w:rPr>
              <w:t xml:space="preserve"> of universal screening for STIs </w:t>
            </w:r>
            <w:r w:rsidRPr="7D6CE032">
              <w:rPr>
                <w:rFonts w:ascii="Arial" w:eastAsia="Arial" w:hAnsi="Arial" w:cs="Arial"/>
              </w:rPr>
              <w:t xml:space="preserve"> </w:t>
            </w:r>
          </w:p>
          <w:p w14:paraId="1D3B5D3A" w14:textId="63838E8D" w:rsidR="000D19DE" w:rsidRPr="00AC6C05" w:rsidRDefault="1998585E">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Articulates the benefit of patients coming to outpatient clinic for non-emergent child maltreatment evaluations instead of seeking care in the emergency department</w:t>
            </w:r>
          </w:p>
        </w:tc>
      </w:tr>
      <w:tr w:rsidR="00DC37C9" w:rsidRPr="00B97E28" w14:paraId="5A57E035" w14:textId="77777777" w:rsidTr="7D6CE032">
        <w:tc>
          <w:tcPr>
            <w:tcW w:w="4950" w:type="dxa"/>
            <w:tcBorders>
              <w:top w:val="single" w:sz="4" w:space="0" w:color="000000" w:themeColor="text1"/>
              <w:bottom w:val="single" w:sz="4" w:space="0" w:color="000000" w:themeColor="text1"/>
            </w:tcBorders>
            <w:shd w:val="clear" w:color="auto" w:fill="C9C9C9"/>
          </w:tcPr>
          <w:p w14:paraId="4CAA5B80" w14:textId="671F09BD" w:rsidR="000D19DE" w:rsidRPr="00AC6C05" w:rsidRDefault="00E305D5" w:rsidP="00AC6C05">
            <w:pPr>
              <w:spacing w:after="0" w:line="240" w:lineRule="auto"/>
              <w:rPr>
                <w:rFonts w:ascii="Arial" w:eastAsia="Arial" w:hAnsi="Arial" w:cs="Arial"/>
                <w:i/>
                <w:color w:val="000000"/>
              </w:rPr>
            </w:pPr>
            <w:r w:rsidRPr="00AC6C05">
              <w:rPr>
                <w:rFonts w:ascii="Arial" w:eastAsia="Arial" w:hAnsi="Arial" w:cs="Arial"/>
                <w:b/>
              </w:rPr>
              <w:t>Level 3</w:t>
            </w:r>
            <w:r w:rsidRPr="00AC6C05">
              <w:rPr>
                <w:rFonts w:ascii="Arial" w:eastAsia="Arial" w:hAnsi="Arial" w:cs="Arial"/>
              </w:rPr>
              <w:t xml:space="preserve"> </w:t>
            </w:r>
            <w:r w:rsidR="00717CC8" w:rsidRPr="00AC6C05">
              <w:rPr>
                <w:rFonts w:ascii="Arial" w:eastAsia="Arial" w:hAnsi="Arial" w:cs="Arial"/>
                <w:i/>
                <w:color w:val="000000"/>
              </w:rPr>
              <w:t>Discusses the need for changes in clinical approaches based on evidence, outcomes, and cost-effectiveness to improve care for patients and families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0632AE8" w14:textId="263B33DB" w:rsidR="00B00D95" w:rsidRPr="00AC6C05" w:rsidRDefault="1C0AE3E6" w:rsidP="00AC6C05">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eastAsia="Arial" w:hAnsi="Arial" w:cs="Arial"/>
              </w:rPr>
              <w:t xml:space="preserve">Discusses risks and benefits of pursuing sedated </w:t>
            </w:r>
            <w:r w:rsidR="779F8BC1" w:rsidRPr="7D6CE032">
              <w:rPr>
                <w:rFonts w:ascii="Arial" w:eastAsia="Arial" w:hAnsi="Arial" w:cs="Arial"/>
              </w:rPr>
              <w:t>magnetic resonance imaging (</w:t>
            </w:r>
            <w:r w:rsidRPr="7D6CE032">
              <w:rPr>
                <w:rFonts w:ascii="Arial" w:eastAsia="Arial" w:hAnsi="Arial" w:cs="Arial"/>
              </w:rPr>
              <w:t>MRI</w:t>
            </w:r>
            <w:r w:rsidR="779F8BC1" w:rsidRPr="7D6CE032">
              <w:rPr>
                <w:rFonts w:ascii="Arial" w:eastAsia="Arial" w:hAnsi="Arial" w:cs="Arial"/>
              </w:rPr>
              <w:t>)</w:t>
            </w:r>
            <w:r w:rsidRPr="7D6CE032">
              <w:rPr>
                <w:rFonts w:ascii="Arial" w:eastAsia="Arial" w:hAnsi="Arial" w:cs="Arial"/>
              </w:rPr>
              <w:t xml:space="preserve"> in the setting of a normal head CT </w:t>
            </w:r>
            <w:r w:rsidR="0B24B23B" w:rsidRPr="7D6CE032">
              <w:rPr>
                <w:rFonts w:ascii="Arial" w:eastAsia="Arial" w:hAnsi="Arial" w:cs="Arial"/>
              </w:rPr>
              <w:t xml:space="preserve">and </w:t>
            </w:r>
            <w:r w:rsidRPr="7D6CE032">
              <w:rPr>
                <w:rFonts w:ascii="Arial" w:eastAsia="Arial" w:hAnsi="Arial" w:cs="Arial"/>
              </w:rPr>
              <w:t xml:space="preserve">abnormal neurological examination of a </w:t>
            </w:r>
            <w:r w:rsidR="72E721A4" w:rsidRPr="7D6CE032">
              <w:rPr>
                <w:rFonts w:ascii="Arial" w:eastAsia="Arial" w:hAnsi="Arial" w:cs="Arial"/>
              </w:rPr>
              <w:t>six</w:t>
            </w:r>
            <w:r w:rsidRPr="7D6CE032">
              <w:rPr>
                <w:rFonts w:ascii="Arial" w:eastAsia="Arial" w:hAnsi="Arial" w:cs="Arial"/>
              </w:rPr>
              <w:t>-month-old infant with facial bruising</w:t>
            </w:r>
          </w:p>
          <w:p w14:paraId="60D6A2C2" w14:textId="2811685C" w:rsidR="00845548" w:rsidRPr="00AC6C05" w:rsidRDefault="1C0AE3E6" w:rsidP="00AC6C05">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eastAsia="Arial" w:hAnsi="Arial" w:cs="Arial"/>
              </w:rPr>
              <w:t>Considers health care disparities in pursuit of evidence-based care</w:t>
            </w:r>
          </w:p>
          <w:p w14:paraId="18323CEC" w14:textId="1AF40870" w:rsidR="00845548" w:rsidRPr="00AC6C05" w:rsidRDefault="0C6A2732" w:rsidP="7D6CE032">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 xml:space="preserve">Explores </w:t>
            </w:r>
            <w:r w:rsidR="1C0AE3E6" w:rsidRPr="7D6CE032">
              <w:rPr>
                <w:rFonts w:ascii="Arial" w:eastAsia="Arial" w:hAnsi="Arial" w:cs="Arial"/>
                <w:color w:val="000000" w:themeColor="text1"/>
              </w:rPr>
              <w:t xml:space="preserve">with </w:t>
            </w:r>
            <w:r w:rsidR="439D23D0" w:rsidRPr="7D6CE032">
              <w:rPr>
                <w:rFonts w:ascii="Arial" w:eastAsia="Arial" w:hAnsi="Arial" w:cs="Arial"/>
                <w:color w:val="000000" w:themeColor="text1"/>
              </w:rPr>
              <w:t xml:space="preserve">medical </w:t>
            </w:r>
            <w:r w:rsidR="1C0AE3E6" w:rsidRPr="7D6CE032">
              <w:rPr>
                <w:rFonts w:ascii="Arial" w:eastAsia="Arial" w:hAnsi="Arial" w:cs="Arial"/>
                <w:color w:val="000000" w:themeColor="text1"/>
              </w:rPr>
              <w:t xml:space="preserve">care team the cost-effectiveness of </w:t>
            </w:r>
            <w:r w:rsidR="2508F6DA" w:rsidRPr="7D6CE032">
              <w:rPr>
                <w:rFonts w:ascii="Arial" w:eastAsia="Arial" w:hAnsi="Arial" w:cs="Arial"/>
                <w:color w:val="000000" w:themeColor="text1"/>
              </w:rPr>
              <w:t xml:space="preserve">not </w:t>
            </w:r>
            <w:r w:rsidR="1C0AE3E6" w:rsidRPr="7D6CE032">
              <w:rPr>
                <w:rFonts w:ascii="Arial" w:eastAsia="Arial" w:hAnsi="Arial" w:cs="Arial"/>
                <w:color w:val="000000" w:themeColor="text1"/>
              </w:rPr>
              <w:t xml:space="preserve">obtaining abdominal CT in </w:t>
            </w:r>
            <w:r w:rsidR="4604131E" w:rsidRPr="7D6CE032">
              <w:rPr>
                <w:rFonts w:ascii="Arial" w:eastAsia="Arial" w:hAnsi="Arial" w:cs="Arial"/>
                <w:color w:val="000000" w:themeColor="text1"/>
              </w:rPr>
              <w:t>a well</w:t>
            </w:r>
            <w:r w:rsidR="16A1C20D" w:rsidRPr="7D6CE032">
              <w:rPr>
                <w:rFonts w:ascii="Arial" w:eastAsia="Arial" w:hAnsi="Arial" w:cs="Arial"/>
                <w:color w:val="000000" w:themeColor="text1"/>
              </w:rPr>
              <w:t>-</w:t>
            </w:r>
            <w:r w:rsidR="4604131E" w:rsidRPr="7D6CE032">
              <w:rPr>
                <w:rFonts w:ascii="Arial" w:eastAsia="Arial" w:hAnsi="Arial" w:cs="Arial"/>
                <w:color w:val="000000" w:themeColor="text1"/>
              </w:rPr>
              <w:t xml:space="preserve">appearing </w:t>
            </w:r>
            <w:r w:rsidR="1C0AE3E6" w:rsidRPr="7D6CE032">
              <w:rPr>
                <w:rFonts w:ascii="Arial" w:eastAsia="Arial" w:hAnsi="Arial" w:cs="Arial"/>
                <w:color w:val="000000" w:themeColor="text1"/>
              </w:rPr>
              <w:t>patient with mildly elevated liver function tests</w:t>
            </w:r>
          </w:p>
        </w:tc>
      </w:tr>
      <w:tr w:rsidR="00DC37C9" w:rsidRPr="00B97E28" w14:paraId="561F2604" w14:textId="77777777" w:rsidTr="7D6CE032">
        <w:tc>
          <w:tcPr>
            <w:tcW w:w="4950" w:type="dxa"/>
            <w:tcBorders>
              <w:top w:val="single" w:sz="4" w:space="0" w:color="000000" w:themeColor="text1"/>
              <w:bottom w:val="single" w:sz="4" w:space="0" w:color="000000" w:themeColor="text1"/>
            </w:tcBorders>
            <w:shd w:val="clear" w:color="auto" w:fill="C9C9C9"/>
          </w:tcPr>
          <w:p w14:paraId="78412D1D" w14:textId="41626153" w:rsidR="000D19DE" w:rsidRPr="00AC6C05" w:rsidRDefault="00E305D5" w:rsidP="00AC6C05">
            <w:pPr>
              <w:spacing w:after="0" w:line="240" w:lineRule="auto"/>
              <w:rPr>
                <w:rFonts w:ascii="Arial" w:eastAsia="Arial" w:hAnsi="Arial" w:cs="Arial"/>
                <w:i/>
              </w:rPr>
            </w:pPr>
            <w:r w:rsidRPr="00AC6C05">
              <w:rPr>
                <w:rFonts w:ascii="Arial" w:eastAsia="Arial" w:hAnsi="Arial" w:cs="Arial"/>
                <w:b/>
              </w:rPr>
              <w:t>Level 4</w:t>
            </w:r>
            <w:r w:rsidRPr="00AC6C05">
              <w:rPr>
                <w:rFonts w:ascii="Arial" w:eastAsia="Arial" w:hAnsi="Arial" w:cs="Arial"/>
              </w:rPr>
              <w:t xml:space="preserve"> </w:t>
            </w:r>
            <w:r w:rsidR="00717CC8" w:rsidRPr="00AC6C05">
              <w:rPr>
                <w:rFonts w:ascii="Arial" w:eastAsia="Arial" w:hAnsi="Arial" w:cs="Arial"/>
                <w:i/>
              </w:rPr>
              <w:t>Advocates for the promotion of safe, quality, and high-value care</w:t>
            </w:r>
          </w:p>
          <w:p w14:paraId="776CA5E5" w14:textId="77777777" w:rsidR="000D19DE" w:rsidRPr="00AC6C05" w:rsidRDefault="000D19DE" w:rsidP="00AC6C05">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5A20B10" w14:textId="62B4264E" w:rsidR="00B00D95" w:rsidRPr="00AC6C05" w:rsidRDefault="1C0AE3E6" w:rsidP="7D6CE032">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eastAsia="Arial" w:hAnsi="Arial" w:cs="Arial"/>
              </w:rPr>
              <w:t xml:space="preserve">Works collaboratively with </w:t>
            </w:r>
            <w:r w:rsidR="324C210C" w:rsidRPr="7D6CE032">
              <w:rPr>
                <w:rFonts w:ascii="Arial" w:eastAsia="Arial" w:hAnsi="Arial" w:cs="Arial"/>
              </w:rPr>
              <w:t>medical care team</w:t>
            </w:r>
            <w:r w:rsidR="0687C2F0" w:rsidRPr="7D6CE032">
              <w:rPr>
                <w:rFonts w:ascii="Arial" w:eastAsia="Arial" w:hAnsi="Arial" w:cs="Arial"/>
              </w:rPr>
              <w:t xml:space="preserve"> </w:t>
            </w:r>
            <w:r w:rsidR="582BF400" w:rsidRPr="7D6CE032">
              <w:rPr>
                <w:rFonts w:ascii="Arial" w:eastAsia="Arial" w:hAnsi="Arial" w:cs="Arial"/>
              </w:rPr>
              <w:t>and other consultants</w:t>
            </w:r>
            <w:r w:rsidRPr="7D6CE032">
              <w:rPr>
                <w:rFonts w:ascii="Arial" w:eastAsia="Arial" w:hAnsi="Arial" w:cs="Arial"/>
              </w:rPr>
              <w:t xml:space="preserve"> to </w:t>
            </w:r>
            <w:r w:rsidR="4718F2A3" w:rsidRPr="7D6CE032">
              <w:rPr>
                <w:rFonts w:ascii="Arial" w:eastAsia="Arial" w:hAnsi="Arial" w:cs="Arial"/>
              </w:rPr>
              <w:t xml:space="preserve">use a cost-effective approach when </w:t>
            </w:r>
            <w:r w:rsidRPr="7D6CE032">
              <w:rPr>
                <w:rFonts w:ascii="Arial" w:eastAsia="Arial" w:hAnsi="Arial" w:cs="Arial"/>
              </w:rPr>
              <w:t>assess</w:t>
            </w:r>
            <w:r w:rsidR="2B29B241" w:rsidRPr="7D6CE032">
              <w:rPr>
                <w:rFonts w:ascii="Arial" w:eastAsia="Arial" w:hAnsi="Arial" w:cs="Arial"/>
              </w:rPr>
              <w:t>ing</w:t>
            </w:r>
            <w:r w:rsidRPr="7D6CE032">
              <w:rPr>
                <w:rFonts w:ascii="Arial" w:eastAsia="Arial" w:hAnsi="Arial" w:cs="Arial"/>
              </w:rPr>
              <w:t xml:space="preserve"> for rare mimics </w:t>
            </w:r>
            <w:r w:rsidR="4718F2A3" w:rsidRPr="7D6CE032">
              <w:rPr>
                <w:rFonts w:ascii="Arial" w:eastAsia="Arial" w:hAnsi="Arial" w:cs="Arial"/>
              </w:rPr>
              <w:t>of child abuse</w:t>
            </w:r>
          </w:p>
          <w:p w14:paraId="16F5287E" w14:textId="68031E71" w:rsidR="008A547F" w:rsidRPr="00AC6C05" w:rsidRDefault="7E110800" w:rsidP="00AC6C0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Assesses the value of </w:t>
            </w:r>
            <w:r w:rsidR="7860FCA1" w:rsidRPr="7D6CE032">
              <w:rPr>
                <w:rFonts w:ascii="Arial" w:eastAsia="Arial" w:hAnsi="Arial" w:cs="Arial"/>
              </w:rPr>
              <w:t>repeat</w:t>
            </w:r>
            <w:r w:rsidRPr="7D6CE032">
              <w:rPr>
                <w:rFonts w:ascii="Arial" w:eastAsia="Arial" w:hAnsi="Arial" w:cs="Arial"/>
              </w:rPr>
              <w:t xml:space="preserve"> </w:t>
            </w:r>
            <w:r w:rsidR="7860FCA1" w:rsidRPr="7D6CE032">
              <w:rPr>
                <w:rFonts w:ascii="Arial" w:eastAsia="Arial" w:hAnsi="Arial" w:cs="Arial"/>
              </w:rPr>
              <w:t xml:space="preserve">STI testing in a population of sexually abused children </w:t>
            </w:r>
          </w:p>
        </w:tc>
      </w:tr>
      <w:tr w:rsidR="00DC37C9" w:rsidRPr="00B97E28" w14:paraId="71437592" w14:textId="77777777" w:rsidTr="7D6CE032">
        <w:tc>
          <w:tcPr>
            <w:tcW w:w="4950" w:type="dxa"/>
            <w:tcBorders>
              <w:top w:val="single" w:sz="4" w:space="0" w:color="000000" w:themeColor="text1"/>
              <w:bottom w:val="single" w:sz="4" w:space="0" w:color="000000" w:themeColor="text1"/>
            </w:tcBorders>
            <w:shd w:val="clear" w:color="auto" w:fill="C9C9C9"/>
          </w:tcPr>
          <w:p w14:paraId="040242CB" w14:textId="0B510935" w:rsidR="000D19DE" w:rsidRPr="00AC6C05" w:rsidRDefault="00E305D5" w:rsidP="7830A933">
            <w:pPr>
              <w:spacing w:after="0" w:line="240" w:lineRule="auto"/>
              <w:rPr>
                <w:rFonts w:ascii="Arial" w:eastAsia="Arial" w:hAnsi="Arial" w:cs="Arial"/>
                <w:i/>
                <w:iCs/>
              </w:rPr>
            </w:pPr>
            <w:r w:rsidRPr="7830A933">
              <w:rPr>
                <w:rFonts w:ascii="Arial" w:eastAsia="Arial" w:hAnsi="Arial" w:cs="Arial"/>
                <w:b/>
                <w:bCs/>
              </w:rPr>
              <w:t>Level 5</w:t>
            </w:r>
            <w:r w:rsidRPr="7830A933">
              <w:rPr>
                <w:rFonts w:ascii="Arial" w:eastAsia="Arial" w:hAnsi="Arial" w:cs="Arial"/>
              </w:rPr>
              <w:t xml:space="preserve"> </w:t>
            </w:r>
            <w:r w:rsidR="00717CC8" w:rsidRPr="7830A933">
              <w:rPr>
                <w:rFonts w:ascii="Arial" w:eastAsia="Arial" w:hAnsi="Arial" w:cs="Arial"/>
                <w:i/>
                <w:iCs/>
              </w:rPr>
              <w:t>Coaches others to promote safe, quality, and high-value care across health care systems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501A23B" w14:textId="4A3F07F5" w:rsidR="1C0AE3E6" w:rsidRPr="00AC6C05" w:rsidRDefault="1C0AE3E6" w:rsidP="00AC6C05">
            <w:pPr>
              <w:numPr>
                <w:ilvl w:val="0"/>
                <w:numId w:val="5"/>
              </w:numPr>
              <w:spacing w:after="0" w:line="240" w:lineRule="auto"/>
              <w:ind w:left="187" w:hanging="187"/>
              <w:rPr>
                <w:rFonts w:ascii="Arial" w:eastAsia="Arial" w:hAnsi="Arial" w:cs="Arial"/>
                <w:color w:val="000000" w:themeColor="text1"/>
              </w:rPr>
            </w:pPr>
            <w:r w:rsidRPr="7D6CE032">
              <w:rPr>
                <w:rFonts w:ascii="Arial" w:eastAsia="Arial" w:hAnsi="Arial" w:cs="Arial"/>
              </w:rPr>
              <w:t xml:space="preserve">Implements a </w:t>
            </w:r>
            <w:r w:rsidR="7CC63EEC" w:rsidRPr="7D6CE032">
              <w:rPr>
                <w:rFonts w:ascii="Arial" w:eastAsia="Arial" w:hAnsi="Arial" w:cs="Arial"/>
              </w:rPr>
              <w:t>clinical decision</w:t>
            </w:r>
            <w:r w:rsidR="0431EAB2" w:rsidRPr="7D6CE032">
              <w:rPr>
                <w:rFonts w:ascii="Arial" w:eastAsia="Arial" w:hAnsi="Arial" w:cs="Arial"/>
              </w:rPr>
              <w:t xml:space="preserve"> support tool in the EHR to improve recognition and evaluation of child maltreatment </w:t>
            </w:r>
          </w:p>
          <w:p w14:paraId="1AC06DD0" w14:textId="6E9F2AD0" w:rsidR="00845548" w:rsidRPr="00AC6C05" w:rsidRDefault="21BA2579" w:rsidP="00AC6C05">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t>C</w:t>
            </w:r>
            <w:r w:rsidR="1C0AE3E6" w:rsidRPr="7D6CE032">
              <w:rPr>
                <w:rFonts w:ascii="Arial" w:eastAsia="Arial" w:hAnsi="Arial" w:cs="Arial"/>
              </w:rPr>
              <w:t>oordinat</w:t>
            </w:r>
            <w:r w:rsidRPr="7D6CE032">
              <w:rPr>
                <w:rFonts w:ascii="Arial" w:eastAsia="Arial" w:hAnsi="Arial" w:cs="Arial"/>
              </w:rPr>
              <w:t>es</w:t>
            </w:r>
            <w:r w:rsidR="1C0AE3E6" w:rsidRPr="7D6CE032">
              <w:rPr>
                <w:rFonts w:ascii="Arial" w:eastAsia="Arial" w:hAnsi="Arial" w:cs="Arial"/>
              </w:rPr>
              <w:t xml:space="preserve"> with regional health care systems to implement policies for </w:t>
            </w:r>
            <w:r w:rsidR="567D8B96" w:rsidRPr="7D6CE032">
              <w:rPr>
                <w:rFonts w:ascii="Arial" w:eastAsia="Arial" w:hAnsi="Arial" w:cs="Arial"/>
              </w:rPr>
              <w:t xml:space="preserve">obtaining </w:t>
            </w:r>
            <w:r w:rsidR="1C0AE3E6" w:rsidRPr="7D6CE032">
              <w:rPr>
                <w:rFonts w:ascii="Arial" w:eastAsia="Arial" w:hAnsi="Arial" w:cs="Arial"/>
              </w:rPr>
              <w:t>skeletal surveys based on injury and age-based criteria</w:t>
            </w:r>
          </w:p>
          <w:p w14:paraId="65C92954" w14:textId="76BE5708" w:rsidR="00845548" w:rsidRPr="00AC6C05" w:rsidRDefault="1C0AE3E6">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eastAsia="Arial" w:hAnsi="Arial" w:cs="Arial"/>
              </w:rPr>
              <w:t xml:space="preserve">Educates colleagues on cost-effectiveness of bleeding evaluation in </w:t>
            </w:r>
            <w:r w:rsidR="35D2ED6A" w:rsidRPr="7D6CE032">
              <w:rPr>
                <w:rFonts w:ascii="Arial" w:eastAsia="Arial" w:hAnsi="Arial" w:cs="Arial"/>
              </w:rPr>
              <w:t xml:space="preserve">patient </w:t>
            </w:r>
            <w:r w:rsidRPr="7D6CE032">
              <w:rPr>
                <w:rFonts w:ascii="Arial" w:eastAsia="Arial" w:hAnsi="Arial" w:cs="Arial"/>
              </w:rPr>
              <w:t xml:space="preserve">with bruising </w:t>
            </w:r>
          </w:p>
        </w:tc>
      </w:tr>
      <w:tr w:rsidR="00BE45EA" w:rsidRPr="00B97E28" w14:paraId="171537B9" w14:textId="77777777" w:rsidTr="7D6CE032">
        <w:tc>
          <w:tcPr>
            <w:tcW w:w="4950" w:type="dxa"/>
            <w:shd w:val="clear" w:color="auto" w:fill="FFD965"/>
          </w:tcPr>
          <w:p w14:paraId="44025E1F" w14:textId="77777777" w:rsidR="000D19DE" w:rsidRPr="00AC6C05" w:rsidRDefault="00E305D5" w:rsidP="00AC6C05">
            <w:pPr>
              <w:spacing w:after="0" w:line="240" w:lineRule="auto"/>
              <w:rPr>
                <w:rFonts w:ascii="Arial" w:eastAsia="Arial" w:hAnsi="Arial" w:cs="Arial"/>
              </w:rPr>
            </w:pPr>
            <w:r w:rsidRPr="00AC6C05">
              <w:rPr>
                <w:rFonts w:ascii="Arial" w:eastAsia="Arial" w:hAnsi="Arial" w:cs="Arial"/>
              </w:rPr>
              <w:t>Assessment Models or Tools</w:t>
            </w:r>
          </w:p>
        </w:tc>
        <w:tc>
          <w:tcPr>
            <w:tcW w:w="9175" w:type="dxa"/>
            <w:shd w:val="clear" w:color="auto" w:fill="FFD965"/>
          </w:tcPr>
          <w:p w14:paraId="5EC13D22" w14:textId="59E0A5B7" w:rsidR="00B00D95" w:rsidRPr="00AC6C05" w:rsidRDefault="1C0AE3E6" w:rsidP="00AC6C0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Direct observation</w:t>
            </w:r>
          </w:p>
          <w:p w14:paraId="2191276F" w14:textId="1FE62B14" w:rsidR="00B00D95" w:rsidRPr="00AC6C05" w:rsidRDefault="1C0AE3E6" w:rsidP="00AC6C0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Medical record (chart) audit</w:t>
            </w:r>
          </w:p>
          <w:p w14:paraId="5F791B0F" w14:textId="77777777" w:rsidR="00B00D95" w:rsidRPr="00AC6C05" w:rsidRDefault="1C0AE3E6" w:rsidP="00AC6C0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Patient satisfaction data</w:t>
            </w:r>
          </w:p>
          <w:p w14:paraId="51DE6280" w14:textId="5236CC04" w:rsidR="007C34DE" w:rsidRPr="00AC6C05" w:rsidRDefault="1C0AE3E6" w:rsidP="00AC6C0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Patient safety conference</w:t>
            </w:r>
          </w:p>
          <w:p w14:paraId="06EBBA6F" w14:textId="77777777" w:rsidR="00637F0E" w:rsidRPr="00637F0E" w:rsidRDefault="37E94F8A" w:rsidP="00637F0E">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Portfolio assessment</w:t>
            </w:r>
            <w:r w:rsidR="786A7BB3" w:rsidRPr="7D6CE032">
              <w:rPr>
                <w:rFonts w:ascii="Arial" w:eastAsia="Arial" w:hAnsi="Arial" w:cs="Arial"/>
              </w:rPr>
              <w:t xml:space="preserve"> </w:t>
            </w:r>
          </w:p>
          <w:p w14:paraId="40A1B7CE" w14:textId="3433C7E9" w:rsidR="000D19DE" w:rsidRPr="00637F0E" w:rsidRDefault="786A7BB3" w:rsidP="00637F0E">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Review and guided reflection on costs accrued for individual patients or patient populations with a given diagnosis</w:t>
            </w:r>
          </w:p>
        </w:tc>
      </w:tr>
      <w:tr w:rsidR="00BE45EA" w:rsidRPr="00B97E28" w14:paraId="3FA650EE" w14:textId="77777777" w:rsidTr="7D6CE032">
        <w:tc>
          <w:tcPr>
            <w:tcW w:w="4950" w:type="dxa"/>
            <w:shd w:val="clear" w:color="auto" w:fill="8DB3E2" w:themeFill="text2" w:themeFillTint="66"/>
          </w:tcPr>
          <w:p w14:paraId="24077E8A" w14:textId="77777777" w:rsidR="000D19DE" w:rsidRPr="00AC6C05" w:rsidRDefault="00E305D5" w:rsidP="00AC6C05">
            <w:pPr>
              <w:spacing w:after="0" w:line="240" w:lineRule="auto"/>
              <w:rPr>
                <w:rFonts w:ascii="Arial" w:eastAsia="Arial" w:hAnsi="Arial" w:cs="Arial"/>
              </w:rPr>
            </w:pPr>
            <w:r w:rsidRPr="00AC6C05">
              <w:rPr>
                <w:rFonts w:ascii="Arial" w:eastAsia="Arial" w:hAnsi="Arial" w:cs="Arial"/>
              </w:rPr>
              <w:t xml:space="preserve">Curriculum Mapping </w:t>
            </w:r>
          </w:p>
        </w:tc>
        <w:tc>
          <w:tcPr>
            <w:tcW w:w="9175" w:type="dxa"/>
            <w:shd w:val="clear" w:color="auto" w:fill="8DB3E2" w:themeFill="text2" w:themeFillTint="66"/>
          </w:tcPr>
          <w:p w14:paraId="4E8E2ECD" w14:textId="6A7D6C2D" w:rsidR="000D19DE" w:rsidRPr="00AC6C05" w:rsidRDefault="000D19DE" w:rsidP="00AC6C05">
            <w:pPr>
              <w:numPr>
                <w:ilvl w:val="0"/>
                <w:numId w:val="5"/>
              </w:numPr>
              <w:pBdr>
                <w:top w:val="nil"/>
                <w:left w:val="nil"/>
                <w:bottom w:val="nil"/>
                <w:right w:val="nil"/>
                <w:between w:val="nil"/>
              </w:pBdr>
              <w:spacing w:after="0" w:line="240" w:lineRule="auto"/>
              <w:ind w:left="187" w:hanging="187"/>
              <w:rPr>
                <w:rFonts w:ascii="Arial" w:hAnsi="Arial" w:cs="Arial"/>
                <w:color w:val="000000"/>
              </w:rPr>
            </w:pPr>
          </w:p>
        </w:tc>
      </w:tr>
      <w:tr w:rsidR="00BE45EA" w:rsidRPr="00B97E28" w14:paraId="1B257018" w14:textId="77777777" w:rsidTr="7D6CE032">
        <w:trPr>
          <w:trHeight w:val="80"/>
        </w:trPr>
        <w:tc>
          <w:tcPr>
            <w:tcW w:w="4950" w:type="dxa"/>
            <w:shd w:val="clear" w:color="auto" w:fill="A8D08D"/>
          </w:tcPr>
          <w:p w14:paraId="6A7B87DC" w14:textId="1325209F" w:rsidR="000D19DE" w:rsidRPr="00AC6C05" w:rsidRDefault="00F078E6" w:rsidP="00AC6C05">
            <w:pPr>
              <w:spacing w:after="0" w:line="240" w:lineRule="auto"/>
              <w:rPr>
                <w:rFonts w:ascii="Arial" w:eastAsia="Arial" w:hAnsi="Arial" w:cs="Arial"/>
              </w:rPr>
            </w:pPr>
            <w:r w:rsidRPr="00AC6C05">
              <w:rPr>
                <w:rFonts w:ascii="Arial" w:eastAsia="Arial" w:hAnsi="Arial" w:cs="Arial"/>
              </w:rPr>
              <w:t xml:space="preserve">Notes and Resources </w:t>
            </w:r>
          </w:p>
        </w:tc>
        <w:tc>
          <w:tcPr>
            <w:tcW w:w="9175" w:type="dxa"/>
            <w:shd w:val="clear" w:color="auto" w:fill="A8D08D"/>
          </w:tcPr>
          <w:p w14:paraId="32EABA56" w14:textId="431B5815" w:rsidR="003B3F94" w:rsidRPr="00AC6C05" w:rsidRDefault="18127D66" w:rsidP="003B3F94">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Agency for Healthcare Research and Quality (AHRQ).</w:t>
            </w:r>
            <w:r w:rsidRPr="7D6CE032">
              <w:rPr>
                <w:rFonts w:ascii="Arial" w:eastAsia="Arial" w:hAnsi="Arial" w:cs="Arial"/>
                <w:b/>
                <w:bCs/>
                <w:color w:val="000000" w:themeColor="text1"/>
              </w:rPr>
              <w:t xml:space="preserve"> </w:t>
            </w:r>
            <w:r w:rsidRPr="7D6CE032">
              <w:rPr>
                <w:rFonts w:ascii="Arial" w:eastAsia="Arial" w:hAnsi="Arial" w:cs="Arial"/>
                <w:color w:val="000000" w:themeColor="text1"/>
              </w:rPr>
              <w:t xml:space="preserve">Measuring </w:t>
            </w:r>
            <w:r w:rsidR="5D1310E0" w:rsidRPr="7D6CE032">
              <w:rPr>
                <w:rFonts w:ascii="Arial" w:eastAsia="Arial" w:hAnsi="Arial" w:cs="Arial"/>
                <w:color w:val="000000" w:themeColor="text1"/>
              </w:rPr>
              <w:t xml:space="preserve">the </w:t>
            </w:r>
            <w:r w:rsidRPr="7D6CE032">
              <w:rPr>
                <w:rFonts w:ascii="Arial" w:eastAsia="Arial" w:hAnsi="Arial" w:cs="Arial"/>
                <w:color w:val="000000" w:themeColor="text1"/>
              </w:rPr>
              <w:t>Quality</w:t>
            </w:r>
            <w:r w:rsidR="5D1310E0" w:rsidRPr="7D6CE032">
              <w:rPr>
                <w:rFonts w:ascii="Arial" w:eastAsia="Arial" w:hAnsi="Arial" w:cs="Arial"/>
                <w:color w:val="000000" w:themeColor="text1"/>
              </w:rPr>
              <w:t xml:space="preserve"> of Physician Care</w:t>
            </w:r>
            <w:r w:rsidRPr="7D6CE032">
              <w:rPr>
                <w:rFonts w:ascii="Arial" w:eastAsia="Arial" w:hAnsi="Arial" w:cs="Arial"/>
                <w:color w:val="000000" w:themeColor="text1"/>
              </w:rPr>
              <w:t xml:space="preserve">. </w:t>
            </w:r>
            <w:hyperlink r:id="rId56">
              <w:r w:rsidR="5D1310E0" w:rsidRPr="7D6CE032">
                <w:rPr>
                  <w:rStyle w:val="Hyperlink"/>
                  <w:rFonts w:ascii="Arial" w:hAnsi="Arial" w:cs="Arial"/>
                </w:rPr>
                <w:t>https://www.ahrq.gov/talkingquality/measures/setting/physician/index.html</w:t>
              </w:r>
            </w:hyperlink>
            <w:r w:rsidR="5D1310E0" w:rsidRPr="7D6CE032">
              <w:rPr>
                <w:rFonts w:ascii="Arial" w:hAnsi="Arial" w:cs="Arial"/>
              </w:rPr>
              <w:t xml:space="preserve"> </w:t>
            </w:r>
            <w:r w:rsidRPr="7D6CE032">
              <w:rPr>
                <w:rFonts w:ascii="Arial" w:eastAsia="Arial" w:hAnsi="Arial" w:cs="Arial"/>
              </w:rPr>
              <w:t xml:space="preserve"> </w:t>
            </w:r>
            <w:r w:rsidR="5D1310E0" w:rsidRPr="7D6CE032">
              <w:rPr>
                <w:rFonts w:ascii="Arial" w:eastAsia="Arial" w:hAnsi="Arial" w:cs="Arial"/>
              </w:rPr>
              <w:t>Accessed 2022</w:t>
            </w:r>
            <w:r w:rsidRPr="7D6CE032">
              <w:rPr>
                <w:rFonts w:ascii="Arial" w:eastAsia="Arial" w:hAnsi="Arial" w:cs="Arial"/>
              </w:rPr>
              <w:t>.</w:t>
            </w:r>
          </w:p>
          <w:p w14:paraId="487B5BFA" w14:textId="4824EDDC" w:rsidR="00A9686D" w:rsidRPr="00A9686D" w:rsidRDefault="34ED1308" w:rsidP="00A9686D">
            <w:pPr>
              <w:numPr>
                <w:ilvl w:val="0"/>
                <w:numId w:val="5"/>
              </w:numPr>
              <w:pBdr>
                <w:top w:val="nil"/>
                <w:left w:val="nil"/>
                <w:bottom w:val="nil"/>
                <w:right w:val="nil"/>
                <w:between w:val="nil"/>
              </w:pBdr>
              <w:spacing w:after="0" w:line="240" w:lineRule="auto"/>
              <w:ind w:left="187" w:hanging="187"/>
              <w:rPr>
                <w:rFonts w:ascii="Arial" w:eastAsia="Arial" w:hAnsi="Arial" w:cs="Arial"/>
              </w:rPr>
            </w:pPr>
            <w:r w:rsidRPr="7D6CE032">
              <w:rPr>
                <w:rFonts w:ascii="Arial" w:hAnsi="Arial" w:cs="Arial"/>
              </w:rPr>
              <w:lastRenderedPageBreak/>
              <w:t xml:space="preserve">American Academy of Pediatrics. “Child Abuse and Neglect Policy Collection.” </w:t>
            </w:r>
            <w:hyperlink r:id="rId57">
              <w:r w:rsidRPr="7D6CE032">
                <w:rPr>
                  <w:rStyle w:val="Hyperlink"/>
                  <w:rFonts w:ascii="Arial" w:hAnsi="Arial" w:cs="Arial"/>
                </w:rPr>
                <w:t>https://publications.aap.org/pediatrics/collection/673/Child-Abuse-and-Neglect?_ga=2.158491251.852524130.1663946859-1888066807.1628184002?autologincheck=redirected?nfToken=00000000-0000-0000-0000-000000000000</w:t>
              </w:r>
            </w:hyperlink>
            <w:r w:rsidRPr="7D6CE032">
              <w:rPr>
                <w:rStyle w:val="Hyperlink"/>
                <w:rFonts w:ascii="Arial" w:hAnsi="Arial" w:cs="Arial"/>
                <w:color w:val="auto"/>
                <w:u w:val="none"/>
              </w:rPr>
              <w:t>.</w:t>
            </w:r>
            <w:r w:rsidRPr="7D6CE032">
              <w:rPr>
                <w:rFonts w:ascii="Arial" w:hAnsi="Arial" w:cs="Arial"/>
              </w:rPr>
              <w:t xml:space="preserve"> Accessed 2022.</w:t>
            </w:r>
          </w:p>
          <w:p w14:paraId="729C3E03" w14:textId="77777777" w:rsidR="002F20A0" w:rsidRPr="002F20A0" w:rsidRDefault="18127D66" w:rsidP="005B6C9D">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t xml:space="preserve">American Academy of Pediatrics. </w:t>
            </w:r>
            <w:r w:rsidR="34ED1308" w:rsidRPr="7D6CE032">
              <w:rPr>
                <w:rFonts w:ascii="Arial" w:eastAsia="Arial" w:hAnsi="Arial" w:cs="Arial"/>
              </w:rPr>
              <w:t>“</w:t>
            </w:r>
            <w:r w:rsidRPr="7D6CE032">
              <w:rPr>
                <w:rFonts w:ascii="Arial" w:eastAsia="Arial" w:hAnsi="Arial" w:cs="Arial"/>
              </w:rPr>
              <w:t xml:space="preserve">Practice </w:t>
            </w:r>
            <w:r w:rsidR="5D1310E0" w:rsidRPr="7D6CE032">
              <w:rPr>
                <w:rFonts w:ascii="Arial" w:eastAsia="Arial" w:hAnsi="Arial" w:cs="Arial"/>
              </w:rPr>
              <w:t>Management</w:t>
            </w:r>
            <w:r w:rsidRPr="7D6CE032">
              <w:rPr>
                <w:rFonts w:ascii="Arial" w:eastAsia="Arial" w:hAnsi="Arial" w:cs="Arial"/>
              </w:rPr>
              <w:t>.</w:t>
            </w:r>
            <w:r w:rsidR="34ED1308" w:rsidRPr="7D6CE032">
              <w:rPr>
                <w:rFonts w:ascii="Arial" w:eastAsia="Arial" w:hAnsi="Arial" w:cs="Arial"/>
              </w:rPr>
              <w:t>”</w:t>
            </w:r>
            <w:r w:rsidRPr="7D6CE032">
              <w:rPr>
                <w:rFonts w:ascii="Arial" w:eastAsia="Arial" w:hAnsi="Arial" w:cs="Arial"/>
              </w:rPr>
              <w:t xml:space="preserve"> </w:t>
            </w:r>
            <w:hyperlink r:id="rId58">
              <w:r w:rsidR="5D1310E0" w:rsidRPr="7D6CE032">
                <w:rPr>
                  <w:rStyle w:val="Hyperlink"/>
                  <w:rFonts w:ascii="Arial" w:hAnsi="Arial" w:cs="Arial"/>
                </w:rPr>
                <w:t>https://www.aap.org/en/practice-management/</w:t>
              </w:r>
            </w:hyperlink>
            <w:r w:rsidR="5D1310E0" w:rsidRPr="7D6CE032">
              <w:rPr>
                <w:rFonts w:ascii="Arial" w:hAnsi="Arial" w:cs="Arial"/>
              </w:rPr>
              <w:t xml:space="preserve">. Accessed 2022. </w:t>
            </w:r>
          </w:p>
          <w:p w14:paraId="550D4747" w14:textId="655E6D84" w:rsidR="005B6C9D" w:rsidRPr="007D444F" w:rsidRDefault="79BF2D37" w:rsidP="005B6C9D">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t>American Board of Pediatrics. “</w:t>
            </w:r>
            <w:proofErr w:type="spellStart"/>
            <w:r w:rsidRPr="7D6CE032">
              <w:rPr>
                <w:rFonts w:ascii="Arial" w:eastAsia="Arial" w:hAnsi="Arial" w:cs="Arial"/>
              </w:rPr>
              <w:t>Entrustable</w:t>
            </w:r>
            <w:proofErr w:type="spellEnd"/>
            <w:r w:rsidRPr="7D6CE032">
              <w:rPr>
                <w:rFonts w:ascii="Arial" w:eastAsia="Arial" w:hAnsi="Arial" w:cs="Arial"/>
              </w:rPr>
              <w:t xml:space="preserve"> Professional Activities for Subspecialties.” </w:t>
            </w:r>
            <w:hyperlink r:id="rId59">
              <w:r w:rsidRPr="7D6CE032">
                <w:rPr>
                  <w:rFonts w:ascii="Arial" w:eastAsia="Arial" w:hAnsi="Arial" w:cs="Arial"/>
                </w:rPr>
                <w:t>https://www.abp.org/content/entrustable-professional-activities-subspecialties</w:t>
              </w:r>
            </w:hyperlink>
            <w:r w:rsidRPr="7D6CE032">
              <w:rPr>
                <w:rFonts w:ascii="Arial" w:eastAsia="Arial" w:hAnsi="Arial" w:cs="Arial"/>
              </w:rPr>
              <w:t>. Accessed 2022.</w:t>
            </w:r>
          </w:p>
          <w:p w14:paraId="020A0277" w14:textId="6EA3BB9D" w:rsidR="005B6C9D" w:rsidRPr="005B6C9D" w:rsidRDefault="005B6C9D" w:rsidP="005B6C9D">
            <w:pPr>
              <w:pBdr>
                <w:top w:val="nil"/>
                <w:left w:val="nil"/>
                <w:bottom w:val="nil"/>
                <w:right w:val="nil"/>
                <w:between w:val="nil"/>
              </w:pBdr>
              <w:spacing w:after="0" w:line="240" w:lineRule="auto"/>
              <w:ind w:left="187"/>
              <w:rPr>
                <w:rFonts w:ascii="Arial" w:eastAsia="Arial" w:hAnsi="Arial" w:cs="Arial"/>
                <w:color w:val="000000"/>
              </w:rPr>
            </w:pPr>
            <w:r w:rsidRPr="007D444F">
              <w:rPr>
                <w:rFonts w:ascii="Arial" w:eastAsia="Arial" w:hAnsi="Arial" w:cs="Arial"/>
              </w:rPr>
              <w:t>Note: Focus on section for Child Abuse Pediatrics.</w:t>
            </w:r>
          </w:p>
          <w:p w14:paraId="56CBA354" w14:textId="53A9BE76" w:rsidR="002617C3" w:rsidRPr="002617C3" w:rsidRDefault="3FBBBBBE" w:rsidP="002617C3">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 xml:space="preserve">American College of Physicians. “Newly Revised: Curriculum for Educators and Residents (Version 4.0).” </w:t>
            </w:r>
            <w:hyperlink r:id="rId60">
              <w:r w:rsidRPr="7D6CE032">
                <w:rPr>
                  <w:rStyle w:val="Hyperlink"/>
                  <w:rFonts w:ascii="Arial" w:hAnsi="Arial" w:cs="Arial"/>
                </w:rPr>
                <w:t>https://www.acponline.org/clinical-information/high-value-care/medical-educators-resources/newly-revised-curriculum-for-educators-and-residents-version-40</w:t>
              </w:r>
            </w:hyperlink>
            <w:r w:rsidRPr="7D6CE032">
              <w:rPr>
                <w:rFonts w:ascii="Arial" w:hAnsi="Arial" w:cs="Arial"/>
                <w:color w:val="000000" w:themeColor="text1"/>
              </w:rPr>
              <w:t>. Accessed 2020.</w:t>
            </w:r>
          </w:p>
          <w:p w14:paraId="5AE62288" w14:textId="46D3D761" w:rsidR="7830A933" w:rsidRPr="000015BD" w:rsidRDefault="068BE6D0">
            <w:pPr>
              <w:numPr>
                <w:ilvl w:val="0"/>
                <w:numId w:val="5"/>
              </w:numPr>
              <w:spacing w:after="0" w:line="240" w:lineRule="auto"/>
              <w:ind w:left="187" w:hanging="187"/>
              <w:rPr>
                <w:rStyle w:val="Hyperlink"/>
                <w:rFonts w:ascii="Arial" w:eastAsia="Arial" w:hAnsi="Arial" w:cs="Arial"/>
                <w:color w:val="000000" w:themeColor="text1"/>
                <w:u w:val="none"/>
              </w:rPr>
            </w:pPr>
            <w:r w:rsidRPr="7D6CE032">
              <w:rPr>
                <w:rFonts w:ascii="Arial" w:hAnsi="Arial" w:cs="Arial"/>
                <w:color w:val="000000" w:themeColor="text1"/>
              </w:rPr>
              <w:t xml:space="preserve">American College of Radiology </w:t>
            </w:r>
            <w:r w:rsidR="2A089D15" w:rsidRPr="7D6CE032">
              <w:rPr>
                <w:rFonts w:ascii="Arial" w:hAnsi="Arial" w:cs="Arial"/>
                <w:color w:val="000000" w:themeColor="text1"/>
              </w:rPr>
              <w:t xml:space="preserve">“ACR </w:t>
            </w:r>
            <w:r w:rsidR="4097F31A" w:rsidRPr="7D6CE032">
              <w:rPr>
                <w:rFonts w:ascii="Arial" w:hAnsi="Arial" w:cs="Arial"/>
                <w:color w:val="000000" w:themeColor="text1"/>
              </w:rPr>
              <w:t>Appropriateness</w:t>
            </w:r>
            <w:r w:rsidRPr="7D6CE032">
              <w:rPr>
                <w:rFonts w:ascii="Arial" w:hAnsi="Arial" w:cs="Arial"/>
                <w:color w:val="000000" w:themeColor="text1"/>
              </w:rPr>
              <w:t xml:space="preserve"> Criteria</w:t>
            </w:r>
            <w:r w:rsidR="195FA163" w:rsidRPr="7D6CE032">
              <w:rPr>
                <w:rFonts w:ascii="Arial" w:hAnsi="Arial" w:cs="Arial"/>
                <w:color w:val="000000" w:themeColor="text1"/>
              </w:rPr>
              <w:t>.”</w:t>
            </w:r>
            <w:r w:rsidRPr="7D6CE032">
              <w:rPr>
                <w:rFonts w:ascii="Arial" w:hAnsi="Arial" w:cs="Arial"/>
                <w:color w:val="000000" w:themeColor="text1"/>
              </w:rPr>
              <w:t xml:space="preserve"> </w:t>
            </w:r>
            <w:hyperlink r:id="rId61">
              <w:r w:rsidRPr="000015BD">
                <w:rPr>
                  <w:rStyle w:val="Hyperlink"/>
                  <w:rFonts w:ascii="Arial" w:hAnsi="Arial" w:cs="Arial"/>
                </w:rPr>
                <w:t>https://www.acr.org/Clinical-Resources/ACR-Appropriateness-Criteria</w:t>
              </w:r>
            </w:hyperlink>
            <w:r w:rsidR="195FA163" w:rsidRPr="000015BD">
              <w:rPr>
                <w:rStyle w:val="Hyperlink"/>
                <w:rFonts w:ascii="Arial" w:hAnsi="Arial" w:cs="Arial"/>
                <w:color w:val="auto"/>
                <w:u w:val="none"/>
              </w:rPr>
              <w:t xml:space="preserve">. </w:t>
            </w:r>
            <w:r w:rsidR="5D1310E0" w:rsidRPr="000015BD">
              <w:rPr>
                <w:rStyle w:val="Hyperlink"/>
                <w:rFonts w:ascii="Arial" w:hAnsi="Arial" w:cs="Arial"/>
                <w:color w:val="auto"/>
                <w:u w:val="none"/>
              </w:rPr>
              <w:t>Accessed</w:t>
            </w:r>
            <w:r w:rsidR="195FA163" w:rsidRPr="000015BD">
              <w:rPr>
                <w:rStyle w:val="Hyperlink"/>
                <w:rFonts w:ascii="Arial" w:hAnsi="Arial" w:cs="Arial"/>
                <w:color w:val="auto"/>
                <w:u w:val="none"/>
              </w:rPr>
              <w:t xml:space="preserve"> 2022.</w:t>
            </w:r>
          </w:p>
          <w:p w14:paraId="79D52F3D" w14:textId="758E6DD0" w:rsidR="008627E5" w:rsidRPr="008627E5" w:rsidRDefault="008627E5" w:rsidP="008627E5">
            <w:pPr>
              <w:pBdr>
                <w:top w:val="nil"/>
                <w:left w:val="nil"/>
                <w:bottom w:val="nil"/>
                <w:right w:val="nil"/>
                <w:between w:val="nil"/>
              </w:pBdr>
              <w:spacing w:after="0" w:line="240" w:lineRule="auto"/>
              <w:ind w:left="187"/>
              <w:rPr>
                <w:rFonts w:ascii="Arial" w:eastAsia="Arial" w:hAnsi="Arial" w:cs="Arial"/>
                <w:color w:val="000000"/>
              </w:rPr>
            </w:pPr>
            <w:r w:rsidRPr="007D444F">
              <w:rPr>
                <w:rFonts w:ascii="Arial" w:eastAsia="Arial" w:hAnsi="Arial" w:cs="Arial"/>
              </w:rPr>
              <w:t xml:space="preserve">Note: Focus on section for </w:t>
            </w:r>
            <w:r>
              <w:rPr>
                <w:rFonts w:ascii="Arial" w:eastAsia="Arial" w:hAnsi="Arial" w:cs="Arial"/>
              </w:rPr>
              <w:t xml:space="preserve">Suspected Physical Abuse – Child. </w:t>
            </w:r>
          </w:p>
          <w:p w14:paraId="013C5743" w14:textId="6F03E9DB" w:rsidR="003B3F94" w:rsidRPr="00AC6C05" w:rsidRDefault="18127D66" w:rsidP="003B3F94">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The Commonwealth Fund.</w:t>
            </w:r>
            <w:r w:rsidRPr="7D6CE032">
              <w:rPr>
                <w:rFonts w:ascii="Arial" w:eastAsia="Arial" w:hAnsi="Arial" w:cs="Arial"/>
                <w:b/>
                <w:bCs/>
              </w:rPr>
              <w:t xml:space="preserve"> </w:t>
            </w:r>
            <w:r w:rsidR="4FF1FB20" w:rsidRPr="7D6CE032">
              <w:rPr>
                <w:rFonts w:ascii="Arial" w:eastAsia="Arial" w:hAnsi="Arial" w:cs="Arial"/>
              </w:rPr>
              <w:t xml:space="preserve">“State </w:t>
            </w:r>
            <w:r w:rsidRPr="7D6CE032">
              <w:rPr>
                <w:rFonts w:ascii="Arial" w:eastAsia="Arial" w:hAnsi="Arial" w:cs="Arial"/>
              </w:rPr>
              <w:t>Health Data Center.</w:t>
            </w:r>
            <w:r w:rsidR="4FF1FB20" w:rsidRPr="7D6CE032">
              <w:rPr>
                <w:rFonts w:ascii="Arial" w:eastAsia="Arial" w:hAnsi="Arial" w:cs="Arial"/>
              </w:rPr>
              <w:t>”</w:t>
            </w:r>
            <w:r w:rsidRPr="7D6CE032">
              <w:rPr>
                <w:rFonts w:ascii="Arial" w:eastAsia="Arial" w:hAnsi="Arial" w:cs="Arial"/>
                <w:b/>
                <w:bCs/>
              </w:rPr>
              <w:t xml:space="preserve"> </w:t>
            </w:r>
            <w:hyperlink r:id="rId62" w:anchor="ind=1/sc=1">
              <w:r w:rsidRPr="7D6CE032">
                <w:rPr>
                  <w:rStyle w:val="Hyperlink"/>
                  <w:rFonts w:ascii="Arial" w:eastAsia="Arial" w:hAnsi="Arial" w:cs="Arial"/>
                </w:rPr>
                <w:t>http://datacenter.commonwealthfund.org/?_ga=2.110888517.1505146611.1495417431-1811932185.1495417431#ind=1/sc=1</w:t>
              </w:r>
            </w:hyperlink>
            <w:r w:rsidRPr="7D6CE032">
              <w:rPr>
                <w:rFonts w:ascii="Arial" w:eastAsia="Arial" w:hAnsi="Arial" w:cs="Arial"/>
              </w:rPr>
              <w:t xml:space="preserve">. </w:t>
            </w:r>
            <w:r w:rsidR="43A76843" w:rsidRPr="7D6CE032">
              <w:rPr>
                <w:rFonts w:ascii="Arial" w:eastAsia="Arial" w:hAnsi="Arial" w:cs="Arial"/>
              </w:rPr>
              <w:t xml:space="preserve">Accessed </w:t>
            </w:r>
            <w:r w:rsidRPr="7D6CE032">
              <w:rPr>
                <w:rFonts w:ascii="Arial" w:eastAsia="Arial" w:hAnsi="Arial" w:cs="Arial"/>
              </w:rPr>
              <w:t>2020.</w:t>
            </w:r>
          </w:p>
          <w:p w14:paraId="0BC9A2B9" w14:textId="2EB20A0C" w:rsidR="00DD5D49" w:rsidRPr="00AC6C05" w:rsidRDefault="1C0AE3E6" w:rsidP="00AC6C05">
            <w:pPr>
              <w:numPr>
                <w:ilvl w:val="0"/>
                <w:numId w:val="5"/>
              </w:numPr>
              <w:pBdr>
                <w:top w:val="nil"/>
                <w:left w:val="nil"/>
                <w:bottom w:val="nil"/>
                <w:right w:val="nil"/>
                <w:between w:val="nil"/>
              </w:pBdr>
              <w:spacing w:after="0" w:line="240" w:lineRule="auto"/>
              <w:ind w:left="187" w:hanging="187"/>
              <w:rPr>
                <w:rFonts w:ascii="Arial" w:hAnsi="Arial" w:cs="Arial"/>
                <w:color w:val="000000"/>
              </w:rPr>
            </w:pPr>
            <w:proofErr w:type="spellStart"/>
            <w:r w:rsidRPr="7D6CE032">
              <w:rPr>
                <w:rFonts w:ascii="Arial" w:eastAsia="Arial" w:hAnsi="Arial" w:cs="Arial"/>
                <w:color w:val="000000" w:themeColor="text1"/>
              </w:rPr>
              <w:t>Dzau</w:t>
            </w:r>
            <w:proofErr w:type="spellEnd"/>
            <w:r w:rsidR="2208628C" w:rsidRPr="7D6CE032">
              <w:rPr>
                <w:rFonts w:ascii="Arial" w:eastAsia="Arial" w:hAnsi="Arial" w:cs="Arial"/>
                <w:color w:val="000000" w:themeColor="text1"/>
              </w:rPr>
              <w:t>, Victor J.</w:t>
            </w:r>
            <w:r w:rsidRPr="7D6CE032">
              <w:rPr>
                <w:rFonts w:ascii="Arial" w:eastAsia="Arial" w:hAnsi="Arial" w:cs="Arial"/>
                <w:color w:val="000000" w:themeColor="text1"/>
              </w:rPr>
              <w:t xml:space="preserve">, </w:t>
            </w:r>
            <w:r w:rsidR="2208628C" w:rsidRPr="7D6CE032">
              <w:rPr>
                <w:rFonts w:ascii="Arial" w:eastAsia="Arial" w:hAnsi="Arial" w:cs="Arial"/>
                <w:color w:val="000000" w:themeColor="text1"/>
              </w:rPr>
              <w:t xml:space="preserve">Mark </w:t>
            </w:r>
            <w:r w:rsidRPr="7D6CE032">
              <w:rPr>
                <w:rFonts w:ascii="Arial" w:eastAsia="Arial" w:hAnsi="Arial" w:cs="Arial"/>
                <w:color w:val="000000" w:themeColor="text1"/>
              </w:rPr>
              <w:t xml:space="preserve">McClellan, </w:t>
            </w:r>
            <w:r w:rsidR="2208628C" w:rsidRPr="7D6CE032">
              <w:rPr>
                <w:rFonts w:ascii="Arial" w:eastAsia="Arial" w:hAnsi="Arial" w:cs="Arial"/>
                <w:color w:val="000000" w:themeColor="text1"/>
              </w:rPr>
              <w:t xml:space="preserve">Sheila </w:t>
            </w:r>
            <w:r w:rsidRPr="7D6CE032">
              <w:rPr>
                <w:rFonts w:ascii="Arial" w:eastAsia="Arial" w:hAnsi="Arial" w:cs="Arial"/>
                <w:color w:val="000000" w:themeColor="text1"/>
              </w:rPr>
              <w:t xml:space="preserve">Burke, </w:t>
            </w:r>
            <w:r w:rsidR="2208628C" w:rsidRPr="7D6CE032">
              <w:rPr>
                <w:rFonts w:ascii="Arial" w:eastAsia="Arial" w:hAnsi="Arial" w:cs="Arial"/>
                <w:color w:val="000000" w:themeColor="text1"/>
              </w:rPr>
              <w:t>Molly J. Coye, Thomas A. Daschle, Angela Diaz</w:t>
            </w:r>
            <w:r w:rsidR="5D0FFECB" w:rsidRPr="7D6CE032">
              <w:rPr>
                <w:rFonts w:ascii="Arial" w:eastAsia="Arial" w:hAnsi="Arial" w:cs="Arial"/>
                <w:color w:val="000000" w:themeColor="text1"/>
              </w:rPr>
              <w:t xml:space="preserve">, William H. Frist, </w:t>
            </w:r>
            <w:r w:rsidRPr="7D6CE032">
              <w:rPr>
                <w:rFonts w:ascii="Arial" w:eastAsia="Arial" w:hAnsi="Arial" w:cs="Arial"/>
                <w:color w:val="000000" w:themeColor="text1"/>
              </w:rPr>
              <w:t xml:space="preserve">et al. </w:t>
            </w:r>
            <w:r w:rsidR="665D18A3" w:rsidRPr="7D6CE032">
              <w:rPr>
                <w:rFonts w:ascii="Arial" w:eastAsia="Arial" w:hAnsi="Arial" w:cs="Arial"/>
                <w:color w:val="000000" w:themeColor="text1"/>
              </w:rPr>
              <w:t xml:space="preserve">2017. </w:t>
            </w:r>
            <w:r w:rsidR="43A76843" w:rsidRPr="7D6CE032">
              <w:rPr>
                <w:rFonts w:ascii="Arial" w:eastAsia="Arial" w:hAnsi="Arial" w:cs="Arial"/>
                <w:color w:val="000000" w:themeColor="text1"/>
              </w:rPr>
              <w:t>“</w:t>
            </w:r>
            <w:r w:rsidRPr="7D6CE032">
              <w:rPr>
                <w:rFonts w:ascii="Arial" w:eastAsia="Arial" w:hAnsi="Arial" w:cs="Arial"/>
                <w:color w:val="000000" w:themeColor="text1"/>
              </w:rPr>
              <w:t xml:space="preserve">Vital </w:t>
            </w:r>
            <w:r w:rsidR="43A76843" w:rsidRPr="7D6CE032">
              <w:rPr>
                <w:rFonts w:ascii="Arial" w:eastAsia="Arial" w:hAnsi="Arial" w:cs="Arial"/>
                <w:color w:val="000000" w:themeColor="text1"/>
              </w:rPr>
              <w:t>D</w:t>
            </w:r>
            <w:r w:rsidRPr="7D6CE032">
              <w:rPr>
                <w:rFonts w:ascii="Arial" w:eastAsia="Arial" w:hAnsi="Arial" w:cs="Arial"/>
                <w:color w:val="000000" w:themeColor="text1"/>
              </w:rPr>
              <w:t xml:space="preserve">irections for </w:t>
            </w:r>
            <w:r w:rsidR="43A76843" w:rsidRPr="7D6CE032">
              <w:rPr>
                <w:rFonts w:ascii="Arial" w:eastAsia="Arial" w:hAnsi="Arial" w:cs="Arial"/>
                <w:color w:val="000000" w:themeColor="text1"/>
              </w:rPr>
              <w:t>H</w:t>
            </w:r>
            <w:r w:rsidRPr="7D6CE032">
              <w:rPr>
                <w:rFonts w:ascii="Arial" w:eastAsia="Arial" w:hAnsi="Arial" w:cs="Arial"/>
                <w:color w:val="000000" w:themeColor="text1"/>
              </w:rPr>
              <w:t xml:space="preserve">ealth and </w:t>
            </w:r>
            <w:r w:rsidR="43A76843" w:rsidRPr="7D6CE032">
              <w:rPr>
                <w:rFonts w:ascii="Arial" w:eastAsia="Arial" w:hAnsi="Arial" w:cs="Arial"/>
                <w:color w:val="000000" w:themeColor="text1"/>
              </w:rPr>
              <w:t>H</w:t>
            </w:r>
            <w:r w:rsidRPr="7D6CE032">
              <w:rPr>
                <w:rFonts w:ascii="Arial" w:eastAsia="Arial" w:hAnsi="Arial" w:cs="Arial"/>
                <w:color w:val="000000" w:themeColor="text1"/>
              </w:rPr>
              <w:t xml:space="preserve">ealth </w:t>
            </w:r>
            <w:r w:rsidR="43A76843" w:rsidRPr="7D6CE032">
              <w:rPr>
                <w:rFonts w:ascii="Arial" w:eastAsia="Arial" w:hAnsi="Arial" w:cs="Arial"/>
                <w:color w:val="000000" w:themeColor="text1"/>
              </w:rPr>
              <w:t>C</w:t>
            </w:r>
            <w:r w:rsidRPr="7D6CE032">
              <w:rPr>
                <w:rFonts w:ascii="Arial" w:eastAsia="Arial" w:hAnsi="Arial" w:cs="Arial"/>
                <w:color w:val="000000" w:themeColor="text1"/>
              </w:rPr>
              <w:t xml:space="preserve">are: </w:t>
            </w:r>
            <w:r w:rsidR="43A76843" w:rsidRPr="7D6CE032">
              <w:rPr>
                <w:rFonts w:ascii="Arial" w:eastAsia="Arial" w:hAnsi="Arial" w:cs="Arial"/>
                <w:color w:val="000000" w:themeColor="text1"/>
              </w:rPr>
              <w:t>P</w:t>
            </w:r>
            <w:r w:rsidRPr="7D6CE032">
              <w:rPr>
                <w:rFonts w:ascii="Arial" w:eastAsia="Arial" w:hAnsi="Arial" w:cs="Arial"/>
                <w:color w:val="000000" w:themeColor="text1"/>
              </w:rPr>
              <w:t>riorities from a National Academy of Medicine Initiative.</w:t>
            </w:r>
            <w:r w:rsidR="43A76843" w:rsidRPr="7D6CE032">
              <w:rPr>
                <w:rFonts w:ascii="Arial" w:eastAsia="Arial" w:hAnsi="Arial" w:cs="Arial"/>
                <w:color w:val="000000" w:themeColor="text1"/>
              </w:rPr>
              <w:t>”</w:t>
            </w:r>
            <w:r w:rsidRPr="7D6CE032">
              <w:rPr>
                <w:rFonts w:ascii="Arial" w:eastAsia="Arial" w:hAnsi="Arial" w:cs="Arial"/>
                <w:color w:val="000000" w:themeColor="text1"/>
              </w:rPr>
              <w:t xml:space="preserve"> </w:t>
            </w:r>
            <w:r w:rsidRPr="7D6CE032">
              <w:rPr>
                <w:rFonts w:ascii="Arial" w:eastAsia="Arial" w:hAnsi="Arial" w:cs="Arial"/>
                <w:i/>
                <w:iCs/>
                <w:color w:val="000000" w:themeColor="text1"/>
              </w:rPr>
              <w:t>NAM Perspectives</w:t>
            </w:r>
            <w:r w:rsidRPr="7D6CE032">
              <w:rPr>
                <w:rFonts w:ascii="Arial" w:eastAsia="Arial" w:hAnsi="Arial" w:cs="Arial"/>
                <w:color w:val="000000" w:themeColor="text1"/>
              </w:rPr>
              <w:t xml:space="preserve">. Discussion Paper, National Academy of Medicine, Washington, DC. </w:t>
            </w:r>
            <w:r w:rsidR="665D18A3" w:rsidRPr="7D6CE032">
              <w:rPr>
                <w:rFonts w:ascii="Arial" w:hAnsi="Arial" w:cs="Arial"/>
              </w:rPr>
              <w:t>https://doi.org/10.31478/201703e.</w:t>
            </w:r>
          </w:p>
          <w:p w14:paraId="614B2709" w14:textId="49789CF3" w:rsidR="00B359EA" w:rsidRPr="003B3F94" w:rsidRDefault="1D063592" w:rsidP="003B3F94">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 xml:space="preserve">Crow, Byron, Sami G. </w:t>
            </w:r>
            <w:proofErr w:type="spellStart"/>
            <w:r w:rsidRPr="7D6CE032">
              <w:rPr>
                <w:rFonts w:ascii="Arial" w:hAnsi="Arial" w:cs="Arial"/>
                <w:color w:val="000000" w:themeColor="text1"/>
              </w:rPr>
              <w:t>Tahhan</w:t>
            </w:r>
            <w:proofErr w:type="spellEnd"/>
            <w:r w:rsidRPr="7D6CE032">
              <w:rPr>
                <w:rFonts w:ascii="Arial" w:hAnsi="Arial" w:cs="Arial"/>
                <w:color w:val="000000" w:themeColor="text1"/>
              </w:rPr>
              <w:t xml:space="preserve">, Curtis Lacy, </w:t>
            </w:r>
            <w:proofErr w:type="spellStart"/>
            <w:r w:rsidRPr="7D6CE032">
              <w:rPr>
                <w:rFonts w:ascii="Arial" w:hAnsi="Arial" w:cs="Arial"/>
                <w:color w:val="000000" w:themeColor="text1"/>
              </w:rPr>
              <w:t>Jule</w:t>
            </w:r>
            <w:proofErr w:type="spellEnd"/>
            <w:r w:rsidRPr="7D6CE032">
              <w:rPr>
                <w:rFonts w:ascii="Arial" w:hAnsi="Arial" w:cs="Arial"/>
                <w:color w:val="000000" w:themeColor="text1"/>
              </w:rPr>
              <w:t xml:space="preserve"> </w:t>
            </w:r>
            <w:proofErr w:type="spellStart"/>
            <w:r w:rsidRPr="7D6CE032">
              <w:rPr>
                <w:rFonts w:ascii="Arial" w:hAnsi="Arial" w:cs="Arial"/>
                <w:color w:val="000000" w:themeColor="text1"/>
              </w:rPr>
              <w:t>Grzankowski</w:t>
            </w:r>
            <w:proofErr w:type="spellEnd"/>
            <w:r w:rsidRPr="7D6CE032">
              <w:rPr>
                <w:rFonts w:ascii="Arial" w:hAnsi="Arial" w:cs="Arial"/>
                <w:color w:val="000000" w:themeColor="text1"/>
              </w:rPr>
              <w:t xml:space="preserve">, and Juan N. Lessing. 2020. “Things We Do for No Reason™: Routine Correction of Elevated INR and Thrombocytopenia Prior to Paracentesis in Patients with Cirrhosis.” </w:t>
            </w:r>
            <w:r w:rsidRPr="7D6CE032">
              <w:rPr>
                <w:rFonts w:ascii="Arial" w:hAnsi="Arial" w:cs="Arial"/>
                <w:i/>
                <w:iCs/>
                <w:color w:val="000000" w:themeColor="text1"/>
              </w:rPr>
              <w:t>Journal of Hospital Medicine</w:t>
            </w:r>
            <w:r w:rsidRPr="7D6CE032">
              <w:rPr>
                <w:rFonts w:ascii="Arial" w:hAnsi="Arial" w:cs="Arial"/>
                <w:color w:val="000000" w:themeColor="text1"/>
              </w:rPr>
              <w:t xml:space="preserve">. </w:t>
            </w:r>
            <w:r w:rsidR="2B097F2D" w:rsidRPr="7D6CE032">
              <w:rPr>
                <w:rFonts w:ascii="Arial" w:hAnsi="Arial" w:cs="Arial"/>
                <w:color w:val="000000" w:themeColor="text1"/>
              </w:rPr>
              <w:t xml:space="preserve">16(2): 102-104. </w:t>
            </w:r>
            <w:r w:rsidRPr="7D6CE032">
              <w:rPr>
                <w:rFonts w:ascii="Arial" w:hAnsi="Arial" w:cs="Arial"/>
                <w:color w:val="000000" w:themeColor="text1"/>
              </w:rPr>
              <w:t>https://doi.org/10.12788/jhm.3458.</w:t>
            </w:r>
          </w:p>
        </w:tc>
      </w:tr>
    </w:tbl>
    <w:p w14:paraId="064A1646" w14:textId="1765E451" w:rsidR="0025485D" w:rsidRDefault="0025485D">
      <w:pPr>
        <w:spacing w:line="240" w:lineRule="auto"/>
        <w:ind w:hanging="180"/>
        <w:rPr>
          <w:rFonts w:ascii="Arial" w:eastAsia="Arial" w:hAnsi="Arial" w:cs="Arial"/>
        </w:rPr>
      </w:pPr>
    </w:p>
    <w:p w14:paraId="2B06AE93" w14:textId="77777777" w:rsidR="004960E2" w:rsidRDefault="004960E2">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DC37C9" w:rsidRPr="00AC6C05" w14:paraId="6099A1F2" w14:textId="77777777" w:rsidTr="7D6CE032">
        <w:trPr>
          <w:trHeight w:val="760"/>
        </w:trPr>
        <w:tc>
          <w:tcPr>
            <w:tcW w:w="14125" w:type="dxa"/>
            <w:gridSpan w:val="2"/>
            <w:shd w:val="clear" w:color="auto" w:fill="9CC3E5"/>
          </w:tcPr>
          <w:p w14:paraId="0E919F58" w14:textId="2927E1E0" w:rsidR="0025485D" w:rsidRPr="00AC6C05" w:rsidRDefault="0025485D" w:rsidP="00AC6C05">
            <w:pPr>
              <w:spacing w:after="0" w:line="240" w:lineRule="auto"/>
              <w:jc w:val="center"/>
              <w:rPr>
                <w:rFonts w:ascii="Arial" w:eastAsia="Arial" w:hAnsi="Arial" w:cs="Arial"/>
                <w:b/>
              </w:rPr>
            </w:pPr>
            <w:r w:rsidRPr="00AC6C05">
              <w:rPr>
                <w:rFonts w:ascii="Arial" w:eastAsia="Arial" w:hAnsi="Arial" w:cs="Arial"/>
                <w:b/>
              </w:rPr>
              <w:lastRenderedPageBreak/>
              <w:t>Systems-Based Practice</w:t>
            </w:r>
            <w:r w:rsidR="00182E16" w:rsidRPr="00AC6C05">
              <w:rPr>
                <w:rFonts w:ascii="Arial" w:eastAsia="Arial" w:hAnsi="Arial" w:cs="Arial"/>
                <w:b/>
              </w:rPr>
              <w:t xml:space="preserve"> </w:t>
            </w:r>
            <w:r w:rsidR="004960E2" w:rsidRPr="00AC6C05">
              <w:rPr>
                <w:rFonts w:ascii="Arial" w:eastAsia="Arial" w:hAnsi="Arial" w:cs="Arial"/>
                <w:b/>
              </w:rPr>
              <w:t>7</w:t>
            </w:r>
            <w:r w:rsidRPr="00AC6C05">
              <w:rPr>
                <w:rFonts w:ascii="Arial" w:eastAsia="Arial" w:hAnsi="Arial" w:cs="Arial"/>
                <w:b/>
              </w:rPr>
              <w:t xml:space="preserve">: Legal Principles Related to Child Maltreatment  </w:t>
            </w:r>
          </w:p>
          <w:p w14:paraId="039AB18A" w14:textId="67BEFD1B" w:rsidR="0025485D" w:rsidRPr="00AC6C05" w:rsidRDefault="0025485D" w:rsidP="00AC6C05">
            <w:pPr>
              <w:spacing w:after="0" w:line="240" w:lineRule="auto"/>
              <w:ind w:left="187"/>
              <w:rPr>
                <w:rFonts w:ascii="Arial" w:eastAsia="Arial" w:hAnsi="Arial" w:cs="Arial"/>
              </w:rPr>
            </w:pPr>
            <w:r w:rsidRPr="00AC6C05">
              <w:rPr>
                <w:rFonts w:ascii="Arial" w:eastAsia="Arial" w:hAnsi="Arial" w:cs="Arial"/>
                <w:b/>
                <w:bCs/>
              </w:rPr>
              <w:t>Overall Intent:</w:t>
            </w:r>
            <w:r w:rsidRPr="00AC6C05">
              <w:rPr>
                <w:rFonts w:ascii="Arial" w:eastAsia="Arial" w:hAnsi="Arial" w:cs="Arial"/>
              </w:rPr>
              <w:t xml:space="preserve"> To establish </w:t>
            </w:r>
            <w:r w:rsidR="006040B7">
              <w:rPr>
                <w:rFonts w:ascii="Arial" w:eastAsia="Arial" w:hAnsi="Arial" w:cs="Arial"/>
              </w:rPr>
              <w:t xml:space="preserve">and apply </w:t>
            </w:r>
            <w:r w:rsidRPr="00AC6C05">
              <w:rPr>
                <w:rFonts w:ascii="Arial" w:eastAsia="Arial" w:hAnsi="Arial" w:cs="Arial"/>
              </w:rPr>
              <w:t xml:space="preserve">the foundation of legal knowledge required for the competent </w:t>
            </w:r>
            <w:r w:rsidR="007221D8">
              <w:rPr>
                <w:rFonts w:ascii="Arial" w:eastAsia="Arial" w:hAnsi="Arial" w:cs="Arial"/>
              </w:rPr>
              <w:t xml:space="preserve">and </w:t>
            </w:r>
            <w:r w:rsidR="00A52087">
              <w:rPr>
                <w:rFonts w:ascii="Arial" w:eastAsia="Arial" w:hAnsi="Arial" w:cs="Arial"/>
              </w:rPr>
              <w:t xml:space="preserve">ethical </w:t>
            </w:r>
            <w:r w:rsidRPr="00AC6C05">
              <w:rPr>
                <w:rFonts w:ascii="Arial" w:eastAsia="Arial" w:hAnsi="Arial" w:cs="Arial"/>
              </w:rPr>
              <w:t>practice of child abuse pediatrics</w:t>
            </w:r>
          </w:p>
        </w:tc>
      </w:tr>
      <w:tr w:rsidR="009262B5" w:rsidRPr="00AC6C05" w14:paraId="56CA9261" w14:textId="77777777" w:rsidTr="7D6CE032">
        <w:tc>
          <w:tcPr>
            <w:tcW w:w="4950" w:type="dxa"/>
            <w:shd w:val="clear" w:color="auto" w:fill="FAC090"/>
          </w:tcPr>
          <w:p w14:paraId="00E69E34" w14:textId="77777777" w:rsidR="0025485D" w:rsidRPr="00AC6C05" w:rsidRDefault="0025485D" w:rsidP="00AC6C05">
            <w:pPr>
              <w:spacing w:after="0" w:line="240" w:lineRule="auto"/>
              <w:jc w:val="center"/>
              <w:rPr>
                <w:rFonts w:ascii="Arial" w:eastAsia="Arial" w:hAnsi="Arial" w:cs="Arial"/>
                <w:b/>
              </w:rPr>
            </w:pPr>
            <w:r w:rsidRPr="00AC6C05">
              <w:rPr>
                <w:rFonts w:ascii="Arial" w:eastAsia="Arial" w:hAnsi="Arial" w:cs="Arial"/>
                <w:b/>
              </w:rPr>
              <w:t>Milestones</w:t>
            </w:r>
          </w:p>
        </w:tc>
        <w:tc>
          <w:tcPr>
            <w:tcW w:w="9175" w:type="dxa"/>
            <w:shd w:val="clear" w:color="auto" w:fill="FAC090"/>
          </w:tcPr>
          <w:p w14:paraId="2A4FE9D6" w14:textId="77777777" w:rsidR="0025485D" w:rsidRPr="00AC6C05" w:rsidRDefault="0025485D" w:rsidP="00AC6C05">
            <w:pPr>
              <w:spacing w:after="0" w:line="240" w:lineRule="auto"/>
              <w:jc w:val="center"/>
              <w:rPr>
                <w:rFonts w:ascii="Arial" w:eastAsia="Arial" w:hAnsi="Arial" w:cs="Arial"/>
                <w:b/>
              </w:rPr>
            </w:pPr>
            <w:r w:rsidRPr="00AC6C05">
              <w:rPr>
                <w:rFonts w:ascii="Arial" w:eastAsia="Arial" w:hAnsi="Arial" w:cs="Arial"/>
                <w:b/>
              </w:rPr>
              <w:t>Examples</w:t>
            </w:r>
          </w:p>
        </w:tc>
      </w:tr>
      <w:tr w:rsidR="00DE78AE" w:rsidRPr="00AC6C05" w14:paraId="5E4409A8" w14:textId="77777777" w:rsidTr="7D6CE032">
        <w:tc>
          <w:tcPr>
            <w:tcW w:w="4950" w:type="dxa"/>
            <w:tcBorders>
              <w:top w:val="single" w:sz="4" w:space="0" w:color="000000" w:themeColor="text1"/>
              <w:bottom w:val="single" w:sz="4" w:space="0" w:color="000000" w:themeColor="text1"/>
            </w:tcBorders>
            <w:shd w:val="clear" w:color="auto" w:fill="C9C9C9"/>
          </w:tcPr>
          <w:p w14:paraId="345E7E33" w14:textId="6E9D11E2" w:rsidR="0025485D" w:rsidRPr="00AC6C05" w:rsidRDefault="0025485D" w:rsidP="00AC6C05">
            <w:pPr>
              <w:spacing w:after="0" w:line="240" w:lineRule="auto"/>
              <w:rPr>
                <w:rFonts w:ascii="Arial" w:eastAsia="Arial" w:hAnsi="Arial" w:cs="Arial"/>
                <w:i/>
                <w:color w:val="000000"/>
              </w:rPr>
            </w:pPr>
            <w:r w:rsidRPr="00AC6C05">
              <w:rPr>
                <w:rFonts w:ascii="Arial" w:eastAsia="Arial" w:hAnsi="Arial" w:cs="Arial"/>
                <w:b/>
              </w:rPr>
              <w:t>Level 1</w:t>
            </w:r>
            <w:r w:rsidRPr="00AC6C05">
              <w:rPr>
                <w:rFonts w:ascii="Arial" w:eastAsia="Arial" w:hAnsi="Arial" w:cs="Arial"/>
              </w:rPr>
              <w:t xml:space="preserve"> </w:t>
            </w:r>
            <w:r w:rsidR="004165F8" w:rsidRPr="004165F8">
              <w:rPr>
                <w:rFonts w:ascii="Arial" w:eastAsia="Arial" w:hAnsi="Arial" w:cs="Arial"/>
                <w:i/>
                <w:iCs/>
              </w:rPr>
              <w:t>Demonstrates basic understanding of legal systems relevant to child maltreatment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81C3C5A" w14:textId="0C3B747C" w:rsidR="0025485D" w:rsidRPr="00AC6C05" w:rsidRDefault="0025485D" w:rsidP="00AC6C05">
            <w:pPr>
              <w:numPr>
                <w:ilvl w:val="0"/>
                <w:numId w:val="8"/>
              </w:numPr>
              <w:pBdr>
                <w:top w:val="nil"/>
                <w:left w:val="nil"/>
                <w:bottom w:val="nil"/>
                <w:right w:val="nil"/>
                <w:between w:val="nil"/>
              </w:pBdr>
              <w:spacing w:after="0" w:line="240" w:lineRule="auto"/>
              <w:ind w:left="187" w:hanging="187"/>
              <w:rPr>
                <w:rFonts w:ascii="Arial" w:hAnsi="Arial" w:cs="Arial"/>
                <w:color w:val="000000"/>
              </w:rPr>
            </w:pPr>
            <w:r w:rsidRPr="00AC6C05">
              <w:rPr>
                <w:rFonts w:ascii="Arial" w:hAnsi="Arial" w:cs="Arial"/>
                <w:color w:val="000000" w:themeColor="text1"/>
              </w:rPr>
              <w:t>Recognizes basic legal terms related to procedure in the courts and legal documents</w:t>
            </w:r>
          </w:p>
        </w:tc>
      </w:tr>
      <w:tr w:rsidR="00DE78AE" w:rsidRPr="00AC6C05" w14:paraId="7C9B125A" w14:textId="77777777" w:rsidTr="7D6CE032">
        <w:tc>
          <w:tcPr>
            <w:tcW w:w="4950" w:type="dxa"/>
            <w:tcBorders>
              <w:top w:val="single" w:sz="4" w:space="0" w:color="000000" w:themeColor="text1"/>
              <w:bottom w:val="single" w:sz="4" w:space="0" w:color="000000" w:themeColor="text1"/>
            </w:tcBorders>
            <w:shd w:val="clear" w:color="auto" w:fill="C9C9C9"/>
          </w:tcPr>
          <w:p w14:paraId="73335E60" w14:textId="54B074D1" w:rsidR="0025485D" w:rsidRPr="00AC6C05" w:rsidRDefault="0025485D" w:rsidP="00AC6C05">
            <w:pPr>
              <w:spacing w:after="0" w:line="240" w:lineRule="auto"/>
              <w:rPr>
                <w:rFonts w:ascii="Arial" w:eastAsia="Arial" w:hAnsi="Arial" w:cs="Arial"/>
                <w:i/>
              </w:rPr>
            </w:pPr>
            <w:r w:rsidRPr="00AC6C05">
              <w:rPr>
                <w:rFonts w:ascii="Arial" w:eastAsia="Arial" w:hAnsi="Arial" w:cs="Arial"/>
                <w:b/>
              </w:rPr>
              <w:t>Level 2</w:t>
            </w:r>
            <w:r w:rsidRPr="00AC6C05">
              <w:rPr>
                <w:rFonts w:ascii="Arial" w:eastAsia="Arial" w:hAnsi="Arial" w:cs="Arial"/>
              </w:rPr>
              <w:t xml:space="preserve"> </w:t>
            </w:r>
            <w:r w:rsidR="004165F8" w:rsidRPr="004165F8">
              <w:rPr>
                <w:rFonts w:ascii="Arial" w:eastAsia="Arial" w:hAnsi="Arial" w:cs="Arial"/>
                <w:i/>
                <w:iCs/>
              </w:rPr>
              <w:t>Identifies statutes and court procedures relevant to child maltreatment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67F0A31" w14:textId="5390F72E" w:rsidR="0025485D" w:rsidRPr="00AC6C05" w:rsidRDefault="0025485D" w:rsidP="00AC6C05">
            <w:pPr>
              <w:numPr>
                <w:ilvl w:val="0"/>
                <w:numId w:val="8"/>
              </w:numPr>
              <w:spacing w:after="0" w:line="240" w:lineRule="auto"/>
              <w:ind w:left="187" w:hanging="187"/>
              <w:rPr>
                <w:rFonts w:ascii="Arial" w:hAnsi="Arial" w:cs="Arial"/>
                <w:color w:val="000000" w:themeColor="text1"/>
              </w:rPr>
            </w:pPr>
            <w:r w:rsidRPr="55A75191">
              <w:rPr>
                <w:rFonts w:ascii="Arial" w:hAnsi="Arial" w:cs="Arial"/>
                <w:color w:val="000000" w:themeColor="text1"/>
              </w:rPr>
              <w:t xml:space="preserve">Accesses </w:t>
            </w:r>
            <w:r w:rsidR="017630FA" w:rsidRPr="55A75191">
              <w:rPr>
                <w:rFonts w:ascii="Arial" w:hAnsi="Arial" w:cs="Arial"/>
                <w:color w:val="000000" w:themeColor="text1"/>
              </w:rPr>
              <w:t xml:space="preserve">relevant </w:t>
            </w:r>
            <w:r w:rsidR="6C48E734" w:rsidRPr="55A75191">
              <w:rPr>
                <w:rFonts w:ascii="Arial" w:hAnsi="Arial" w:cs="Arial"/>
                <w:color w:val="000000" w:themeColor="text1"/>
              </w:rPr>
              <w:t xml:space="preserve">state </w:t>
            </w:r>
            <w:r w:rsidRPr="55A75191">
              <w:rPr>
                <w:rFonts w:ascii="Arial" w:hAnsi="Arial" w:cs="Arial"/>
                <w:color w:val="000000" w:themeColor="text1"/>
              </w:rPr>
              <w:t xml:space="preserve">statutes </w:t>
            </w:r>
          </w:p>
          <w:p w14:paraId="046FED09" w14:textId="412D821B" w:rsidR="0025485D" w:rsidRPr="00AC6C05" w:rsidRDefault="4A95CB8C" w:rsidP="00AC6C05">
            <w:pPr>
              <w:numPr>
                <w:ilvl w:val="0"/>
                <w:numId w:val="8"/>
              </w:numPr>
              <w:spacing w:after="0" w:line="240" w:lineRule="auto"/>
              <w:ind w:left="187" w:hanging="187"/>
              <w:rPr>
                <w:rFonts w:ascii="Arial" w:hAnsi="Arial" w:cs="Arial"/>
                <w:color w:val="000000" w:themeColor="text1"/>
              </w:rPr>
            </w:pPr>
            <w:r w:rsidRPr="00AC6C05">
              <w:rPr>
                <w:rFonts w:ascii="Arial" w:hAnsi="Arial" w:cs="Arial"/>
                <w:color w:val="000000" w:themeColor="text1"/>
              </w:rPr>
              <w:t xml:space="preserve">Knows </w:t>
            </w:r>
            <w:r w:rsidR="00161F38">
              <w:rPr>
                <w:rFonts w:ascii="Arial" w:hAnsi="Arial" w:cs="Arial"/>
                <w:color w:val="000000" w:themeColor="text1"/>
              </w:rPr>
              <w:t>state-specific</w:t>
            </w:r>
            <w:r w:rsidR="00161F38" w:rsidRPr="00AC6C05">
              <w:rPr>
                <w:rFonts w:ascii="Arial" w:hAnsi="Arial" w:cs="Arial"/>
                <w:color w:val="000000" w:themeColor="text1"/>
              </w:rPr>
              <w:t xml:space="preserve"> </w:t>
            </w:r>
            <w:r w:rsidRPr="00AC6C05">
              <w:rPr>
                <w:rFonts w:ascii="Arial" w:hAnsi="Arial" w:cs="Arial"/>
                <w:color w:val="000000" w:themeColor="text1"/>
              </w:rPr>
              <w:t xml:space="preserve">age of </w:t>
            </w:r>
            <w:r w:rsidR="007C536A">
              <w:rPr>
                <w:rFonts w:ascii="Arial" w:hAnsi="Arial" w:cs="Arial"/>
                <w:color w:val="000000" w:themeColor="text1"/>
              </w:rPr>
              <w:t xml:space="preserve">sexual </w:t>
            </w:r>
            <w:r w:rsidRPr="00AC6C05">
              <w:rPr>
                <w:rFonts w:ascii="Arial" w:hAnsi="Arial" w:cs="Arial"/>
                <w:color w:val="000000" w:themeColor="text1"/>
              </w:rPr>
              <w:t>consent and statutory rape laws</w:t>
            </w:r>
          </w:p>
          <w:p w14:paraId="7FFBDEB0" w14:textId="6C3D69A3" w:rsidR="0025485D" w:rsidRPr="00AC6C05" w:rsidRDefault="53BC7486" w:rsidP="00AA412C">
            <w:pPr>
              <w:numPr>
                <w:ilvl w:val="0"/>
                <w:numId w:val="8"/>
              </w:numPr>
              <w:spacing w:after="0" w:line="240" w:lineRule="auto"/>
              <w:ind w:left="187" w:hanging="187"/>
              <w:rPr>
                <w:rFonts w:ascii="Arial" w:hAnsi="Arial" w:cs="Arial"/>
                <w:color w:val="000000"/>
              </w:rPr>
            </w:pPr>
            <w:r w:rsidRPr="5ED18C7A">
              <w:rPr>
                <w:rFonts w:ascii="Arial" w:hAnsi="Arial" w:cs="Arial"/>
                <w:color w:val="000000" w:themeColor="text1"/>
              </w:rPr>
              <w:t>U</w:t>
            </w:r>
            <w:r w:rsidR="51921535" w:rsidRPr="5ED18C7A">
              <w:rPr>
                <w:rFonts w:ascii="Arial" w:hAnsi="Arial" w:cs="Arial"/>
                <w:color w:val="000000" w:themeColor="text1"/>
              </w:rPr>
              <w:t>nderstands</w:t>
            </w:r>
            <w:r w:rsidR="4F20DA49" w:rsidRPr="5ED18C7A">
              <w:rPr>
                <w:rFonts w:ascii="Arial" w:hAnsi="Arial" w:cs="Arial"/>
                <w:color w:val="000000" w:themeColor="text1"/>
              </w:rPr>
              <w:t xml:space="preserve"> </w:t>
            </w:r>
            <w:r w:rsidR="6C48E734" w:rsidRPr="5ED18C7A">
              <w:rPr>
                <w:rFonts w:ascii="Arial" w:hAnsi="Arial" w:cs="Arial"/>
                <w:color w:val="000000" w:themeColor="text1"/>
              </w:rPr>
              <w:t>state</w:t>
            </w:r>
            <w:r w:rsidR="454DCBB0" w:rsidRPr="5ED18C7A">
              <w:rPr>
                <w:rFonts w:ascii="Arial" w:hAnsi="Arial" w:cs="Arial"/>
                <w:color w:val="000000" w:themeColor="text1"/>
              </w:rPr>
              <w:t>-specific</w:t>
            </w:r>
            <w:r w:rsidR="4F20DA49" w:rsidRPr="5ED18C7A">
              <w:rPr>
                <w:rFonts w:ascii="Arial" w:hAnsi="Arial" w:cs="Arial"/>
                <w:color w:val="000000" w:themeColor="text1"/>
              </w:rPr>
              <w:t xml:space="preserve"> reporting mandates</w:t>
            </w:r>
          </w:p>
        </w:tc>
      </w:tr>
      <w:tr w:rsidR="00DE78AE" w:rsidRPr="00AC6C05" w14:paraId="224B981F" w14:textId="77777777" w:rsidTr="7D6CE032">
        <w:tc>
          <w:tcPr>
            <w:tcW w:w="4950" w:type="dxa"/>
            <w:tcBorders>
              <w:top w:val="single" w:sz="4" w:space="0" w:color="000000" w:themeColor="text1"/>
              <w:bottom w:val="single" w:sz="4" w:space="0" w:color="000000" w:themeColor="text1"/>
            </w:tcBorders>
            <w:shd w:val="clear" w:color="auto" w:fill="C9C9C9"/>
          </w:tcPr>
          <w:p w14:paraId="641BEFD1" w14:textId="2E07AF5D" w:rsidR="0025485D" w:rsidRPr="00AC6C05" w:rsidRDefault="0025485D" w:rsidP="00AC6C05">
            <w:pPr>
              <w:spacing w:after="0" w:line="240" w:lineRule="auto"/>
              <w:rPr>
                <w:rFonts w:ascii="Arial" w:eastAsia="Arial" w:hAnsi="Arial" w:cs="Arial"/>
              </w:rPr>
            </w:pPr>
            <w:r w:rsidRPr="00AC6C05">
              <w:rPr>
                <w:rFonts w:ascii="Arial" w:eastAsia="Arial" w:hAnsi="Arial" w:cs="Arial"/>
                <w:b/>
              </w:rPr>
              <w:t>Level 3</w:t>
            </w:r>
            <w:r w:rsidRPr="00AC6C05">
              <w:rPr>
                <w:rFonts w:ascii="Arial" w:eastAsia="Arial" w:hAnsi="Arial" w:cs="Arial"/>
              </w:rPr>
              <w:t xml:space="preserve"> </w:t>
            </w:r>
            <w:r w:rsidR="004165F8" w:rsidRPr="004165F8">
              <w:rPr>
                <w:rFonts w:ascii="Arial" w:eastAsia="Arial" w:hAnsi="Arial" w:cs="Arial"/>
                <w:i/>
                <w:iCs/>
              </w:rPr>
              <w:t>Applies knowledge of the statutes and court procedures to patient evaluation</w:t>
            </w:r>
          </w:p>
          <w:p w14:paraId="1ECC1F23" w14:textId="77777777" w:rsidR="0025485D" w:rsidRPr="00AC6C05" w:rsidRDefault="0025485D" w:rsidP="00AC6C05">
            <w:pPr>
              <w:spacing w:after="0" w:line="240" w:lineRule="auto"/>
              <w:rPr>
                <w:rFonts w:ascii="Arial" w:eastAsia="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4E89DED" w14:textId="40363D49" w:rsidR="0025485D" w:rsidRPr="00AC6C05" w:rsidRDefault="2AB23DA9" w:rsidP="225927D0">
            <w:pPr>
              <w:numPr>
                <w:ilvl w:val="0"/>
                <w:numId w:val="8"/>
              </w:numPr>
              <w:pBdr>
                <w:top w:val="nil"/>
                <w:left w:val="nil"/>
                <w:bottom w:val="nil"/>
                <w:right w:val="nil"/>
                <w:between w:val="nil"/>
              </w:pBdr>
              <w:spacing w:after="0" w:line="240" w:lineRule="auto"/>
              <w:ind w:left="187" w:hanging="187"/>
              <w:rPr>
                <w:rFonts w:ascii="Arial" w:hAnsi="Arial" w:cs="Arial"/>
                <w:color w:val="000000"/>
              </w:rPr>
            </w:pPr>
            <w:r w:rsidRPr="225927D0">
              <w:rPr>
                <w:rFonts w:ascii="Arial" w:hAnsi="Arial" w:cs="Arial"/>
                <w:color w:val="000000" w:themeColor="text1"/>
              </w:rPr>
              <w:t xml:space="preserve">Makes recommendations for acute sexual assault </w:t>
            </w:r>
            <w:r w:rsidR="08E84D0C" w:rsidRPr="225927D0">
              <w:rPr>
                <w:rFonts w:ascii="Arial" w:hAnsi="Arial" w:cs="Arial"/>
                <w:color w:val="000000" w:themeColor="text1"/>
              </w:rPr>
              <w:t>evaluation based on</w:t>
            </w:r>
            <w:r w:rsidRPr="225927D0">
              <w:rPr>
                <w:rFonts w:ascii="Arial" w:hAnsi="Arial" w:cs="Arial"/>
                <w:color w:val="000000" w:themeColor="text1"/>
              </w:rPr>
              <w:t xml:space="preserve"> statutory rape laws</w:t>
            </w:r>
          </w:p>
          <w:p w14:paraId="0B85AD07" w14:textId="42BC5E01" w:rsidR="0025485D" w:rsidRPr="00AC6C05" w:rsidRDefault="0BBD1435" w:rsidP="225927D0">
            <w:pPr>
              <w:numPr>
                <w:ilvl w:val="0"/>
                <w:numId w:val="8"/>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Recommends referral to child protective services based on state</w:t>
            </w:r>
            <w:r w:rsidR="00A52EE4">
              <w:rPr>
                <w:rFonts w:ascii="Arial" w:hAnsi="Arial" w:cs="Arial"/>
                <w:color w:val="000000" w:themeColor="text1"/>
              </w:rPr>
              <w:t>-</w:t>
            </w:r>
            <w:r w:rsidRPr="7D6CE032">
              <w:rPr>
                <w:rFonts w:ascii="Arial" w:hAnsi="Arial" w:cs="Arial"/>
                <w:color w:val="000000" w:themeColor="text1"/>
              </w:rPr>
              <w:t>mandat</w:t>
            </w:r>
            <w:r w:rsidR="00A52EE4">
              <w:rPr>
                <w:rFonts w:ascii="Arial" w:hAnsi="Arial" w:cs="Arial"/>
                <w:color w:val="000000" w:themeColor="text1"/>
              </w:rPr>
              <w:t>ed</w:t>
            </w:r>
            <w:r w:rsidRPr="7D6CE032">
              <w:rPr>
                <w:rFonts w:ascii="Arial" w:hAnsi="Arial" w:cs="Arial"/>
                <w:color w:val="000000" w:themeColor="text1"/>
              </w:rPr>
              <w:t xml:space="preserve"> reporter laws</w:t>
            </w:r>
          </w:p>
        </w:tc>
      </w:tr>
      <w:tr w:rsidR="00DE78AE" w:rsidRPr="00AC6C05" w14:paraId="49202ABE" w14:textId="77777777" w:rsidTr="7D6CE032">
        <w:tc>
          <w:tcPr>
            <w:tcW w:w="4950" w:type="dxa"/>
            <w:tcBorders>
              <w:top w:val="single" w:sz="4" w:space="0" w:color="000000" w:themeColor="text1"/>
              <w:bottom w:val="single" w:sz="4" w:space="0" w:color="000000" w:themeColor="text1"/>
            </w:tcBorders>
            <w:shd w:val="clear" w:color="auto" w:fill="C9C9C9"/>
          </w:tcPr>
          <w:p w14:paraId="5633265A" w14:textId="10CB5279" w:rsidR="0025485D" w:rsidRPr="00AC6C05" w:rsidRDefault="0025485D">
            <w:pPr>
              <w:spacing w:after="0" w:line="240" w:lineRule="auto"/>
              <w:rPr>
                <w:rFonts w:ascii="Arial" w:eastAsia="Arial" w:hAnsi="Arial" w:cs="Arial"/>
                <w:i/>
              </w:rPr>
            </w:pPr>
            <w:r w:rsidRPr="00AC6C05">
              <w:rPr>
                <w:rFonts w:ascii="Arial" w:eastAsia="Arial" w:hAnsi="Arial" w:cs="Arial"/>
                <w:b/>
              </w:rPr>
              <w:t>Level 4</w:t>
            </w:r>
            <w:r w:rsidRPr="00AC6C05">
              <w:rPr>
                <w:rFonts w:ascii="Arial" w:eastAsia="Arial" w:hAnsi="Arial" w:cs="Arial"/>
              </w:rPr>
              <w:t xml:space="preserve"> </w:t>
            </w:r>
            <w:r w:rsidR="004165F8" w:rsidRPr="004165F8">
              <w:rPr>
                <w:rFonts w:ascii="Arial" w:eastAsia="Arial" w:hAnsi="Arial" w:cs="Arial"/>
                <w:i/>
                <w:iCs/>
              </w:rPr>
              <w:t>Integrates knowledge of the statutes and court procedures to multidisciplinary team interactions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7B96272" w14:textId="102E1F5F" w:rsidR="4A95CB8C" w:rsidRPr="00AC6C05" w:rsidRDefault="7F6A460F" w:rsidP="00AC6C05">
            <w:pPr>
              <w:numPr>
                <w:ilvl w:val="0"/>
                <w:numId w:val="8"/>
              </w:numPr>
              <w:spacing w:after="0" w:line="240" w:lineRule="auto"/>
              <w:ind w:left="187" w:hanging="187"/>
              <w:rPr>
                <w:rFonts w:ascii="Arial" w:hAnsi="Arial" w:cs="Arial"/>
                <w:color w:val="000000" w:themeColor="text1"/>
              </w:rPr>
            </w:pPr>
            <w:r w:rsidRPr="7D6CE032">
              <w:rPr>
                <w:rFonts w:ascii="Arial" w:hAnsi="Arial" w:cs="Arial"/>
                <w:color w:val="000000" w:themeColor="text1"/>
              </w:rPr>
              <w:t>Advises and coordinates</w:t>
            </w:r>
            <w:r w:rsidR="58CF94FD" w:rsidRPr="7D6CE032">
              <w:rPr>
                <w:rFonts w:ascii="Arial" w:hAnsi="Arial" w:cs="Arial"/>
                <w:color w:val="000000" w:themeColor="text1"/>
              </w:rPr>
              <w:t xml:space="preserve"> reproductive health care</w:t>
            </w:r>
            <w:r w:rsidRPr="7D6CE032">
              <w:rPr>
                <w:rFonts w:ascii="Arial" w:hAnsi="Arial" w:cs="Arial"/>
                <w:color w:val="000000" w:themeColor="text1"/>
              </w:rPr>
              <w:t xml:space="preserve"> for </w:t>
            </w:r>
            <w:r w:rsidR="2141FA1A" w:rsidRPr="7D6CE032">
              <w:rPr>
                <w:rFonts w:ascii="Arial" w:hAnsi="Arial" w:cs="Arial"/>
                <w:color w:val="000000" w:themeColor="text1"/>
              </w:rPr>
              <w:t>patient</w:t>
            </w:r>
            <w:r w:rsidRPr="7D6CE032">
              <w:rPr>
                <w:rFonts w:ascii="Arial" w:hAnsi="Arial" w:cs="Arial"/>
                <w:color w:val="000000" w:themeColor="text1"/>
              </w:rPr>
              <w:t xml:space="preserve"> </w:t>
            </w:r>
            <w:r w:rsidR="1B869B67" w:rsidRPr="7D6CE032">
              <w:rPr>
                <w:rFonts w:ascii="Arial" w:hAnsi="Arial" w:cs="Arial"/>
                <w:color w:val="000000" w:themeColor="text1"/>
              </w:rPr>
              <w:t xml:space="preserve">with pregnancy </w:t>
            </w:r>
            <w:r w:rsidRPr="7D6CE032">
              <w:rPr>
                <w:rFonts w:ascii="Arial" w:hAnsi="Arial" w:cs="Arial"/>
                <w:color w:val="000000" w:themeColor="text1"/>
              </w:rPr>
              <w:t>resulting from sexual assault</w:t>
            </w:r>
          </w:p>
          <w:p w14:paraId="282907E2" w14:textId="69A81F29" w:rsidR="0025485D" w:rsidRPr="00AC6C05" w:rsidRDefault="450571CE" w:rsidP="00AA412C">
            <w:pPr>
              <w:numPr>
                <w:ilvl w:val="0"/>
                <w:numId w:val="8"/>
              </w:numPr>
              <w:spacing w:after="0" w:line="240" w:lineRule="auto"/>
              <w:ind w:left="187" w:hanging="187"/>
              <w:rPr>
                <w:rFonts w:ascii="Arial" w:eastAsia="Arial" w:hAnsi="Arial" w:cs="Arial"/>
                <w:color w:val="000000"/>
              </w:rPr>
            </w:pPr>
            <w:r w:rsidRPr="7D6CE032">
              <w:rPr>
                <w:rFonts w:ascii="Arial" w:eastAsia="Arial" w:hAnsi="Arial" w:cs="Arial"/>
                <w:color w:val="000000" w:themeColor="text1"/>
              </w:rPr>
              <w:t>Consistently demonstrates knowledge of</w:t>
            </w:r>
            <w:r w:rsidR="353001C4" w:rsidRPr="7D6CE032">
              <w:rPr>
                <w:rFonts w:ascii="Arial" w:eastAsia="Arial" w:hAnsi="Arial" w:cs="Arial"/>
                <w:color w:val="000000" w:themeColor="text1"/>
              </w:rPr>
              <w:t xml:space="preserve"> </w:t>
            </w:r>
            <w:r w:rsidR="00F61348" w:rsidRPr="7D6CE032">
              <w:rPr>
                <w:rFonts w:ascii="Arial" w:eastAsia="Arial" w:hAnsi="Arial" w:cs="Arial"/>
                <w:color w:val="000000" w:themeColor="text1"/>
              </w:rPr>
              <w:t>Health Insurance Portability and Accountability Act (</w:t>
            </w:r>
            <w:r w:rsidR="5C7F57D6" w:rsidRPr="7D6CE032">
              <w:rPr>
                <w:rFonts w:ascii="Arial" w:eastAsia="Arial" w:hAnsi="Arial" w:cs="Arial"/>
                <w:color w:val="000000" w:themeColor="text1"/>
              </w:rPr>
              <w:t>HIPAA</w:t>
            </w:r>
            <w:r w:rsidR="00F61348" w:rsidRPr="7D6CE032">
              <w:rPr>
                <w:rFonts w:ascii="Arial" w:eastAsia="Arial" w:hAnsi="Arial" w:cs="Arial"/>
                <w:color w:val="000000" w:themeColor="text1"/>
              </w:rPr>
              <w:t>)</w:t>
            </w:r>
            <w:r w:rsidR="4FEB40EC" w:rsidRPr="7D6CE032">
              <w:rPr>
                <w:rFonts w:ascii="Arial" w:eastAsia="Arial" w:hAnsi="Arial" w:cs="Arial"/>
                <w:color w:val="000000" w:themeColor="text1"/>
              </w:rPr>
              <w:t xml:space="preserve"> exception</w:t>
            </w:r>
            <w:r w:rsidR="022DF3AD" w:rsidRPr="7D6CE032">
              <w:rPr>
                <w:rFonts w:ascii="Arial" w:eastAsia="Arial" w:hAnsi="Arial" w:cs="Arial"/>
                <w:color w:val="000000" w:themeColor="text1"/>
              </w:rPr>
              <w:t>s</w:t>
            </w:r>
            <w:r w:rsidR="4FEB40EC" w:rsidRPr="7D6CE032">
              <w:rPr>
                <w:rFonts w:ascii="Arial" w:eastAsia="Arial" w:hAnsi="Arial" w:cs="Arial"/>
                <w:color w:val="000000" w:themeColor="text1"/>
              </w:rPr>
              <w:t xml:space="preserve"> in the discussion</w:t>
            </w:r>
            <w:r w:rsidR="2141FA1A" w:rsidRPr="7D6CE032">
              <w:rPr>
                <w:rFonts w:ascii="Arial" w:eastAsia="Arial" w:hAnsi="Arial" w:cs="Arial"/>
                <w:color w:val="000000" w:themeColor="text1"/>
              </w:rPr>
              <w:t>s</w:t>
            </w:r>
            <w:r w:rsidR="4FEB40EC" w:rsidRPr="7D6CE032">
              <w:rPr>
                <w:rFonts w:ascii="Arial" w:eastAsia="Arial" w:hAnsi="Arial" w:cs="Arial"/>
                <w:color w:val="000000" w:themeColor="text1"/>
              </w:rPr>
              <w:t xml:space="preserve"> </w:t>
            </w:r>
            <w:r w:rsidR="353001C4" w:rsidRPr="7D6CE032">
              <w:rPr>
                <w:rFonts w:ascii="Arial" w:eastAsia="Arial" w:hAnsi="Arial" w:cs="Arial"/>
                <w:color w:val="000000" w:themeColor="text1"/>
              </w:rPr>
              <w:t>of medical information</w:t>
            </w:r>
            <w:r w:rsidR="022DF3AD" w:rsidRPr="7D6CE032">
              <w:rPr>
                <w:rFonts w:ascii="Arial" w:eastAsia="Arial" w:hAnsi="Arial" w:cs="Arial"/>
                <w:color w:val="000000" w:themeColor="text1"/>
              </w:rPr>
              <w:t xml:space="preserve"> with </w:t>
            </w:r>
            <w:r w:rsidR="573847DC" w:rsidRPr="7D6CE032">
              <w:rPr>
                <w:rFonts w:ascii="Arial" w:eastAsia="Arial" w:hAnsi="Arial" w:cs="Arial"/>
                <w:color w:val="000000" w:themeColor="text1"/>
              </w:rPr>
              <w:t>multidisciplinary team</w:t>
            </w:r>
            <w:r w:rsidR="022DF3AD" w:rsidRPr="7D6CE032">
              <w:rPr>
                <w:rFonts w:ascii="Arial" w:eastAsia="Arial" w:hAnsi="Arial" w:cs="Arial"/>
                <w:color w:val="000000" w:themeColor="text1"/>
              </w:rPr>
              <w:t xml:space="preserve"> members</w:t>
            </w:r>
            <w:r w:rsidR="353001C4" w:rsidRPr="7D6CE032">
              <w:rPr>
                <w:rFonts w:ascii="Arial" w:eastAsia="Arial" w:hAnsi="Arial" w:cs="Arial"/>
                <w:color w:val="000000" w:themeColor="text1"/>
              </w:rPr>
              <w:t xml:space="preserve"> </w:t>
            </w:r>
          </w:p>
        </w:tc>
      </w:tr>
      <w:tr w:rsidR="00DE78AE" w:rsidRPr="00AC6C05" w14:paraId="4B7A22F3" w14:textId="77777777" w:rsidTr="7D6CE032">
        <w:tc>
          <w:tcPr>
            <w:tcW w:w="4950" w:type="dxa"/>
            <w:tcBorders>
              <w:top w:val="single" w:sz="4" w:space="0" w:color="000000" w:themeColor="text1"/>
              <w:bottom w:val="single" w:sz="4" w:space="0" w:color="000000" w:themeColor="text1"/>
            </w:tcBorders>
            <w:shd w:val="clear" w:color="auto" w:fill="C9C9C9"/>
          </w:tcPr>
          <w:p w14:paraId="18FEE6B6" w14:textId="078CE99B" w:rsidR="0025485D" w:rsidRPr="00AC6C05" w:rsidRDefault="0025485D" w:rsidP="00AC6C05">
            <w:pPr>
              <w:spacing w:after="0" w:line="240" w:lineRule="auto"/>
              <w:rPr>
                <w:rFonts w:ascii="Arial" w:eastAsia="Arial" w:hAnsi="Arial" w:cs="Arial"/>
                <w:i/>
              </w:rPr>
            </w:pPr>
            <w:r w:rsidRPr="00AC6C05">
              <w:rPr>
                <w:rFonts w:ascii="Arial" w:eastAsia="Arial" w:hAnsi="Arial" w:cs="Arial"/>
                <w:b/>
              </w:rPr>
              <w:t>Level 5</w:t>
            </w:r>
            <w:r w:rsidRPr="00AC6C05">
              <w:rPr>
                <w:rFonts w:ascii="Arial" w:eastAsia="Arial" w:hAnsi="Arial" w:cs="Arial"/>
              </w:rPr>
              <w:t xml:space="preserve"> </w:t>
            </w:r>
            <w:r w:rsidR="004165F8" w:rsidRPr="004165F8">
              <w:rPr>
                <w:rFonts w:ascii="Arial" w:eastAsia="Arial" w:hAnsi="Arial" w:cs="Arial"/>
                <w:i/>
                <w:iCs/>
              </w:rPr>
              <w:t>Advances knowledge of statutes and court procedures relevant to child maltreatment through dissemination of scholarly activity</w:t>
            </w:r>
            <w:r w:rsidR="0070106D">
              <w:rPr>
                <w:rFonts w:ascii="Arial" w:eastAsia="Arial" w:hAnsi="Arial" w:cs="Arial"/>
                <w:i/>
                <w:iCs/>
              </w:rPr>
              <w:t xml:space="preserve"> and advocacy </w:t>
            </w:r>
            <w:r w:rsidR="004165F8" w:rsidRPr="004165F8">
              <w:rPr>
                <w:rFonts w:ascii="Arial" w:eastAsia="Arial" w:hAnsi="Arial" w:cs="Arial"/>
                <w:i/>
                <w:iCs/>
              </w:rPr>
              <w:t xml:space="preserve">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72B6E9D" w14:textId="6BE85BC2" w:rsidR="0025485D" w:rsidRPr="00AC6C05" w:rsidRDefault="717D749D" w:rsidP="00AC6C05">
            <w:pPr>
              <w:numPr>
                <w:ilvl w:val="0"/>
                <w:numId w:val="8"/>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 xml:space="preserve">Authors an op-ed </w:t>
            </w:r>
            <w:r w:rsidR="7F6A460F" w:rsidRPr="7D6CE032">
              <w:rPr>
                <w:rFonts w:ascii="Arial" w:hAnsi="Arial" w:cs="Arial"/>
                <w:color w:val="000000" w:themeColor="text1"/>
              </w:rPr>
              <w:t xml:space="preserve">on state </w:t>
            </w:r>
            <w:r w:rsidR="555886ED" w:rsidRPr="7D6CE032">
              <w:rPr>
                <w:rFonts w:ascii="Arial" w:hAnsi="Arial" w:cs="Arial"/>
                <w:color w:val="000000" w:themeColor="text1"/>
              </w:rPr>
              <w:t>c</w:t>
            </w:r>
            <w:r w:rsidR="7F6A460F" w:rsidRPr="7D6CE032">
              <w:rPr>
                <w:rFonts w:ascii="Arial" w:hAnsi="Arial" w:cs="Arial"/>
                <w:color w:val="000000" w:themeColor="text1"/>
              </w:rPr>
              <w:t>hild maltreatment laws</w:t>
            </w:r>
            <w:r w:rsidR="2E24AD9D" w:rsidRPr="7D6CE032">
              <w:rPr>
                <w:rFonts w:ascii="Arial" w:hAnsi="Arial" w:cs="Arial"/>
                <w:color w:val="000000" w:themeColor="text1"/>
              </w:rPr>
              <w:t xml:space="preserve"> and impact on patient care</w:t>
            </w:r>
          </w:p>
          <w:p w14:paraId="64527C5F" w14:textId="4D2C545C" w:rsidR="0025485D" w:rsidRPr="00AC6C05" w:rsidRDefault="532D2E63" w:rsidP="00AC6C05">
            <w:pPr>
              <w:numPr>
                <w:ilvl w:val="0"/>
                <w:numId w:val="8"/>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 xml:space="preserve">Provides collaborative </w:t>
            </w:r>
            <w:r w:rsidR="6147C0F3" w:rsidRPr="7D6CE032">
              <w:rPr>
                <w:rFonts w:ascii="Arial" w:hAnsi="Arial" w:cs="Arial"/>
                <w:color w:val="000000" w:themeColor="text1"/>
              </w:rPr>
              <w:t xml:space="preserve">educational presentation </w:t>
            </w:r>
            <w:r w:rsidRPr="7D6CE032">
              <w:rPr>
                <w:rFonts w:ascii="Arial" w:hAnsi="Arial" w:cs="Arial"/>
                <w:color w:val="000000" w:themeColor="text1"/>
              </w:rPr>
              <w:t>with attorneys</w:t>
            </w:r>
            <w:r w:rsidR="010FBFDB" w:rsidRPr="7D6CE032">
              <w:rPr>
                <w:rFonts w:ascii="Arial" w:hAnsi="Arial" w:cs="Arial"/>
                <w:color w:val="000000" w:themeColor="text1"/>
              </w:rPr>
              <w:t>,</w:t>
            </w:r>
            <w:r w:rsidR="6147C0F3" w:rsidRPr="7D6CE032">
              <w:rPr>
                <w:rFonts w:ascii="Arial" w:hAnsi="Arial" w:cs="Arial"/>
                <w:color w:val="000000" w:themeColor="text1"/>
              </w:rPr>
              <w:t xml:space="preserve"> including </w:t>
            </w:r>
            <w:r w:rsidR="7F6A460F" w:rsidRPr="7D6CE032">
              <w:rPr>
                <w:rFonts w:ascii="Arial" w:hAnsi="Arial" w:cs="Arial"/>
                <w:color w:val="000000" w:themeColor="text1"/>
              </w:rPr>
              <w:t>mock trial for regional multidisciplinary team members on child maltreatment case</w:t>
            </w:r>
          </w:p>
        </w:tc>
      </w:tr>
      <w:tr w:rsidR="009262B5" w:rsidRPr="00AC6C05" w14:paraId="6505F193" w14:textId="77777777" w:rsidTr="7D6CE032">
        <w:tc>
          <w:tcPr>
            <w:tcW w:w="4950" w:type="dxa"/>
            <w:shd w:val="clear" w:color="auto" w:fill="FFD965"/>
          </w:tcPr>
          <w:p w14:paraId="279BA756" w14:textId="77777777" w:rsidR="0025485D" w:rsidRPr="00AC6C05" w:rsidRDefault="0025485D" w:rsidP="00AC6C05">
            <w:pPr>
              <w:spacing w:after="0" w:line="240" w:lineRule="auto"/>
              <w:rPr>
                <w:rFonts w:ascii="Arial" w:eastAsia="Arial" w:hAnsi="Arial" w:cs="Arial"/>
              </w:rPr>
            </w:pPr>
            <w:r w:rsidRPr="00AC6C05">
              <w:rPr>
                <w:rFonts w:ascii="Arial" w:eastAsia="Arial" w:hAnsi="Arial" w:cs="Arial"/>
              </w:rPr>
              <w:t>Assessment Models or Tools</w:t>
            </w:r>
          </w:p>
        </w:tc>
        <w:tc>
          <w:tcPr>
            <w:tcW w:w="9175" w:type="dxa"/>
            <w:shd w:val="clear" w:color="auto" w:fill="FFD965"/>
          </w:tcPr>
          <w:p w14:paraId="196F46AA" w14:textId="77777777" w:rsidR="0025485D" w:rsidRPr="00AC6C05" w:rsidRDefault="0025485D" w:rsidP="00AC6C05">
            <w:pPr>
              <w:numPr>
                <w:ilvl w:val="0"/>
                <w:numId w:val="8"/>
              </w:numPr>
              <w:spacing w:after="0" w:line="240" w:lineRule="auto"/>
              <w:ind w:left="180" w:hanging="180"/>
              <w:rPr>
                <w:rFonts w:ascii="Arial" w:eastAsia="Arial" w:hAnsi="Arial" w:cs="Arial"/>
              </w:rPr>
            </w:pPr>
            <w:r w:rsidRPr="7D6CE032">
              <w:rPr>
                <w:rFonts w:ascii="Arial" w:eastAsia="Arial" w:hAnsi="Arial" w:cs="Arial"/>
              </w:rPr>
              <w:t>Assessment of case presentation</w:t>
            </w:r>
          </w:p>
          <w:p w14:paraId="5A7DE40E" w14:textId="715EA471" w:rsidR="68BA9B8C" w:rsidRDefault="58778BA3" w:rsidP="10AC4E68">
            <w:pPr>
              <w:numPr>
                <w:ilvl w:val="0"/>
                <w:numId w:val="8"/>
              </w:numPr>
              <w:spacing w:after="0" w:line="240" w:lineRule="auto"/>
              <w:ind w:left="180" w:hanging="180"/>
              <w:rPr>
                <w:rFonts w:ascii="Arial" w:hAnsi="Arial" w:cs="Arial"/>
                <w:color w:val="000000" w:themeColor="text1"/>
              </w:rPr>
            </w:pPr>
            <w:r w:rsidRPr="7D6CE032">
              <w:rPr>
                <w:rFonts w:ascii="Arial" w:eastAsia="Arial" w:hAnsi="Arial" w:cs="Arial"/>
                <w:color w:val="000000" w:themeColor="text1"/>
              </w:rPr>
              <w:t>Case</w:t>
            </w:r>
            <w:r w:rsidR="00F61348" w:rsidRPr="7D6CE032">
              <w:rPr>
                <w:rFonts w:ascii="Arial" w:eastAsia="Arial" w:hAnsi="Arial" w:cs="Arial"/>
                <w:color w:val="000000" w:themeColor="text1"/>
              </w:rPr>
              <w:t>-</w:t>
            </w:r>
            <w:r w:rsidRPr="7D6CE032">
              <w:rPr>
                <w:rFonts w:ascii="Arial" w:eastAsia="Arial" w:hAnsi="Arial" w:cs="Arial"/>
                <w:color w:val="000000" w:themeColor="text1"/>
              </w:rPr>
              <w:t>based discussion</w:t>
            </w:r>
            <w:r w:rsidR="00F61348" w:rsidRPr="7D6CE032">
              <w:rPr>
                <w:rFonts w:ascii="Arial" w:eastAsia="Arial" w:hAnsi="Arial" w:cs="Arial"/>
                <w:color w:val="000000" w:themeColor="text1"/>
              </w:rPr>
              <w:t>s</w:t>
            </w:r>
          </w:p>
          <w:p w14:paraId="5CF6B8FB" w14:textId="77777777" w:rsidR="0025485D" w:rsidRPr="00AC6C05" w:rsidRDefault="0025485D" w:rsidP="00AC6C05">
            <w:pPr>
              <w:numPr>
                <w:ilvl w:val="0"/>
                <w:numId w:val="8"/>
              </w:numPr>
              <w:spacing w:after="0" w:line="240" w:lineRule="auto"/>
              <w:ind w:left="180" w:hanging="180"/>
              <w:rPr>
                <w:rFonts w:ascii="Arial" w:hAnsi="Arial" w:cs="Arial"/>
              </w:rPr>
            </w:pPr>
            <w:r w:rsidRPr="7D6CE032">
              <w:rPr>
                <w:rFonts w:ascii="Arial" w:eastAsia="Arial" w:hAnsi="Arial" w:cs="Arial"/>
              </w:rPr>
              <w:t>Direct observation</w:t>
            </w:r>
          </w:p>
          <w:p w14:paraId="6FD9B3F1" w14:textId="5FA0978C" w:rsidR="0025485D" w:rsidRPr="00AC6C05" w:rsidRDefault="0025485D" w:rsidP="00AC6C05">
            <w:pPr>
              <w:numPr>
                <w:ilvl w:val="0"/>
                <w:numId w:val="8"/>
              </w:numPr>
              <w:spacing w:after="0" w:line="240" w:lineRule="auto"/>
              <w:ind w:left="180" w:hanging="180"/>
              <w:rPr>
                <w:rFonts w:ascii="Arial" w:hAnsi="Arial" w:cs="Arial"/>
              </w:rPr>
            </w:pPr>
            <w:r w:rsidRPr="7D6CE032">
              <w:rPr>
                <w:rFonts w:ascii="Arial" w:eastAsia="Arial" w:hAnsi="Arial" w:cs="Arial"/>
              </w:rPr>
              <w:t>Simulation</w:t>
            </w:r>
          </w:p>
          <w:p w14:paraId="39D2113E" w14:textId="0A861005" w:rsidR="0025485D" w:rsidRPr="00AC6C05" w:rsidRDefault="1BEFC7A5" w:rsidP="622E9C9F">
            <w:pPr>
              <w:numPr>
                <w:ilvl w:val="0"/>
                <w:numId w:val="8"/>
              </w:numPr>
              <w:spacing w:after="0" w:line="240" w:lineRule="auto"/>
              <w:ind w:left="180" w:hanging="180"/>
              <w:rPr>
                <w:rFonts w:ascii="Arial" w:hAnsi="Arial" w:cs="Arial"/>
              </w:rPr>
            </w:pPr>
            <w:r w:rsidRPr="7D6CE032">
              <w:rPr>
                <w:rFonts w:ascii="Arial" w:eastAsia="Arial" w:hAnsi="Arial" w:cs="Arial"/>
              </w:rPr>
              <w:t>Guided self-reflection</w:t>
            </w:r>
          </w:p>
          <w:p w14:paraId="00234B21" w14:textId="67B164E9" w:rsidR="0025485D" w:rsidRPr="00AC6C05" w:rsidRDefault="20A7E732" w:rsidP="10AC4E68">
            <w:pPr>
              <w:numPr>
                <w:ilvl w:val="0"/>
                <w:numId w:val="8"/>
              </w:numPr>
              <w:spacing w:after="0" w:line="240" w:lineRule="auto"/>
              <w:ind w:left="180" w:hanging="180"/>
              <w:rPr>
                <w:rFonts w:ascii="Arial" w:hAnsi="Arial" w:cs="Arial"/>
                <w:color w:val="000000" w:themeColor="text1"/>
              </w:rPr>
            </w:pPr>
            <w:r w:rsidRPr="7D6CE032">
              <w:rPr>
                <w:rFonts w:ascii="Arial" w:eastAsia="Arial" w:hAnsi="Arial" w:cs="Arial"/>
              </w:rPr>
              <w:t>Portfolio assessment</w:t>
            </w:r>
          </w:p>
        </w:tc>
      </w:tr>
      <w:tr w:rsidR="009262B5" w:rsidRPr="00AC6C05" w14:paraId="0F2F6495" w14:textId="77777777" w:rsidTr="7D6CE032">
        <w:tc>
          <w:tcPr>
            <w:tcW w:w="4950" w:type="dxa"/>
            <w:shd w:val="clear" w:color="auto" w:fill="8DB3E2" w:themeFill="text2" w:themeFillTint="66"/>
          </w:tcPr>
          <w:p w14:paraId="30118446" w14:textId="77777777" w:rsidR="0025485D" w:rsidRPr="00AC6C05" w:rsidRDefault="0025485D" w:rsidP="00AC6C05">
            <w:pPr>
              <w:spacing w:after="0" w:line="240" w:lineRule="auto"/>
              <w:rPr>
                <w:rFonts w:ascii="Arial" w:eastAsia="Arial" w:hAnsi="Arial" w:cs="Arial"/>
              </w:rPr>
            </w:pPr>
            <w:r w:rsidRPr="00AC6C05">
              <w:rPr>
                <w:rFonts w:ascii="Arial" w:eastAsia="Arial" w:hAnsi="Arial" w:cs="Arial"/>
              </w:rPr>
              <w:t xml:space="preserve">Curriculum Mapping </w:t>
            </w:r>
          </w:p>
        </w:tc>
        <w:tc>
          <w:tcPr>
            <w:tcW w:w="9175" w:type="dxa"/>
            <w:shd w:val="clear" w:color="auto" w:fill="8DB3E2" w:themeFill="text2" w:themeFillTint="66"/>
          </w:tcPr>
          <w:p w14:paraId="2B0C3A90" w14:textId="77777777" w:rsidR="0025485D" w:rsidRPr="00AC6C05" w:rsidRDefault="0025485D" w:rsidP="00AC6C05">
            <w:pPr>
              <w:numPr>
                <w:ilvl w:val="0"/>
                <w:numId w:val="8"/>
              </w:numPr>
              <w:pBdr>
                <w:top w:val="nil"/>
                <w:left w:val="nil"/>
                <w:bottom w:val="nil"/>
                <w:right w:val="nil"/>
                <w:between w:val="nil"/>
              </w:pBdr>
              <w:spacing w:after="0" w:line="240" w:lineRule="auto"/>
              <w:ind w:left="187" w:hanging="187"/>
              <w:rPr>
                <w:rFonts w:ascii="Arial" w:hAnsi="Arial" w:cs="Arial"/>
                <w:color w:val="000000"/>
              </w:rPr>
            </w:pPr>
          </w:p>
        </w:tc>
      </w:tr>
      <w:tr w:rsidR="00DC37C9" w:rsidRPr="00AC6C05" w14:paraId="1501D803" w14:textId="77777777" w:rsidTr="7D6CE032">
        <w:trPr>
          <w:trHeight w:val="800"/>
        </w:trPr>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2832596F" w14:textId="77777777" w:rsidR="0025485D" w:rsidRPr="00AC6C05" w:rsidRDefault="0025485D" w:rsidP="00AC6C05">
            <w:pPr>
              <w:spacing w:after="0" w:line="240" w:lineRule="auto"/>
              <w:rPr>
                <w:rFonts w:ascii="Arial" w:eastAsia="Arial" w:hAnsi="Arial" w:cs="Arial"/>
              </w:rPr>
            </w:pPr>
            <w:r w:rsidRPr="00AC6C05">
              <w:rPr>
                <w:rFonts w:ascii="Arial" w:eastAsia="Arial" w:hAnsi="Arial" w:cs="Arial"/>
              </w:rPr>
              <w:t>Notes or Resources</w:t>
            </w:r>
          </w:p>
        </w:tc>
        <w:tc>
          <w:tcPr>
            <w:tcW w:w="91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742CBE20" w14:textId="0035C6E6" w:rsidR="003C6065" w:rsidRPr="003C6065" w:rsidRDefault="36BAA273" w:rsidP="003C6065">
            <w:pPr>
              <w:numPr>
                <w:ilvl w:val="0"/>
                <w:numId w:val="8"/>
              </w:numPr>
              <w:spacing w:after="0" w:line="240" w:lineRule="auto"/>
              <w:ind w:left="153" w:hanging="180"/>
              <w:rPr>
                <w:rFonts w:ascii="Arial" w:eastAsia="Open Sans" w:hAnsi="Arial" w:cs="Arial"/>
                <w:color w:val="1A1A1A"/>
              </w:rPr>
            </w:pPr>
            <w:r w:rsidRPr="7D6CE032">
              <w:rPr>
                <w:rFonts w:ascii="Arial" w:eastAsia="Open Sans" w:hAnsi="Arial" w:cs="Arial"/>
                <w:color w:val="1A1A1A"/>
              </w:rPr>
              <w:t>American Academy of Pediatrics Committee on Medical Liability and Risk Management. 2005.</w:t>
            </w:r>
            <w:r w:rsidRPr="7D6CE032">
              <w:rPr>
                <w:rFonts w:ascii="Arial" w:eastAsia="Open Sans" w:hAnsi="Arial" w:cs="Arial"/>
                <w:i/>
                <w:iCs/>
                <w:color w:val="1A1A1A"/>
              </w:rPr>
              <w:t xml:space="preserve"> Medicolegal Issues in Pediatrics, 7</w:t>
            </w:r>
            <w:r w:rsidRPr="7D6CE032">
              <w:rPr>
                <w:rFonts w:ascii="Arial" w:eastAsia="Open Sans" w:hAnsi="Arial" w:cs="Arial"/>
                <w:i/>
                <w:iCs/>
                <w:color w:val="1A1A1A"/>
                <w:vertAlign w:val="superscript"/>
              </w:rPr>
              <w:t>th</w:t>
            </w:r>
            <w:r w:rsidRPr="7D6CE032">
              <w:rPr>
                <w:rFonts w:ascii="Arial" w:eastAsia="Open Sans" w:hAnsi="Arial" w:cs="Arial"/>
                <w:i/>
                <w:iCs/>
                <w:color w:val="1A1A1A"/>
              </w:rPr>
              <w:t xml:space="preserve"> ed</w:t>
            </w:r>
            <w:r w:rsidRPr="7D6CE032">
              <w:rPr>
                <w:rFonts w:ascii="Arial" w:eastAsia="Open Sans" w:hAnsi="Arial" w:cs="Arial"/>
                <w:color w:val="1A1A1A"/>
              </w:rPr>
              <w:t xml:space="preserve">. American Academy of Pediatrics. DOI: </w:t>
            </w:r>
            <w:hyperlink r:id="rId63">
              <w:r w:rsidRPr="7D6CE032">
                <w:rPr>
                  <w:rStyle w:val="Hyperlink"/>
                  <w:rFonts w:ascii="Arial" w:eastAsia="Open Sans" w:hAnsi="Arial" w:cs="Arial"/>
                </w:rPr>
                <w:t>https://doi.org/10.1542/9781581107012</w:t>
              </w:r>
            </w:hyperlink>
            <w:r w:rsidRPr="7D6CE032">
              <w:rPr>
                <w:rStyle w:val="Hyperlink"/>
                <w:rFonts w:ascii="Arial" w:eastAsia="Open Sans" w:hAnsi="Arial" w:cs="Arial"/>
                <w:color w:val="auto"/>
                <w:u w:val="none"/>
              </w:rPr>
              <w:t>.</w:t>
            </w:r>
          </w:p>
          <w:p w14:paraId="102BD4C4" w14:textId="63349B0A" w:rsidR="006C4B24" w:rsidRPr="007D444F" w:rsidRDefault="74408199" w:rsidP="006C4B24">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t>American Board of Pediatrics. “</w:t>
            </w:r>
            <w:proofErr w:type="spellStart"/>
            <w:r w:rsidRPr="7D6CE032">
              <w:rPr>
                <w:rFonts w:ascii="Arial" w:eastAsia="Arial" w:hAnsi="Arial" w:cs="Arial"/>
              </w:rPr>
              <w:t>Entrustable</w:t>
            </w:r>
            <w:proofErr w:type="spellEnd"/>
            <w:r w:rsidRPr="7D6CE032">
              <w:rPr>
                <w:rFonts w:ascii="Arial" w:eastAsia="Arial" w:hAnsi="Arial" w:cs="Arial"/>
              </w:rPr>
              <w:t xml:space="preserve"> Professional Activities for Subspecialties.” </w:t>
            </w:r>
            <w:hyperlink r:id="rId64">
              <w:r w:rsidRPr="7D6CE032">
                <w:rPr>
                  <w:rFonts w:ascii="Arial" w:eastAsia="Arial" w:hAnsi="Arial" w:cs="Arial"/>
                </w:rPr>
                <w:t>https://www.abp.org/content/entrustable-professional-activities-subspecialties</w:t>
              </w:r>
            </w:hyperlink>
            <w:r w:rsidRPr="7D6CE032">
              <w:rPr>
                <w:rFonts w:ascii="Arial" w:eastAsia="Arial" w:hAnsi="Arial" w:cs="Arial"/>
              </w:rPr>
              <w:t>. Accessed 2022.</w:t>
            </w:r>
          </w:p>
          <w:p w14:paraId="7C8E24FD" w14:textId="77777777" w:rsidR="006C4B24" w:rsidRPr="007D444F" w:rsidRDefault="006C4B24" w:rsidP="006C4B24">
            <w:pPr>
              <w:pBdr>
                <w:top w:val="nil"/>
                <w:left w:val="nil"/>
                <w:bottom w:val="nil"/>
                <w:right w:val="nil"/>
                <w:between w:val="nil"/>
              </w:pBdr>
              <w:spacing w:after="0" w:line="240" w:lineRule="auto"/>
              <w:ind w:left="187"/>
              <w:rPr>
                <w:rFonts w:ascii="Arial" w:eastAsia="Arial" w:hAnsi="Arial" w:cs="Arial"/>
                <w:color w:val="000000"/>
              </w:rPr>
            </w:pPr>
            <w:r w:rsidRPr="007D444F">
              <w:rPr>
                <w:rFonts w:ascii="Arial" w:eastAsia="Arial" w:hAnsi="Arial" w:cs="Arial"/>
              </w:rPr>
              <w:t>Note: Focus on section for Child Abuse Pediatrics.</w:t>
            </w:r>
          </w:p>
          <w:p w14:paraId="485E7079" w14:textId="310F50DB" w:rsidR="622E9C9F" w:rsidRPr="00C6440E" w:rsidRDefault="375086F5" w:rsidP="428CFCE6">
            <w:pPr>
              <w:numPr>
                <w:ilvl w:val="0"/>
                <w:numId w:val="8"/>
              </w:numPr>
              <w:spacing w:after="0" w:line="240" w:lineRule="auto"/>
              <w:ind w:left="153" w:hanging="180"/>
              <w:rPr>
                <w:rFonts w:ascii="Arial" w:eastAsia="Arial" w:hAnsi="Arial" w:cs="Arial"/>
              </w:rPr>
            </w:pPr>
            <w:r w:rsidRPr="7D6CE032">
              <w:rPr>
                <w:rFonts w:ascii="Arial" w:eastAsia="Arial" w:hAnsi="Arial" w:cs="Arial"/>
                <w:color w:val="212121"/>
              </w:rPr>
              <w:t>Miller</w:t>
            </w:r>
            <w:r w:rsidR="6F8FBB48" w:rsidRPr="7D6CE032">
              <w:rPr>
                <w:rFonts w:ascii="Arial" w:eastAsia="Arial" w:hAnsi="Arial" w:cs="Arial"/>
                <w:color w:val="212121"/>
              </w:rPr>
              <w:t>,</w:t>
            </w:r>
            <w:r w:rsidRPr="7D6CE032">
              <w:rPr>
                <w:rFonts w:ascii="Arial" w:eastAsia="Arial" w:hAnsi="Arial" w:cs="Arial"/>
                <w:color w:val="212121"/>
              </w:rPr>
              <w:t xml:space="preserve"> A</w:t>
            </w:r>
            <w:r w:rsidR="6F8FBB48" w:rsidRPr="7D6CE032">
              <w:rPr>
                <w:rFonts w:ascii="Arial" w:eastAsia="Arial" w:hAnsi="Arial" w:cs="Arial"/>
                <w:color w:val="212121"/>
              </w:rPr>
              <w:t xml:space="preserve">aron </w:t>
            </w:r>
            <w:r w:rsidRPr="7D6CE032">
              <w:rPr>
                <w:rFonts w:ascii="Arial" w:eastAsia="Arial" w:hAnsi="Arial" w:cs="Arial"/>
                <w:color w:val="212121"/>
              </w:rPr>
              <w:t>J</w:t>
            </w:r>
            <w:r w:rsidR="6F8FBB48" w:rsidRPr="7D6CE032">
              <w:rPr>
                <w:rFonts w:ascii="Arial" w:eastAsia="Arial" w:hAnsi="Arial" w:cs="Arial"/>
                <w:color w:val="212121"/>
              </w:rPr>
              <w:t>.</w:t>
            </w:r>
            <w:r w:rsidRPr="7D6CE032">
              <w:rPr>
                <w:rFonts w:ascii="Arial" w:eastAsia="Arial" w:hAnsi="Arial" w:cs="Arial"/>
                <w:color w:val="212121"/>
              </w:rPr>
              <w:t>,</w:t>
            </w:r>
            <w:r w:rsidR="6F8FBB48" w:rsidRPr="7D6CE032">
              <w:rPr>
                <w:rFonts w:ascii="Arial" w:eastAsia="Arial" w:hAnsi="Arial" w:cs="Arial"/>
                <w:color w:val="212121"/>
              </w:rPr>
              <w:t xml:space="preserve"> Sandeep</w:t>
            </w:r>
            <w:r w:rsidRPr="7D6CE032">
              <w:rPr>
                <w:rFonts w:ascii="Arial" w:eastAsia="Arial" w:hAnsi="Arial" w:cs="Arial"/>
                <w:color w:val="212121"/>
              </w:rPr>
              <w:t xml:space="preserve"> Narang, </w:t>
            </w:r>
            <w:r w:rsidR="6F8FBB48" w:rsidRPr="7D6CE032">
              <w:rPr>
                <w:rFonts w:ascii="Arial" w:eastAsia="Arial" w:hAnsi="Arial" w:cs="Arial"/>
                <w:color w:val="212121"/>
              </w:rPr>
              <w:t xml:space="preserve">Philip </w:t>
            </w:r>
            <w:proofErr w:type="spellStart"/>
            <w:r w:rsidRPr="7D6CE032">
              <w:rPr>
                <w:rFonts w:ascii="Arial" w:eastAsia="Arial" w:hAnsi="Arial" w:cs="Arial"/>
                <w:color w:val="212121"/>
              </w:rPr>
              <w:t>Scribano</w:t>
            </w:r>
            <w:proofErr w:type="spellEnd"/>
            <w:r w:rsidRPr="7D6CE032">
              <w:rPr>
                <w:rFonts w:ascii="Arial" w:eastAsia="Arial" w:hAnsi="Arial" w:cs="Arial"/>
                <w:color w:val="212121"/>
              </w:rPr>
              <w:t xml:space="preserve">, </w:t>
            </w:r>
            <w:r w:rsidR="6F8FBB48" w:rsidRPr="7D6CE032">
              <w:rPr>
                <w:rFonts w:ascii="Arial" w:eastAsia="Arial" w:hAnsi="Arial" w:cs="Arial"/>
                <w:color w:val="212121"/>
              </w:rPr>
              <w:t xml:space="preserve">Christopher </w:t>
            </w:r>
            <w:r w:rsidRPr="7D6CE032">
              <w:rPr>
                <w:rFonts w:ascii="Arial" w:eastAsia="Arial" w:hAnsi="Arial" w:cs="Arial"/>
                <w:color w:val="212121"/>
              </w:rPr>
              <w:t>Greeley,</w:t>
            </w:r>
            <w:r w:rsidR="6F8FBB48" w:rsidRPr="7D6CE032">
              <w:rPr>
                <w:rFonts w:ascii="Arial" w:eastAsia="Arial" w:hAnsi="Arial" w:cs="Arial"/>
                <w:color w:val="212121"/>
              </w:rPr>
              <w:t xml:space="preserve"> Carol</w:t>
            </w:r>
            <w:r w:rsidRPr="7D6CE032">
              <w:rPr>
                <w:rFonts w:ascii="Arial" w:eastAsia="Arial" w:hAnsi="Arial" w:cs="Arial"/>
                <w:color w:val="212121"/>
              </w:rPr>
              <w:t xml:space="preserve"> Berkowitz, </w:t>
            </w:r>
            <w:r w:rsidR="381B3823" w:rsidRPr="7D6CE032">
              <w:rPr>
                <w:rFonts w:ascii="Arial" w:eastAsia="Arial" w:hAnsi="Arial" w:cs="Arial"/>
                <w:color w:val="212121"/>
              </w:rPr>
              <w:t xml:space="preserve">John M. </w:t>
            </w:r>
            <w:r w:rsidRPr="7D6CE032">
              <w:rPr>
                <w:rFonts w:ascii="Arial" w:eastAsia="Arial" w:hAnsi="Arial" w:cs="Arial"/>
                <w:color w:val="212121"/>
              </w:rPr>
              <w:t>Leventhal,</w:t>
            </w:r>
            <w:r w:rsidR="381B3823" w:rsidRPr="7D6CE032">
              <w:rPr>
                <w:rFonts w:ascii="Arial" w:eastAsia="Arial" w:hAnsi="Arial" w:cs="Arial"/>
                <w:color w:val="212121"/>
              </w:rPr>
              <w:t xml:space="preserve"> Lori</w:t>
            </w:r>
            <w:r w:rsidRPr="7D6CE032">
              <w:rPr>
                <w:rFonts w:ascii="Arial" w:eastAsia="Arial" w:hAnsi="Arial" w:cs="Arial"/>
                <w:color w:val="212121"/>
              </w:rPr>
              <w:t xml:space="preserve"> Frasier,</w:t>
            </w:r>
            <w:r w:rsidR="381B3823" w:rsidRPr="7D6CE032">
              <w:rPr>
                <w:rFonts w:ascii="Arial" w:eastAsia="Arial" w:hAnsi="Arial" w:cs="Arial"/>
                <w:color w:val="212121"/>
              </w:rPr>
              <w:t xml:space="preserve"> and Daniel M.</w:t>
            </w:r>
            <w:r w:rsidRPr="7D6CE032">
              <w:rPr>
                <w:rFonts w:ascii="Arial" w:eastAsia="Arial" w:hAnsi="Arial" w:cs="Arial"/>
                <w:color w:val="212121"/>
              </w:rPr>
              <w:t xml:space="preserve"> Lindberg.</w:t>
            </w:r>
            <w:r w:rsidR="381B3823" w:rsidRPr="7D6CE032">
              <w:rPr>
                <w:rFonts w:ascii="Arial" w:eastAsia="Arial" w:hAnsi="Arial" w:cs="Arial"/>
                <w:color w:val="212121"/>
              </w:rPr>
              <w:t xml:space="preserve"> 2020.</w:t>
            </w:r>
            <w:r w:rsidRPr="7D6CE032">
              <w:rPr>
                <w:rFonts w:ascii="Arial" w:eastAsia="Arial" w:hAnsi="Arial" w:cs="Arial"/>
                <w:color w:val="212121"/>
              </w:rPr>
              <w:t xml:space="preserve"> </w:t>
            </w:r>
            <w:r w:rsidR="7EADFDAE" w:rsidRPr="7D6CE032">
              <w:rPr>
                <w:rFonts w:ascii="Arial" w:eastAsia="Arial" w:hAnsi="Arial" w:cs="Arial"/>
                <w:color w:val="212121"/>
              </w:rPr>
              <w:t>“</w:t>
            </w:r>
            <w:r w:rsidRPr="7D6CE032">
              <w:rPr>
                <w:rFonts w:ascii="Arial" w:eastAsia="Arial" w:hAnsi="Arial" w:cs="Arial"/>
                <w:color w:val="212121"/>
              </w:rPr>
              <w:t xml:space="preserve">Ethical </w:t>
            </w:r>
            <w:r w:rsidR="381B3823" w:rsidRPr="7D6CE032">
              <w:rPr>
                <w:rFonts w:ascii="Arial" w:eastAsia="Arial" w:hAnsi="Arial" w:cs="Arial"/>
                <w:color w:val="212121"/>
              </w:rPr>
              <w:t>T</w:t>
            </w:r>
            <w:r w:rsidRPr="7D6CE032">
              <w:rPr>
                <w:rFonts w:ascii="Arial" w:eastAsia="Arial" w:hAnsi="Arial" w:cs="Arial"/>
                <w:color w:val="212121"/>
              </w:rPr>
              <w:t xml:space="preserve">estimony in </w:t>
            </w:r>
            <w:r w:rsidR="381B3823" w:rsidRPr="7D6CE032">
              <w:rPr>
                <w:rFonts w:ascii="Arial" w:eastAsia="Arial" w:hAnsi="Arial" w:cs="Arial"/>
                <w:color w:val="212121"/>
              </w:rPr>
              <w:lastRenderedPageBreak/>
              <w:t>C</w:t>
            </w:r>
            <w:r w:rsidRPr="7D6CE032">
              <w:rPr>
                <w:rFonts w:ascii="Arial" w:eastAsia="Arial" w:hAnsi="Arial" w:cs="Arial"/>
                <w:color w:val="212121"/>
              </w:rPr>
              <w:t xml:space="preserve">ases of </w:t>
            </w:r>
            <w:r w:rsidR="381B3823" w:rsidRPr="7D6CE032">
              <w:rPr>
                <w:rFonts w:ascii="Arial" w:eastAsia="Arial" w:hAnsi="Arial" w:cs="Arial"/>
                <w:color w:val="212121"/>
              </w:rPr>
              <w:t>S</w:t>
            </w:r>
            <w:r w:rsidRPr="7D6CE032">
              <w:rPr>
                <w:rFonts w:ascii="Arial" w:eastAsia="Arial" w:hAnsi="Arial" w:cs="Arial"/>
                <w:color w:val="212121"/>
              </w:rPr>
              <w:t xml:space="preserve">uspected </w:t>
            </w:r>
            <w:r w:rsidR="381B3823" w:rsidRPr="7D6CE032">
              <w:rPr>
                <w:rFonts w:ascii="Arial" w:eastAsia="Arial" w:hAnsi="Arial" w:cs="Arial"/>
                <w:color w:val="212121"/>
              </w:rPr>
              <w:t>C</w:t>
            </w:r>
            <w:r w:rsidRPr="7D6CE032">
              <w:rPr>
                <w:rFonts w:ascii="Arial" w:eastAsia="Arial" w:hAnsi="Arial" w:cs="Arial"/>
                <w:color w:val="212121"/>
              </w:rPr>
              <w:t xml:space="preserve">hild </w:t>
            </w:r>
            <w:r w:rsidR="381B3823" w:rsidRPr="7D6CE032">
              <w:rPr>
                <w:rFonts w:ascii="Arial" w:eastAsia="Arial" w:hAnsi="Arial" w:cs="Arial"/>
                <w:color w:val="212121"/>
              </w:rPr>
              <w:t>M</w:t>
            </w:r>
            <w:r w:rsidRPr="7D6CE032">
              <w:rPr>
                <w:rFonts w:ascii="Arial" w:eastAsia="Arial" w:hAnsi="Arial" w:cs="Arial"/>
                <w:color w:val="212121"/>
              </w:rPr>
              <w:t>altreatment: The Ray E. Helfer Society Guidelines.</w:t>
            </w:r>
            <w:r w:rsidR="7EADFDAE" w:rsidRPr="7D6CE032">
              <w:rPr>
                <w:rFonts w:ascii="Arial" w:eastAsia="Arial" w:hAnsi="Arial" w:cs="Arial"/>
                <w:color w:val="212121"/>
              </w:rPr>
              <w:t>”</w:t>
            </w:r>
            <w:r w:rsidRPr="7D6CE032">
              <w:rPr>
                <w:rFonts w:ascii="Arial" w:eastAsia="Arial" w:hAnsi="Arial" w:cs="Arial"/>
                <w:color w:val="212121"/>
              </w:rPr>
              <w:t xml:space="preserve"> </w:t>
            </w:r>
            <w:r w:rsidRPr="7D6CE032">
              <w:rPr>
                <w:rFonts w:ascii="Arial" w:eastAsia="Arial" w:hAnsi="Arial" w:cs="Arial"/>
                <w:i/>
                <w:iCs/>
                <w:color w:val="212121"/>
              </w:rPr>
              <w:t>Acad</w:t>
            </w:r>
            <w:r w:rsidR="20FFD89D" w:rsidRPr="7D6CE032">
              <w:rPr>
                <w:rFonts w:ascii="Arial" w:eastAsia="Arial" w:hAnsi="Arial" w:cs="Arial"/>
                <w:i/>
                <w:iCs/>
                <w:color w:val="212121"/>
              </w:rPr>
              <w:t>emic</w:t>
            </w:r>
            <w:r w:rsidRPr="7D6CE032">
              <w:rPr>
                <w:rFonts w:ascii="Arial" w:eastAsia="Arial" w:hAnsi="Arial" w:cs="Arial"/>
                <w:i/>
                <w:iCs/>
                <w:color w:val="212121"/>
              </w:rPr>
              <w:t xml:space="preserve"> Pediatr</w:t>
            </w:r>
            <w:r w:rsidR="20FFD89D" w:rsidRPr="7D6CE032">
              <w:rPr>
                <w:rFonts w:ascii="Arial" w:eastAsia="Arial" w:hAnsi="Arial" w:cs="Arial"/>
                <w:i/>
                <w:iCs/>
                <w:color w:val="212121"/>
              </w:rPr>
              <w:t>ics</w:t>
            </w:r>
            <w:r w:rsidRPr="7D6CE032">
              <w:rPr>
                <w:rFonts w:ascii="Arial" w:eastAsia="Arial" w:hAnsi="Arial" w:cs="Arial"/>
                <w:color w:val="212121"/>
              </w:rPr>
              <w:t xml:space="preserve">. 20(6):742-745. </w:t>
            </w:r>
            <w:proofErr w:type="spellStart"/>
            <w:r w:rsidRPr="7D6CE032">
              <w:rPr>
                <w:rFonts w:ascii="Arial" w:eastAsia="Arial" w:hAnsi="Arial" w:cs="Arial"/>
                <w:color w:val="212121"/>
              </w:rPr>
              <w:t>doi</w:t>
            </w:r>
            <w:proofErr w:type="spellEnd"/>
            <w:r w:rsidRPr="7D6CE032">
              <w:rPr>
                <w:rFonts w:ascii="Arial" w:eastAsia="Arial" w:hAnsi="Arial" w:cs="Arial"/>
                <w:color w:val="212121"/>
              </w:rPr>
              <w:t xml:space="preserve">: 10.1016/j.acap.2020.02.011. </w:t>
            </w:r>
            <w:proofErr w:type="spellStart"/>
            <w:r w:rsidRPr="7D6CE032">
              <w:rPr>
                <w:rFonts w:ascii="Arial" w:eastAsia="Arial" w:hAnsi="Arial" w:cs="Arial"/>
                <w:color w:val="212121"/>
              </w:rPr>
              <w:t>Epub</w:t>
            </w:r>
            <w:proofErr w:type="spellEnd"/>
            <w:r w:rsidRPr="7D6CE032">
              <w:rPr>
                <w:rFonts w:ascii="Arial" w:eastAsia="Arial" w:hAnsi="Arial" w:cs="Arial"/>
                <w:color w:val="212121"/>
              </w:rPr>
              <w:t xml:space="preserve"> 2020 Feb 14. PMID: 32068125.</w:t>
            </w:r>
          </w:p>
          <w:p w14:paraId="688E7E37" w14:textId="157AA5F8" w:rsidR="0025485D" w:rsidRPr="00C55752" w:rsidRDefault="33F8237E" w:rsidP="00C55752">
            <w:pPr>
              <w:numPr>
                <w:ilvl w:val="0"/>
                <w:numId w:val="8"/>
              </w:numPr>
              <w:spacing w:after="0" w:line="240" w:lineRule="auto"/>
              <w:ind w:left="153" w:hanging="180"/>
              <w:rPr>
                <w:rFonts w:ascii="Arial" w:hAnsi="Arial" w:cs="Arial"/>
              </w:rPr>
            </w:pPr>
            <w:r w:rsidRPr="7D6CE032">
              <w:rPr>
                <w:rFonts w:ascii="Arial" w:hAnsi="Arial" w:cs="Arial"/>
              </w:rPr>
              <w:t>Paul</w:t>
            </w:r>
            <w:r w:rsidR="691C4FAE" w:rsidRPr="7D6CE032">
              <w:rPr>
                <w:rFonts w:ascii="Arial" w:hAnsi="Arial" w:cs="Arial"/>
              </w:rPr>
              <w:t>, Stephan R.</w:t>
            </w:r>
            <w:r w:rsidRPr="7D6CE032">
              <w:rPr>
                <w:rFonts w:ascii="Arial" w:hAnsi="Arial" w:cs="Arial"/>
              </w:rPr>
              <w:t xml:space="preserve">, </w:t>
            </w:r>
            <w:r w:rsidR="691C4FAE" w:rsidRPr="7D6CE032">
              <w:rPr>
                <w:rFonts w:ascii="Arial" w:hAnsi="Arial" w:cs="Arial"/>
              </w:rPr>
              <w:t xml:space="preserve">Sandeep K. </w:t>
            </w:r>
            <w:r w:rsidR="15D722D9" w:rsidRPr="7D6CE032">
              <w:rPr>
                <w:rFonts w:ascii="Arial" w:hAnsi="Arial" w:cs="Arial"/>
              </w:rPr>
              <w:t>Narang, Committee on Medical Liability and Risk Management</w:t>
            </w:r>
            <w:r w:rsidR="17B3EF5D" w:rsidRPr="7D6CE032">
              <w:rPr>
                <w:rFonts w:ascii="Arial" w:hAnsi="Arial" w:cs="Arial"/>
              </w:rPr>
              <w:t xml:space="preserve">, William McDonnell, Robin L. Altman, Steven A. Bondi, and Jon Mark </w:t>
            </w:r>
            <w:proofErr w:type="spellStart"/>
            <w:r w:rsidR="17B3EF5D" w:rsidRPr="7D6CE032">
              <w:rPr>
                <w:rFonts w:ascii="Arial" w:hAnsi="Arial" w:cs="Arial"/>
              </w:rPr>
              <w:t>Fanaroff</w:t>
            </w:r>
            <w:proofErr w:type="spellEnd"/>
            <w:r w:rsidR="15D722D9" w:rsidRPr="7D6CE032">
              <w:rPr>
                <w:rFonts w:ascii="Arial" w:hAnsi="Arial" w:cs="Arial"/>
              </w:rPr>
              <w:t>.</w:t>
            </w:r>
            <w:r w:rsidR="17B3EF5D" w:rsidRPr="7D6CE032">
              <w:rPr>
                <w:rFonts w:ascii="Arial" w:hAnsi="Arial" w:cs="Arial"/>
              </w:rPr>
              <w:t xml:space="preserve"> </w:t>
            </w:r>
            <w:r w:rsidR="5B5AC70F" w:rsidRPr="7D6CE032">
              <w:rPr>
                <w:rFonts w:ascii="Arial" w:hAnsi="Arial" w:cs="Arial"/>
              </w:rPr>
              <w:t>2017.</w:t>
            </w:r>
            <w:r w:rsidR="15D722D9" w:rsidRPr="7D6CE032">
              <w:rPr>
                <w:rFonts w:ascii="Arial" w:hAnsi="Arial" w:cs="Arial"/>
              </w:rPr>
              <w:t xml:space="preserve"> </w:t>
            </w:r>
            <w:r w:rsidR="5B5AC70F" w:rsidRPr="7D6CE032">
              <w:rPr>
                <w:rFonts w:ascii="Arial" w:hAnsi="Arial" w:cs="Arial"/>
              </w:rPr>
              <w:t>“</w:t>
            </w:r>
            <w:r w:rsidR="15D722D9" w:rsidRPr="7D6CE032">
              <w:rPr>
                <w:rFonts w:ascii="Arial" w:hAnsi="Arial" w:cs="Arial"/>
              </w:rPr>
              <w:t xml:space="preserve">Expert </w:t>
            </w:r>
            <w:r w:rsidR="5B5AC70F" w:rsidRPr="7D6CE032">
              <w:rPr>
                <w:rFonts w:ascii="Arial" w:hAnsi="Arial" w:cs="Arial"/>
              </w:rPr>
              <w:t>W</w:t>
            </w:r>
            <w:r w:rsidR="15D722D9" w:rsidRPr="7D6CE032">
              <w:rPr>
                <w:rFonts w:ascii="Arial" w:hAnsi="Arial" w:cs="Arial"/>
              </w:rPr>
              <w:t xml:space="preserve">itness </w:t>
            </w:r>
            <w:r w:rsidR="5B5AC70F" w:rsidRPr="7D6CE032">
              <w:rPr>
                <w:rFonts w:ascii="Arial" w:hAnsi="Arial" w:cs="Arial"/>
              </w:rPr>
              <w:t>P</w:t>
            </w:r>
            <w:r w:rsidR="15D722D9" w:rsidRPr="7D6CE032">
              <w:rPr>
                <w:rFonts w:ascii="Arial" w:hAnsi="Arial" w:cs="Arial"/>
              </w:rPr>
              <w:t xml:space="preserve">articipation in </w:t>
            </w:r>
            <w:r w:rsidR="5B5AC70F" w:rsidRPr="7D6CE032">
              <w:rPr>
                <w:rFonts w:ascii="Arial" w:hAnsi="Arial" w:cs="Arial"/>
              </w:rPr>
              <w:t>C</w:t>
            </w:r>
            <w:r w:rsidR="15D722D9" w:rsidRPr="7D6CE032">
              <w:rPr>
                <w:rFonts w:ascii="Arial" w:hAnsi="Arial" w:cs="Arial"/>
              </w:rPr>
              <w:t xml:space="preserve">ivil and </w:t>
            </w:r>
            <w:r w:rsidR="5B5AC70F" w:rsidRPr="7D6CE032">
              <w:rPr>
                <w:rFonts w:ascii="Arial" w:hAnsi="Arial" w:cs="Arial"/>
              </w:rPr>
              <w:t>C</w:t>
            </w:r>
            <w:r w:rsidR="15D722D9" w:rsidRPr="7D6CE032">
              <w:rPr>
                <w:rFonts w:ascii="Arial" w:hAnsi="Arial" w:cs="Arial"/>
              </w:rPr>
              <w:t xml:space="preserve">riminal </w:t>
            </w:r>
            <w:r w:rsidR="5B5AC70F" w:rsidRPr="7D6CE032">
              <w:rPr>
                <w:rFonts w:ascii="Arial" w:hAnsi="Arial" w:cs="Arial"/>
              </w:rPr>
              <w:t>P</w:t>
            </w:r>
            <w:r w:rsidR="15D722D9" w:rsidRPr="7D6CE032">
              <w:rPr>
                <w:rFonts w:ascii="Arial" w:hAnsi="Arial" w:cs="Arial"/>
              </w:rPr>
              <w:t>roceedings.</w:t>
            </w:r>
            <w:r w:rsidR="5B5AC70F" w:rsidRPr="7D6CE032">
              <w:rPr>
                <w:rFonts w:ascii="Arial" w:hAnsi="Arial" w:cs="Arial"/>
              </w:rPr>
              <w:t>”</w:t>
            </w:r>
            <w:r w:rsidR="15D722D9" w:rsidRPr="7D6CE032">
              <w:rPr>
                <w:rFonts w:ascii="Arial" w:hAnsi="Arial" w:cs="Arial"/>
              </w:rPr>
              <w:t xml:space="preserve"> </w:t>
            </w:r>
            <w:r w:rsidR="51BCBFBF" w:rsidRPr="7D6CE032">
              <w:rPr>
                <w:rFonts w:ascii="Arial" w:hAnsi="Arial" w:cs="Arial"/>
                <w:i/>
                <w:iCs/>
              </w:rPr>
              <w:t>Pediatrics</w:t>
            </w:r>
            <w:r w:rsidR="5B5AC70F" w:rsidRPr="7D6CE032">
              <w:rPr>
                <w:rFonts w:ascii="Arial" w:hAnsi="Arial" w:cs="Arial"/>
              </w:rPr>
              <w:t xml:space="preserve">. </w:t>
            </w:r>
            <w:r w:rsidR="51BCBFBF" w:rsidRPr="7D6CE032">
              <w:rPr>
                <w:rFonts w:ascii="Arial" w:hAnsi="Arial" w:cs="Arial"/>
              </w:rPr>
              <w:t xml:space="preserve">139 (3): e20163862. </w:t>
            </w:r>
          </w:p>
          <w:p w14:paraId="535C3FA1" w14:textId="3FF99F93" w:rsidR="0025485D" w:rsidRPr="00C55752" w:rsidRDefault="224FDF69" w:rsidP="7D6CE032">
            <w:pPr>
              <w:numPr>
                <w:ilvl w:val="0"/>
                <w:numId w:val="8"/>
              </w:numPr>
              <w:spacing w:after="0" w:line="240" w:lineRule="auto"/>
              <w:ind w:left="153" w:hanging="180"/>
              <w:rPr>
                <w:rFonts w:ascii="Arial" w:eastAsia="Times New Roman" w:hAnsi="Arial" w:cs="Arial"/>
              </w:rPr>
            </w:pPr>
            <w:r w:rsidRPr="7D6CE032">
              <w:rPr>
                <w:rFonts w:ascii="Arial" w:eastAsia="Times New Roman" w:hAnsi="Arial" w:cs="Arial"/>
              </w:rPr>
              <w:t>The multidisciplinary team includes partner agencies, such as child protective services and law enforcement.</w:t>
            </w:r>
          </w:p>
        </w:tc>
      </w:tr>
    </w:tbl>
    <w:p w14:paraId="3AF4B89D" w14:textId="77777777" w:rsidR="0025485D" w:rsidRDefault="0025485D">
      <w:pPr>
        <w:rPr>
          <w:rFonts w:ascii="Arial" w:eastAsia="Arial" w:hAnsi="Arial" w:cs="Arial"/>
        </w:rPr>
      </w:pPr>
      <w:r>
        <w:rPr>
          <w:rFonts w:ascii="Arial" w:eastAsia="Arial" w:hAnsi="Arial" w:cs="Arial"/>
        </w:rPr>
        <w:lastRenderedPageBreak/>
        <w:br w:type="page"/>
      </w:r>
    </w:p>
    <w:p w14:paraId="6A714B62" w14:textId="77777777" w:rsidR="000D19DE" w:rsidRDefault="000D19DE">
      <w:pPr>
        <w:spacing w:line="240" w:lineRule="auto"/>
        <w:ind w:hanging="180"/>
        <w:rPr>
          <w:rFonts w:ascii="Arial" w:eastAsia="Arial" w:hAnsi="Arial" w:cs="Arial"/>
        </w:rPr>
      </w:pP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2"/>
        <w:gridCol w:w="9178"/>
      </w:tblGrid>
      <w:tr w:rsidR="00BE45EA" w:rsidRPr="00B97E28" w14:paraId="591815ED" w14:textId="77777777" w:rsidTr="7D6CE032">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70226C14" w14:textId="77777777" w:rsidR="000D19DE" w:rsidRPr="00B97E28" w:rsidRDefault="00E305D5" w:rsidP="00B97E28">
            <w:pPr>
              <w:keepNext/>
              <w:spacing w:after="0" w:line="240" w:lineRule="auto"/>
              <w:jc w:val="center"/>
              <w:rPr>
                <w:rFonts w:ascii="Arial" w:eastAsia="Arial" w:hAnsi="Arial" w:cs="Arial"/>
                <w:b/>
                <w:color w:val="000000"/>
              </w:rPr>
            </w:pPr>
            <w:r w:rsidRPr="00B97E28">
              <w:rPr>
                <w:rFonts w:ascii="Arial" w:eastAsia="Arial" w:hAnsi="Arial" w:cs="Arial"/>
                <w:b/>
              </w:rPr>
              <w:t>Practice-Based Learning and Improvement 1: Evidence-Based and Informed Practice</w:t>
            </w:r>
          </w:p>
          <w:p w14:paraId="73993F23" w14:textId="77777777" w:rsidR="000D19DE" w:rsidRPr="00B97E28" w:rsidRDefault="00E305D5" w:rsidP="00B97E28">
            <w:pPr>
              <w:spacing w:after="0" w:line="240" w:lineRule="auto"/>
              <w:ind w:left="187"/>
              <w:rPr>
                <w:rFonts w:ascii="Arial" w:eastAsia="Arial" w:hAnsi="Arial" w:cs="Arial"/>
                <w:b/>
              </w:rPr>
            </w:pPr>
            <w:r w:rsidRPr="00B97E28">
              <w:rPr>
                <w:rFonts w:ascii="Arial" w:eastAsia="Arial" w:hAnsi="Arial" w:cs="Arial"/>
                <w:b/>
              </w:rPr>
              <w:t>Overall Intent:</w:t>
            </w:r>
            <w:r w:rsidRPr="00B97E28">
              <w:rPr>
                <w:rFonts w:ascii="Arial" w:eastAsia="Arial" w:hAnsi="Arial" w:cs="Arial"/>
              </w:rPr>
              <w:t xml:space="preserve"> To incorporate evidence and apply it to individual patients and patient populations</w:t>
            </w:r>
          </w:p>
        </w:tc>
      </w:tr>
      <w:tr w:rsidR="00DC37C9" w:rsidRPr="00B97E28" w14:paraId="456AC6A3" w14:textId="77777777" w:rsidTr="7D6CE032">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0C0E1AD0"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14275EC1"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DC37C9" w:rsidRPr="00B97E28" w14:paraId="6A608627" w14:textId="77777777" w:rsidTr="7D6CE032">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C5341B8" w14:textId="6159C7B3"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4165F8" w:rsidRPr="004165F8">
              <w:rPr>
                <w:rFonts w:ascii="Arial" w:eastAsia="Arial" w:hAnsi="Arial" w:cs="Arial"/>
                <w:i/>
              </w:rPr>
              <w:t>Develops an answerable clinical question and demonstrates how to access available evidence, with guidance</w:t>
            </w:r>
          </w:p>
          <w:p w14:paraId="110CF5E8" w14:textId="77777777" w:rsidR="000D19DE" w:rsidRPr="00B97E28" w:rsidRDefault="000D19DE" w:rsidP="00B97E28">
            <w:pPr>
              <w:spacing w:after="0" w:line="240" w:lineRule="auto"/>
              <w:rPr>
                <w:rFonts w:ascii="Arial" w:eastAsia="Arial" w:hAnsi="Arial" w:cs="Arial"/>
                <w:i/>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52DF3B3" w14:textId="7AF06105" w:rsidR="00B00D95" w:rsidRPr="00B97E28" w:rsidRDefault="7DADF698"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N</w:t>
            </w:r>
            <w:r w:rsidR="7E304806" w:rsidRPr="7D6CE032">
              <w:rPr>
                <w:rFonts w:ascii="Arial" w:eastAsia="Arial" w:hAnsi="Arial" w:cs="Arial"/>
                <w:color w:val="000000" w:themeColor="text1"/>
              </w:rPr>
              <w:t>eeds help with creating a searchable question</w:t>
            </w:r>
            <w:r w:rsidRPr="7D6CE032">
              <w:rPr>
                <w:rFonts w:ascii="Arial" w:eastAsia="Arial" w:hAnsi="Arial" w:cs="Arial"/>
                <w:color w:val="000000" w:themeColor="text1"/>
              </w:rPr>
              <w:t xml:space="preserve"> </w:t>
            </w:r>
            <w:proofErr w:type="gramStart"/>
            <w:r w:rsidRPr="7D6CE032">
              <w:rPr>
                <w:rFonts w:ascii="Arial" w:eastAsia="Arial" w:hAnsi="Arial" w:cs="Arial"/>
                <w:color w:val="000000" w:themeColor="text1"/>
              </w:rPr>
              <w:t>in reference to</w:t>
            </w:r>
            <w:proofErr w:type="gramEnd"/>
            <w:r w:rsidRPr="7D6CE032">
              <w:rPr>
                <w:rFonts w:ascii="Arial" w:eastAsia="Arial" w:hAnsi="Arial" w:cs="Arial"/>
                <w:color w:val="000000" w:themeColor="text1"/>
              </w:rPr>
              <w:t xml:space="preserve"> the differential diagnosis for a subdural hemorrhage</w:t>
            </w:r>
          </w:p>
          <w:p w14:paraId="433E3B58" w14:textId="56D774F1" w:rsidR="00B00D95" w:rsidRPr="00B97E28"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Uses Up</w:t>
            </w:r>
            <w:r w:rsidR="1490F350" w:rsidRPr="7D6CE032">
              <w:rPr>
                <w:rFonts w:ascii="Arial" w:eastAsia="Arial" w:hAnsi="Arial" w:cs="Arial"/>
                <w:color w:val="000000" w:themeColor="text1"/>
              </w:rPr>
              <w:t>T</w:t>
            </w:r>
            <w:r w:rsidRPr="7D6CE032">
              <w:rPr>
                <w:rFonts w:ascii="Arial" w:eastAsia="Arial" w:hAnsi="Arial" w:cs="Arial"/>
                <w:color w:val="000000" w:themeColor="text1"/>
              </w:rPr>
              <w:t>oDate to search for answers</w:t>
            </w:r>
            <w:r w:rsidR="1C62B423" w:rsidRPr="7D6CE032">
              <w:rPr>
                <w:rFonts w:ascii="Arial" w:eastAsia="Arial" w:hAnsi="Arial" w:cs="Arial"/>
                <w:color w:val="000000" w:themeColor="text1"/>
              </w:rPr>
              <w:t xml:space="preserve"> to clinical questions </w:t>
            </w:r>
          </w:p>
          <w:p w14:paraId="23896E7D" w14:textId="1D0FCB33" w:rsidR="000D19DE" w:rsidRPr="00B97E28" w:rsidRDefault="7E30480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Accesses available evidence using unfiltered resources, retrieving a broad array of related information</w:t>
            </w:r>
          </w:p>
        </w:tc>
      </w:tr>
      <w:tr w:rsidR="00DC37C9" w:rsidRPr="00B97E28" w14:paraId="167388DC" w14:textId="77777777" w:rsidTr="7D6CE032">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40770B8" w14:textId="21D3CAD6"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4165F8" w:rsidRPr="004165F8">
              <w:rPr>
                <w:rFonts w:ascii="Arial" w:eastAsia="Arial" w:hAnsi="Arial" w:cs="Arial"/>
                <w:i/>
              </w:rPr>
              <w:t>Independently articulates clinical question and accesses available evidence</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E894EC6" w14:textId="074E39FC" w:rsidR="00B00D95" w:rsidRPr="00B97E28" w:rsidRDefault="336509E5"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Independently </w:t>
            </w:r>
            <w:r w:rsidR="7E304806" w:rsidRPr="7D6CE032">
              <w:rPr>
                <w:rFonts w:ascii="Arial" w:eastAsia="Arial" w:hAnsi="Arial" w:cs="Arial"/>
              </w:rPr>
              <w:t xml:space="preserve">identifies </w:t>
            </w:r>
            <w:r w:rsidRPr="7D6CE032">
              <w:rPr>
                <w:rFonts w:ascii="Arial" w:eastAsia="Arial" w:hAnsi="Arial" w:cs="Arial"/>
              </w:rPr>
              <w:t>“What is the incidence of neonatal subdural hemorrhage from birth trauma?” as a</w:t>
            </w:r>
            <w:r w:rsidR="7E304806" w:rsidRPr="7D6CE032">
              <w:rPr>
                <w:rFonts w:ascii="Arial" w:eastAsia="Arial" w:hAnsi="Arial" w:cs="Arial"/>
              </w:rPr>
              <w:t xml:space="preserve"> focused, answerable question</w:t>
            </w:r>
          </w:p>
          <w:p w14:paraId="3C54A610" w14:textId="4D8954F8" w:rsidR="00B00D95" w:rsidRPr="00B97E28"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Uses PubMed to search for the answer to a clinical question and appropriately filters results</w:t>
            </w:r>
          </w:p>
        </w:tc>
      </w:tr>
      <w:tr w:rsidR="00DC37C9" w:rsidRPr="00B97E28" w14:paraId="7AD34D6B" w14:textId="77777777" w:rsidTr="7D6CE032">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6956199D" w14:textId="2AB63AB5"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4165F8" w:rsidRPr="004165F8">
              <w:rPr>
                <w:rFonts w:ascii="Arial" w:eastAsia="Arial" w:hAnsi="Arial" w:cs="Arial"/>
                <w:i/>
              </w:rPr>
              <w:t>Locates and applies the evidence, integrated with patient preference, to the care of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4197E02" w14:textId="5F1331CA" w:rsidR="00B00D95" w:rsidRPr="001255AA" w:rsidRDefault="7E30480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Obtains, appraises, and applies evidence to create appropriate differential diagnosis for subdural hemorrhage in a neonate</w:t>
            </w:r>
          </w:p>
          <w:p w14:paraId="4EAA6AE2" w14:textId="66A5052D" w:rsidR="00845548" w:rsidRPr="001255AA" w:rsidRDefault="1C0AE3E6">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Efficiently searches and filters evidence-based literature, retrieving information that is specific to the clinical question</w:t>
            </w:r>
          </w:p>
        </w:tc>
      </w:tr>
      <w:tr w:rsidR="00DC37C9" w:rsidRPr="00B97E28" w14:paraId="6E1170E2" w14:textId="77777777" w:rsidTr="7D6CE032">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74E029A" w14:textId="606DD114"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4165F8" w:rsidRPr="004165F8">
              <w:rPr>
                <w:rFonts w:ascii="Arial" w:eastAsia="Arial" w:hAnsi="Arial" w:cs="Arial"/>
                <w:i/>
              </w:rPr>
              <w:t>Critically appraises and applies evidence, even in the face of uncertainty and conflicting evidence to guide care tailored to the individual patient</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33407A2" w14:textId="757AD6FA" w:rsidR="00B00D95" w:rsidRPr="001255AA"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Routinely applies evidence to the care of individual patients or populations to</w:t>
            </w:r>
            <w:r w:rsidR="62E27BA1" w:rsidRPr="7D6CE032">
              <w:rPr>
                <w:rFonts w:ascii="Arial" w:eastAsia="Arial" w:hAnsi="Arial" w:cs="Arial"/>
              </w:rPr>
              <w:t xml:space="preserve"> improve</w:t>
            </w:r>
            <w:r w:rsidRPr="7D6CE032">
              <w:rPr>
                <w:rFonts w:ascii="Arial" w:eastAsia="Arial" w:hAnsi="Arial" w:cs="Arial"/>
              </w:rPr>
              <w:t xml:space="preserve"> their clinical practice</w:t>
            </w:r>
          </w:p>
          <w:p w14:paraId="31DDF0C5" w14:textId="52579764" w:rsidR="00465B0E" w:rsidRPr="00AA412C" w:rsidRDefault="1C0AE3E6" w:rsidP="00465B0E">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Discusses with </w:t>
            </w:r>
            <w:r w:rsidR="33F6FFC0" w:rsidRPr="7D6CE032">
              <w:rPr>
                <w:rFonts w:ascii="Arial" w:eastAsia="Arial" w:hAnsi="Arial" w:cs="Arial"/>
              </w:rPr>
              <w:t xml:space="preserve">patients’ </w:t>
            </w:r>
            <w:r w:rsidRPr="7D6CE032">
              <w:rPr>
                <w:rFonts w:ascii="Arial" w:eastAsia="Arial" w:hAnsi="Arial" w:cs="Arial"/>
              </w:rPr>
              <w:t>families occult injury screening practices informed by the evidence-based literature</w:t>
            </w:r>
            <w:r w:rsidR="1D3FD561" w:rsidRPr="7D6CE032">
              <w:rPr>
                <w:rFonts w:ascii="Arial" w:eastAsia="Arial" w:hAnsi="Arial" w:cs="Arial"/>
              </w:rPr>
              <w:t xml:space="preserve"> </w:t>
            </w:r>
          </w:p>
          <w:p w14:paraId="7A5D72FE" w14:textId="710789C6" w:rsidR="000D19DE" w:rsidRPr="001255AA" w:rsidRDefault="1D3FD561">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Recognizes </w:t>
            </w:r>
            <w:r w:rsidR="6FD07AD1" w:rsidRPr="7D6CE032">
              <w:rPr>
                <w:rFonts w:ascii="Arial" w:eastAsia="Arial" w:hAnsi="Arial" w:cs="Arial"/>
              </w:rPr>
              <w:t xml:space="preserve">that </w:t>
            </w:r>
            <w:r w:rsidRPr="7D6CE032">
              <w:rPr>
                <w:rFonts w:ascii="Arial" w:eastAsia="Arial" w:hAnsi="Arial" w:cs="Arial"/>
              </w:rPr>
              <w:t>social determinants of heath are confounding factors in the literature base</w:t>
            </w:r>
          </w:p>
        </w:tc>
      </w:tr>
      <w:tr w:rsidR="00DC37C9" w:rsidRPr="00B97E28" w14:paraId="3D1424AA" w14:textId="77777777" w:rsidTr="7D6CE032">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E247C9F" w14:textId="0FF89BF1"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4165F8" w:rsidRPr="004165F8">
              <w:rPr>
                <w:rFonts w:ascii="Arial" w:eastAsia="Arial" w:hAnsi="Arial" w:cs="Arial"/>
                <w:i/>
              </w:rPr>
              <w:t>Coaches others to critically appraise and apply evidence for complex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93A36FE" w14:textId="4C58E57F" w:rsidR="00B00D95" w:rsidRPr="00B97E28"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 xml:space="preserve">Provides </w:t>
            </w:r>
            <w:r w:rsidR="045DF323" w:rsidRPr="7D6CE032">
              <w:rPr>
                <w:rFonts w:ascii="Arial" w:eastAsia="Arial" w:hAnsi="Arial" w:cs="Arial"/>
                <w:color w:val="000000" w:themeColor="text1"/>
              </w:rPr>
              <w:t xml:space="preserve">guidance </w:t>
            </w:r>
            <w:r w:rsidRPr="7D6CE032">
              <w:rPr>
                <w:rFonts w:ascii="Arial" w:eastAsia="Arial" w:hAnsi="Arial" w:cs="Arial"/>
                <w:color w:val="000000" w:themeColor="text1"/>
              </w:rPr>
              <w:t xml:space="preserve">to </w:t>
            </w:r>
            <w:r w:rsidR="045DF323" w:rsidRPr="7D6CE032">
              <w:rPr>
                <w:rFonts w:ascii="Arial" w:eastAsia="Arial" w:hAnsi="Arial" w:cs="Arial"/>
                <w:color w:val="000000" w:themeColor="text1"/>
              </w:rPr>
              <w:t>junior learners</w:t>
            </w:r>
            <w:r w:rsidRPr="7D6CE032">
              <w:rPr>
                <w:rFonts w:ascii="Arial" w:eastAsia="Arial" w:hAnsi="Arial" w:cs="Arial"/>
                <w:color w:val="000000" w:themeColor="text1"/>
              </w:rPr>
              <w:t xml:space="preserve"> on formulat</w:t>
            </w:r>
            <w:r w:rsidR="045DF323" w:rsidRPr="7D6CE032">
              <w:rPr>
                <w:rFonts w:ascii="Arial" w:eastAsia="Arial" w:hAnsi="Arial" w:cs="Arial"/>
                <w:color w:val="000000" w:themeColor="text1"/>
              </w:rPr>
              <w:t>ing</w:t>
            </w:r>
            <w:r w:rsidRPr="7D6CE032">
              <w:rPr>
                <w:rFonts w:ascii="Arial" w:eastAsia="Arial" w:hAnsi="Arial" w:cs="Arial"/>
                <w:color w:val="000000" w:themeColor="text1"/>
              </w:rPr>
              <w:t xml:space="preserve"> questions, search</w:t>
            </w:r>
            <w:r w:rsidR="52D05538" w:rsidRPr="7D6CE032">
              <w:rPr>
                <w:rFonts w:ascii="Arial" w:eastAsia="Arial" w:hAnsi="Arial" w:cs="Arial"/>
                <w:color w:val="000000" w:themeColor="text1"/>
              </w:rPr>
              <w:t>ing</w:t>
            </w:r>
            <w:r w:rsidRPr="7D6CE032">
              <w:rPr>
                <w:rFonts w:ascii="Arial" w:eastAsia="Arial" w:hAnsi="Arial" w:cs="Arial"/>
                <w:color w:val="000000" w:themeColor="text1"/>
              </w:rPr>
              <w:t xml:space="preserve"> for the best available evidence, apprais</w:t>
            </w:r>
            <w:r w:rsidR="52D05538" w:rsidRPr="7D6CE032">
              <w:rPr>
                <w:rFonts w:ascii="Arial" w:eastAsia="Arial" w:hAnsi="Arial" w:cs="Arial"/>
                <w:color w:val="000000" w:themeColor="text1"/>
              </w:rPr>
              <w:t>ing</w:t>
            </w:r>
            <w:r w:rsidRPr="7D6CE032">
              <w:rPr>
                <w:rFonts w:ascii="Arial" w:eastAsia="Arial" w:hAnsi="Arial" w:cs="Arial"/>
                <w:color w:val="000000" w:themeColor="text1"/>
              </w:rPr>
              <w:t xml:space="preserve"> evidence, and appl</w:t>
            </w:r>
            <w:r w:rsidR="52D05538" w:rsidRPr="7D6CE032">
              <w:rPr>
                <w:rFonts w:ascii="Arial" w:eastAsia="Arial" w:hAnsi="Arial" w:cs="Arial"/>
                <w:color w:val="000000" w:themeColor="text1"/>
              </w:rPr>
              <w:t>ying</w:t>
            </w:r>
            <w:r w:rsidRPr="7D6CE032">
              <w:rPr>
                <w:rFonts w:ascii="Arial" w:eastAsia="Arial" w:hAnsi="Arial" w:cs="Arial"/>
                <w:color w:val="000000" w:themeColor="text1"/>
              </w:rPr>
              <w:t xml:space="preserve"> that information to the care of patients</w:t>
            </w:r>
          </w:p>
          <w:p w14:paraId="1D623CA6" w14:textId="77777777" w:rsidR="00B00D95" w:rsidRPr="00B97E28"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Participates in the development of clinical guidelines/pathways</w:t>
            </w:r>
          </w:p>
          <w:p w14:paraId="2933A380" w14:textId="3748BBDE" w:rsidR="000D19DE" w:rsidRPr="00B97E28" w:rsidRDefault="1C0AE3E6">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Role models creating efficient and effective search strategies to answer clinical questions </w:t>
            </w:r>
          </w:p>
        </w:tc>
      </w:tr>
      <w:tr w:rsidR="00DC37C9" w:rsidRPr="00B97E28" w14:paraId="299BB0C2" w14:textId="77777777" w:rsidTr="7D6CE032">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48CF6C51"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3CF4F44B" w14:textId="55F7E063" w:rsidR="00B00D95" w:rsidRPr="00B97E28"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Direct observation</w:t>
            </w:r>
          </w:p>
          <w:p w14:paraId="4CC64937" w14:textId="70F38DC3" w:rsidR="000D19DE" w:rsidRPr="007C34DE" w:rsidRDefault="4F1A7E7C" w:rsidP="00B97E28">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eastAsia="Arial" w:hAnsi="Arial" w:cs="Arial"/>
                <w:color w:val="000000" w:themeColor="text1"/>
              </w:rPr>
              <w:t>Guided self-reflection</w:t>
            </w:r>
            <w:r w:rsidRPr="7D6CE032">
              <w:rPr>
                <w:rFonts w:ascii="Arial" w:eastAsia="Arial" w:hAnsi="Arial" w:cs="Arial"/>
              </w:rPr>
              <w:t xml:space="preserve"> </w:t>
            </w:r>
          </w:p>
          <w:p w14:paraId="7588ECF4" w14:textId="2F939BBF" w:rsidR="007C34DE" w:rsidRPr="007C34DE" w:rsidRDefault="1C0AE3E6" w:rsidP="007C34DE">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Presentation evaluation</w:t>
            </w:r>
          </w:p>
          <w:p w14:paraId="30C7AA1E" w14:textId="7332618D" w:rsidR="007C34DE" w:rsidRPr="007C34DE" w:rsidRDefault="1C0AE3E6" w:rsidP="007C34DE">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Scholarly activity portfolio</w:t>
            </w:r>
          </w:p>
          <w:p w14:paraId="3D8B71DB" w14:textId="4A92715E" w:rsidR="007C34DE" w:rsidRPr="007C34DE" w:rsidRDefault="4F1A7E7C" w:rsidP="428CFCE6">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t>SITE</w:t>
            </w:r>
          </w:p>
        </w:tc>
      </w:tr>
      <w:tr w:rsidR="00DC37C9" w:rsidRPr="00B97E28" w14:paraId="41F190E9" w14:textId="77777777" w:rsidTr="7D6CE032">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54D8BFEB"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1A47721D" w14:textId="6E7C91B3" w:rsidR="000D19DE" w:rsidRPr="00B97E28" w:rsidRDefault="000D19DE"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p>
        </w:tc>
      </w:tr>
      <w:tr w:rsidR="00DC37C9" w:rsidRPr="00B97E28" w14:paraId="19F27611" w14:textId="77777777" w:rsidTr="7D6CE032">
        <w:trPr>
          <w:trHeight w:val="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6B51145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lastRenderedPageBreak/>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6D0841B9" w14:textId="3A8C55DF" w:rsidR="007C6CB7" w:rsidRPr="007D444F" w:rsidRDefault="44071A75" w:rsidP="007C6CB7">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t>American Board of Pediatrics. “</w:t>
            </w:r>
            <w:proofErr w:type="spellStart"/>
            <w:r w:rsidRPr="7D6CE032">
              <w:rPr>
                <w:rFonts w:ascii="Arial" w:eastAsia="Arial" w:hAnsi="Arial" w:cs="Arial"/>
              </w:rPr>
              <w:t>Entrustable</w:t>
            </w:r>
            <w:proofErr w:type="spellEnd"/>
            <w:r w:rsidRPr="7D6CE032">
              <w:rPr>
                <w:rFonts w:ascii="Arial" w:eastAsia="Arial" w:hAnsi="Arial" w:cs="Arial"/>
              </w:rPr>
              <w:t xml:space="preserve"> Professional Activities for Subspecialties.” </w:t>
            </w:r>
            <w:hyperlink r:id="rId65">
              <w:r w:rsidRPr="7D6CE032">
                <w:rPr>
                  <w:rFonts w:ascii="Arial" w:eastAsia="Arial" w:hAnsi="Arial" w:cs="Arial"/>
                </w:rPr>
                <w:t>https://www.abp.org/content/entrustable-professional-activities-subspecialties</w:t>
              </w:r>
            </w:hyperlink>
            <w:r w:rsidRPr="7D6CE032">
              <w:rPr>
                <w:rFonts w:ascii="Arial" w:eastAsia="Arial" w:hAnsi="Arial" w:cs="Arial"/>
              </w:rPr>
              <w:t>. Accessed 2022.</w:t>
            </w:r>
          </w:p>
          <w:p w14:paraId="70CE4672" w14:textId="77777777" w:rsidR="007C6CB7" w:rsidRPr="007D444F" w:rsidRDefault="007C6CB7" w:rsidP="007C6CB7">
            <w:pPr>
              <w:pBdr>
                <w:top w:val="nil"/>
                <w:left w:val="nil"/>
                <w:bottom w:val="nil"/>
                <w:right w:val="nil"/>
                <w:between w:val="nil"/>
              </w:pBdr>
              <w:spacing w:after="0" w:line="240" w:lineRule="auto"/>
              <w:ind w:left="187"/>
              <w:rPr>
                <w:rFonts w:ascii="Arial" w:eastAsia="Arial" w:hAnsi="Arial" w:cs="Arial"/>
                <w:color w:val="000000"/>
              </w:rPr>
            </w:pPr>
            <w:r w:rsidRPr="007D444F">
              <w:rPr>
                <w:rFonts w:ascii="Arial" w:eastAsia="Arial" w:hAnsi="Arial" w:cs="Arial"/>
              </w:rPr>
              <w:t>Note: Focus on section for Child Abuse Pediatrics.</w:t>
            </w:r>
          </w:p>
          <w:p w14:paraId="7549D3AF" w14:textId="44D2D187" w:rsidR="00DC6EBD" w:rsidRPr="00DC6EBD" w:rsidRDefault="21CD4D83"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Duke University. </w:t>
            </w:r>
            <w:r w:rsidR="44071A75" w:rsidRPr="7D6CE032">
              <w:rPr>
                <w:rFonts w:ascii="Arial" w:eastAsia="Arial" w:hAnsi="Arial" w:cs="Arial"/>
              </w:rPr>
              <w:t>“</w:t>
            </w:r>
            <w:r w:rsidRPr="7D6CE032">
              <w:rPr>
                <w:rFonts w:ascii="Arial" w:eastAsia="Arial" w:hAnsi="Arial" w:cs="Arial"/>
              </w:rPr>
              <w:t>Evidence-Based Practice.</w:t>
            </w:r>
            <w:r w:rsidR="44071A75" w:rsidRPr="7D6CE032">
              <w:rPr>
                <w:rFonts w:ascii="Arial" w:eastAsia="Arial" w:hAnsi="Arial" w:cs="Arial"/>
              </w:rPr>
              <w:t>”</w:t>
            </w:r>
            <w:r w:rsidRPr="7D6CE032">
              <w:rPr>
                <w:rFonts w:ascii="Arial" w:eastAsia="Arial" w:hAnsi="Arial" w:cs="Arial"/>
              </w:rPr>
              <w:t xml:space="preserve"> </w:t>
            </w:r>
            <w:hyperlink r:id="rId66">
              <w:r w:rsidRPr="7D6CE032">
                <w:rPr>
                  <w:rStyle w:val="Hyperlink"/>
                  <w:rFonts w:ascii="Arial" w:eastAsia="Arial" w:hAnsi="Arial" w:cs="Arial"/>
                </w:rPr>
                <w:t>https://guides.mclibrary.duke.edu/ebm/home</w:t>
              </w:r>
            </w:hyperlink>
            <w:r w:rsidRPr="7D6CE032">
              <w:rPr>
                <w:rFonts w:ascii="Arial" w:eastAsia="Arial" w:hAnsi="Arial" w:cs="Arial"/>
              </w:rPr>
              <w:t xml:space="preserve">. </w:t>
            </w:r>
            <w:r w:rsidR="44071A75" w:rsidRPr="7D6CE032">
              <w:rPr>
                <w:rFonts w:ascii="Arial" w:eastAsia="Arial" w:hAnsi="Arial" w:cs="Arial"/>
              </w:rPr>
              <w:t xml:space="preserve">Accessed </w:t>
            </w:r>
            <w:r w:rsidRPr="7D6CE032">
              <w:rPr>
                <w:rFonts w:ascii="Arial" w:eastAsia="Arial" w:hAnsi="Arial" w:cs="Arial"/>
              </w:rPr>
              <w:t>2020.</w:t>
            </w:r>
          </w:p>
          <w:p w14:paraId="6CBB5D8A" w14:textId="706AB52C" w:rsidR="00DC6EBD" w:rsidRPr="00B97E28" w:rsidRDefault="21CD4D83" w:rsidP="00DC6EBD">
            <w:pPr>
              <w:numPr>
                <w:ilvl w:val="0"/>
                <w:numId w:val="5"/>
              </w:numPr>
              <w:pBdr>
                <w:top w:val="nil"/>
                <w:left w:val="nil"/>
                <w:bottom w:val="nil"/>
                <w:right w:val="nil"/>
                <w:between w:val="nil"/>
              </w:pBdr>
              <w:spacing w:after="0" w:line="240" w:lineRule="auto"/>
              <w:ind w:left="187" w:hanging="187"/>
              <w:rPr>
                <w:rFonts w:ascii="Arial" w:hAnsi="Arial" w:cs="Arial"/>
                <w:color w:val="000000"/>
              </w:rPr>
            </w:pPr>
            <w:proofErr w:type="spellStart"/>
            <w:r w:rsidRPr="7D6CE032">
              <w:rPr>
                <w:rFonts w:ascii="Arial" w:eastAsia="Arial" w:hAnsi="Arial" w:cs="Arial"/>
              </w:rPr>
              <w:t>Guyatt</w:t>
            </w:r>
            <w:proofErr w:type="spellEnd"/>
            <w:r w:rsidR="707A39DF" w:rsidRPr="7D6CE032">
              <w:rPr>
                <w:rFonts w:ascii="Arial" w:eastAsia="Arial" w:hAnsi="Arial" w:cs="Arial"/>
              </w:rPr>
              <w:t>,</w:t>
            </w:r>
            <w:r w:rsidRPr="7D6CE032">
              <w:rPr>
                <w:rFonts w:ascii="Arial" w:eastAsia="Arial" w:hAnsi="Arial" w:cs="Arial"/>
              </w:rPr>
              <w:t xml:space="preserve"> G</w:t>
            </w:r>
            <w:r w:rsidR="40C0A198" w:rsidRPr="7D6CE032">
              <w:rPr>
                <w:rFonts w:ascii="Arial" w:eastAsia="Arial" w:hAnsi="Arial" w:cs="Arial"/>
              </w:rPr>
              <w:t>ordon</w:t>
            </w:r>
            <w:r w:rsidRPr="7D6CE032">
              <w:rPr>
                <w:rFonts w:ascii="Arial" w:eastAsia="Arial" w:hAnsi="Arial" w:cs="Arial"/>
              </w:rPr>
              <w:t>,</w:t>
            </w:r>
            <w:r w:rsidR="40C0A198" w:rsidRPr="7D6CE032">
              <w:rPr>
                <w:rFonts w:ascii="Arial" w:eastAsia="Arial" w:hAnsi="Arial" w:cs="Arial"/>
              </w:rPr>
              <w:t xml:space="preserve"> Drummond</w:t>
            </w:r>
            <w:r w:rsidRPr="7D6CE032">
              <w:rPr>
                <w:rFonts w:ascii="Arial" w:eastAsia="Arial" w:hAnsi="Arial" w:cs="Arial"/>
              </w:rPr>
              <w:t xml:space="preserve"> Rennie, </w:t>
            </w:r>
            <w:r w:rsidR="40C0A198" w:rsidRPr="7D6CE032">
              <w:rPr>
                <w:rFonts w:ascii="Arial" w:eastAsia="Arial" w:hAnsi="Arial" w:cs="Arial"/>
              </w:rPr>
              <w:t xml:space="preserve">Maureen O. </w:t>
            </w:r>
            <w:r w:rsidRPr="7D6CE032">
              <w:rPr>
                <w:rFonts w:ascii="Arial" w:eastAsia="Arial" w:hAnsi="Arial" w:cs="Arial"/>
              </w:rPr>
              <w:t>Meade,</w:t>
            </w:r>
            <w:r w:rsidR="40C0A198" w:rsidRPr="7D6CE032">
              <w:rPr>
                <w:rFonts w:ascii="Arial" w:eastAsia="Arial" w:hAnsi="Arial" w:cs="Arial"/>
              </w:rPr>
              <w:t xml:space="preserve"> and Deborah</w:t>
            </w:r>
            <w:r w:rsidRPr="7D6CE032">
              <w:rPr>
                <w:rFonts w:ascii="Arial" w:eastAsia="Arial" w:hAnsi="Arial" w:cs="Arial"/>
              </w:rPr>
              <w:t xml:space="preserve"> Cook.</w:t>
            </w:r>
            <w:r w:rsidR="5C003EF0" w:rsidRPr="7D6CE032">
              <w:rPr>
                <w:rFonts w:ascii="Arial" w:eastAsia="Arial" w:hAnsi="Arial" w:cs="Arial"/>
              </w:rPr>
              <w:t xml:space="preserve"> 2015.</w:t>
            </w:r>
            <w:r w:rsidRPr="7D6CE032">
              <w:rPr>
                <w:rFonts w:ascii="Arial" w:eastAsia="Arial" w:hAnsi="Arial" w:cs="Arial"/>
              </w:rPr>
              <w:t xml:space="preserve"> </w:t>
            </w:r>
            <w:r w:rsidRPr="7D6CE032">
              <w:rPr>
                <w:rFonts w:ascii="Arial" w:eastAsia="Arial" w:hAnsi="Arial" w:cs="Arial"/>
                <w:i/>
                <w:iCs/>
              </w:rPr>
              <w:t>Users’ Guides to the Medical Literature: A Manual for Evidence-Based Clinical Practice</w:t>
            </w:r>
            <w:r w:rsidR="5C003EF0" w:rsidRPr="7D6CE032">
              <w:rPr>
                <w:rFonts w:ascii="Arial" w:eastAsia="Arial" w:hAnsi="Arial" w:cs="Arial"/>
              </w:rPr>
              <w:t>,</w:t>
            </w:r>
            <w:r w:rsidRPr="7D6CE032">
              <w:rPr>
                <w:rFonts w:ascii="Arial" w:eastAsia="Arial" w:hAnsi="Arial" w:cs="Arial"/>
              </w:rPr>
              <w:t xml:space="preserve"> 3rd ed. USA: McGraw-Hill Education</w:t>
            </w:r>
            <w:r w:rsidR="0DE58D00" w:rsidRPr="7D6CE032">
              <w:rPr>
                <w:rFonts w:ascii="Arial" w:eastAsia="Arial" w:hAnsi="Arial" w:cs="Arial"/>
              </w:rPr>
              <w:t>.</w:t>
            </w:r>
            <w:r w:rsidRPr="7D6CE032">
              <w:rPr>
                <w:rFonts w:ascii="Arial" w:eastAsia="Arial" w:hAnsi="Arial" w:cs="Arial"/>
              </w:rPr>
              <w:t xml:space="preserve"> </w:t>
            </w:r>
            <w:hyperlink r:id="rId67">
              <w:r w:rsidRPr="7D6CE032">
                <w:rPr>
                  <w:rStyle w:val="Hyperlink"/>
                  <w:rFonts w:ascii="Arial" w:eastAsia="Arial" w:hAnsi="Arial" w:cs="Arial"/>
                </w:rPr>
                <w:t>https://jamaevidence.mhmedical.com/Book.aspx?bookId=847</w:t>
              </w:r>
            </w:hyperlink>
            <w:r w:rsidRPr="7D6CE032">
              <w:rPr>
                <w:rFonts w:ascii="Arial" w:eastAsia="Arial" w:hAnsi="Arial" w:cs="Arial"/>
              </w:rPr>
              <w:t>.</w:t>
            </w:r>
            <w:r w:rsidR="0DE58D00" w:rsidRPr="7D6CE032">
              <w:rPr>
                <w:rFonts w:ascii="Arial" w:eastAsia="Arial" w:hAnsi="Arial" w:cs="Arial"/>
              </w:rPr>
              <w:t xml:space="preserve"> Accessed</w:t>
            </w:r>
            <w:r w:rsidRPr="7D6CE032">
              <w:rPr>
                <w:rFonts w:ascii="Arial" w:eastAsia="Arial" w:hAnsi="Arial" w:cs="Arial"/>
              </w:rPr>
              <w:t xml:space="preserve"> 2020.</w:t>
            </w:r>
          </w:p>
          <w:p w14:paraId="3D023D32" w14:textId="1F9B9446" w:rsidR="000D19DE" w:rsidRPr="00DC6EBD" w:rsidRDefault="1C0AE3E6" w:rsidP="00DC6EBD">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US National Library of Medicine. </w:t>
            </w:r>
            <w:r w:rsidR="01166DED" w:rsidRPr="7D6CE032">
              <w:rPr>
                <w:rFonts w:ascii="Arial" w:eastAsia="Arial" w:hAnsi="Arial" w:cs="Arial"/>
              </w:rPr>
              <w:t>“</w:t>
            </w:r>
            <w:r w:rsidRPr="7D6CE032">
              <w:rPr>
                <w:rFonts w:ascii="Arial" w:eastAsia="Arial" w:hAnsi="Arial" w:cs="Arial"/>
              </w:rPr>
              <w:t>PubMed</w:t>
            </w:r>
            <w:r w:rsidR="01166DED" w:rsidRPr="7D6CE032">
              <w:rPr>
                <w:rFonts w:ascii="Arial" w:eastAsia="Arial" w:hAnsi="Arial" w:cs="Arial"/>
              </w:rPr>
              <w:t>®</w:t>
            </w:r>
            <w:r w:rsidRPr="7D6CE032">
              <w:rPr>
                <w:rFonts w:ascii="Arial" w:eastAsia="Arial" w:hAnsi="Arial" w:cs="Arial"/>
              </w:rPr>
              <w:t xml:space="preserve"> </w:t>
            </w:r>
            <w:r w:rsidR="01166DED" w:rsidRPr="7D6CE032">
              <w:rPr>
                <w:rFonts w:ascii="Arial" w:eastAsia="Arial" w:hAnsi="Arial" w:cs="Arial"/>
              </w:rPr>
              <w:t>Online Training</w:t>
            </w:r>
            <w:r w:rsidRPr="7D6CE032">
              <w:rPr>
                <w:rFonts w:ascii="Arial" w:eastAsia="Arial" w:hAnsi="Arial" w:cs="Arial"/>
              </w:rPr>
              <w:t>.</w:t>
            </w:r>
            <w:r w:rsidR="01166DED" w:rsidRPr="7D6CE032">
              <w:rPr>
                <w:rFonts w:ascii="Arial" w:eastAsia="Arial" w:hAnsi="Arial" w:cs="Arial"/>
              </w:rPr>
              <w:t>”</w:t>
            </w:r>
            <w:r w:rsidRPr="7D6CE032">
              <w:rPr>
                <w:rFonts w:ascii="Arial" w:eastAsia="Arial" w:hAnsi="Arial" w:cs="Arial"/>
              </w:rPr>
              <w:t xml:space="preserve"> </w:t>
            </w:r>
            <w:hyperlink r:id="rId68">
              <w:r w:rsidRPr="7D6CE032">
                <w:rPr>
                  <w:rStyle w:val="Hyperlink"/>
                  <w:rFonts w:ascii="Arial" w:eastAsia="Arial" w:hAnsi="Arial" w:cs="Arial"/>
                </w:rPr>
                <w:t>https://www.nlm.nih.gov/bsd/disted/pubmedtutorial/cover.html</w:t>
              </w:r>
            </w:hyperlink>
            <w:r w:rsidRPr="7D6CE032">
              <w:rPr>
                <w:rFonts w:ascii="Arial" w:eastAsia="Arial" w:hAnsi="Arial" w:cs="Arial"/>
                <w:color w:val="000000" w:themeColor="text1"/>
              </w:rPr>
              <w:t xml:space="preserve">. </w:t>
            </w:r>
            <w:r w:rsidR="01166DED" w:rsidRPr="7D6CE032">
              <w:rPr>
                <w:rFonts w:ascii="Arial" w:eastAsia="Arial" w:hAnsi="Arial" w:cs="Arial"/>
                <w:color w:val="000000" w:themeColor="text1"/>
              </w:rPr>
              <w:t xml:space="preserve">Accessed </w:t>
            </w:r>
            <w:r w:rsidRPr="7D6CE032">
              <w:rPr>
                <w:rFonts w:ascii="Arial" w:eastAsia="Arial" w:hAnsi="Arial" w:cs="Arial"/>
                <w:color w:val="000000" w:themeColor="text1"/>
              </w:rPr>
              <w:t xml:space="preserve">2020.  </w:t>
            </w:r>
          </w:p>
        </w:tc>
      </w:tr>
    </w:tbl>
    <w:p w14:paraId="4AFFCB04" w14:textId="77777777" w:rsidR="000D19DE" w:rsidRDefault="00E305D5">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DC37C9" w:rsidRPr="00B97E28" w14:paraId="5D01DACB" w14:textId="77777777" w:rsidTr="7D6CE032">
        <w:trPr>
          <w:trHeight w:val="769"/>
        </w:trPr>
        <w:tc>
          <w:tcPr>
            <w:tcW w:w="14125" w:type="dxa"/>
            <w:gridSpan w:val="2"/>
            <w:shd w:val="clear" w:color="auto" w:fill="9CC3E5"/>
          </w:tcPr>
          <w:p w14:paraId="521C33A4" w14:textId="77777777"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Practice-Based Learning and Improvement 2: Reflective Practice and Commitment to Personal Growth</w:t>
            </w:r>
          </w:p>
          <w:p w14:paraId="1EF5F698" w14:textId="2426349B"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 xml:space="preserve">Overall Intent: </w:t>
            </w:r>
            <w:r w:rsidRPr="00B97E28">
              <w:rPr>
                <w:rFonts w:ascii="Arial" w:eastAsia="Arial" w:hAnsi="Arial" w:cs="Arial"/>
              </w:rPr>
              <w:t>To</w:t>
            </w:r>
            <w:r w:rsidRPr="00B97E28">
              <w:rPr>
                <w:rFonts w:ascii="Arial" w:eastAsia="Arial" w:hAnsi="Arial" w:cs="Arial"/>
                <w:b/>
              </w:rPr>
              <w:t xml:space="preserve"> </w:t>
            </w:r>
            <w:r w:rsidRPr="00B97E28">
              <w:rPr>
                <w:rFonts w:ascii="Arial" w:eastAsia="Arial" w:hAnsi="Arial" w:cs="Arial"/>
                <w:color w:val="000000"/>
              </w:rPr>
              <w:t>continuously improve patient care based on self-evaluation and lifelong learning</w:t>
            </w:r>
          </w:p>
        </w:tc>
      </w:tr>
      <w:tr w:rsidR="009262B5" w:rsidRPr="00B97E28" w14:paraId="67904CC1" w14:textId="77777777" w:rsidTr="7D6CE032">
        <w:tc>
          <w:tcPr>
            <w:tcW w:w="4950" w:type="dxa"/>
            <w:shd w:val="clear" w:color="auto" w:fill="FAC090"/>
          </w:tcPr>
          <w:p w14:paraId="2B3372B7"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6FC4AF91"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DE78AE" w:rsidRPr="00B97E28" w14:paraId="7463DE03" w14:textId="77777777" w:rsidTr="7D6CE032">
        <w:tc>
          <w:tcPr>
            <w:tcW w:w="4950" w:type="dxa"/>
            <w:tcBorders>
              <w:top w:val="single" w:sz="4" w:space="0" w:color="000000" w:themeColor="text1"/>
              <w:bottom w:val="single" w:sz="4" w:space="0" w:color="000000" w:themeColor="text1"/>
            </w:tcBorders>
            <w:shd w:val="clear" w:color="auto" w:fill="C9C9C9"/>
          </w:tcPr>
          <w:p w14:paraId="0731BF43" w14:textId="77777777" w:rsidR="004165F8" w:rsidRPr="004165F8" w:rsidRDefault="00E305D5" w:rsidP="004165F8">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4165F8" w:rsidRPr="004165F8">
              <w:rPr>
                <w:rFonts w:ascii="Arial" w:eastAsia="Arial" w:hAnsi="Arial" w:cs="Arial"/>
                <w:i/>
              </w:rPr>
              <w:t>Participates in feedback sessions</w:t>
            </w:r>
          </w:p>
          <w:p w14:paraId="7ACE96F2" w14:textId="77777777" w:rsidR="004165F8" w:rsidRPr="004165F8" w:rsidRDefault="004165F8" w:rsidP="004165F8">
            <w:pPr>
              <w:spacing w:after="0" w:line="240" w:lineRule="auto"/>
              <w:rPr>
                <w:rFonts w:ascii="Arial" w:eastAsia="Arial" w:hAnsi="Arial" w:cs="Arial"/>
                <w:i/>
              </w:rPr>
            </w:pPr>
          </w:p>
          <w:p w14:paraId="23D0D5F5" w14:textId="6281AAF6" w:rsidR="000D19DE" w:rsidRPr="00B97E28" w:rsidRDefault="004165F8" w:rsidP="004165F8">
            <w:pPr>
              <w:spacing w:after="0" w:line="240" w:lineRule="auto"/>
              <w:rPr>
                <w:rFonts w:ascii="Arial" w:eastAsia="Arial" w:hAnsi="Arial" w:cs="Arial"/>
                <w:i/>
                <w:color w:val="000000"/>
              </w:rPr>
            </w:pPr>
            <w:r w:rsidRPr="004165F8">
              <w:rPr>
                <w:rFonts w:ascii="Arial" w:eastAsia="Arial" w:hAnsi="Arial" w:cs="Arial"/>
                <w:i/>
              </w:rPr>
              <w:t>Develops personal and professional goals, with assistance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757B9D1" w14:textId="2D3A08C2" w:rsidR="00B00D95" w:rsidRPr="00102552" w:rsidRDefault="1C0AE3E6" w:rsidP="4A95CB8C">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Attends scheduled feedback sessions</w:t>
            </w:r>
          </w:p>
          <w:p w14:paraId="6925F6A5" w14:textId="77777777" w:rsidR="00102552" w:rsidRPr="001255AA" w:rsidRDefault="00102552" w:rsidP="00102552">
            <w:pPr>
              <w:pBdr>
                <w:top w:val="nil"/>
                <w:left w:val="nil"/>
                <w:bottom w:val="nil"/>
                <w:right w:val="nil"/>
                <w:between w:val="nil"/>
              </w:pBdr>
              <w:spacing w:after="0" w:line="240" w:lineRule="auto"/>
              <w:rPr>
                <w:rFonts w:ascii="Arial" w:hAnsi="Arial" w:cs="Arial"/>
                <w:color w:val="000000"/>
              </w:rPr>
            </w:pPr>
          </w:p>
          <w:p w14:paraId="43808068" w14:textId="0CE796CC" w:rsidR="000D19DE" w:rsidRPr="001255AA"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 xml:space="preserve">Develops a plan with </w:t>
            </w:r>
            <w:r w:rsidR="0A6197FB" w:rsidRPr="7D6CE032">
              <w:rPr>
                <w:rFonts w:ascii="Arial" w:eastAsia="Arial" w:hAnsi="Arial" w:cs="Arial"/>
                <w:color w:val="000000" w:themeColor="text1"/>
              </w:rPr>
              <w:t>supervising physician</w:t>
            </w:r>
            <w:r w:rsidRPr="7D6CE032">
              <w:rPr>
                <w:rFonts w:ascii="Arial" w:eastAsia="Arial" w:hAnsi="Arial" w:cs="Arial"/>
                <w:color w:val="000000" w:themeColor="text1"/>
              </w:rPr>
              <w:t xml:space="preserve"> to assess </w:t>
            </w:r>
            <w:r w:rsidR="550271C1" w:rsidRPr="7D6CE032">
              <w:rPr>
                <w:rFonts w:ascii="Arial" w:eastAsia="Arial" w:hAnsi="Arial" w:cs="Arial"/>
                <w:color w:val="000000" w:themeColor="text1"/>
              </w:rPr>
              <w:t xml:space="preserve">own </w:t>
            </w:r>
            <w:r w:rsidRPr="7D6CE032">
              <w:rPr>
                <w:rFonts w:ascii="Arial" w:eastAsia="Arial" w:hAnsi="Arial" w:cs="Arial"/>
                <w:color w:val="000000" w:themeColor="text1"/>
              </w:rPr>
              <w:t>use of follow</w:t>
            </w:r>
            <w:r w:rsidR="0B29C476" w:rsidRPr="7D6CE032">
              <w:rPr>
                <w:rFonts w:ascii="Arial" w:eastAsia="Arial" w:hAnsi="Arial" w:cs="Arial"/>
                <w:color w:val="000000" w:themeColor="text1"/>
              </w:rPr>
              <w:t>-</w:t>
            </w:r>
            <w:r w:rsidRPr="7D6CE032">
              <w:rPr>
                <w:rFonts w:ascii="Arial" w:eastAsia="Arial" w:hAnsi="Arial" w:cs="Arial"/>
                <w:color w:val="000000" w:themeColor="text1"/>
              </w:rPr>
              <w:t>up skeletal surveys</w:t>
            </w:r>
          </w:p>
          <w:p w14:paraId="13DF30E8" w14:textId="059477D4" w:rsidR="00845548" w:rsidRPr="001255AA"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Acknowledges own implicit/explicit biases</w:t>
            </w:r>
            <w:r w:rsidR="217F0E08" w:rsidRPr="7D6CE032">
              <w:rPr>
                <w:rFonts w:ascii="Arial" w:hAnsi="Arial" w:cs="Arial"/>
                <w:color w:val="000000" w:themeColor="text1"/>
              </w:rPr>
              <w:t xml:space="preserve">, with assistance </w:t>
            </w:r>
            <w:r w:rsidRPr="7D6CE032">
              <w:rPr>
                <w:rFonts w:ascii="Arial" w:hAnsi="Arial" w:cs="Arial"/>
                <w:color w:val="000000" w:themeColor="text1"/>
              </w:rPr>
              <w:t xml:space="preserve"> </w:t>
            </w:r>
          </w:p>
        </w:tc>
      </w:tr>
      <w:tr w:rsidR="00DE78AE" w:rsidRPr="00B97E28" w14:paraId="0FB13E65" w14:textId="77777777" w:rsidTr="7D6CE032">
        <w:tc>
          <w:tcPr>
            <w:tcW w:w="4950" w:type="dxa"/>
            <w:tcBorders>
              <w:top w:val="single" w:sz="4" w:space="0" w:color="000000" w:themeColor="text1"/>
              <w:bottom w:val="single" w:sz="4" w:space="0" w:color="000000" w:themeColor="text1"/>
            </w:tcBorders>
            <w:shd w:val="clear" w:color="auto" w:fill="C9C9C9"/>
          </w:tcPr>
          <w:p w14:paraId="5EE05973" w14:textId="77777777" w:rsidR="004165F8" w:rsidRPr="004165F8" w:rsidRDefault="00E305D5" w:rsidP="004165F8">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4165F8" w:rsidRPr="004165F8">
              <w:rPr>
                <w:rFonts w:ascii="Arial" w:eastAsia="Arial" w:hAnsi="Arial" w:cs="Arial"/>
                <w:i/>
              </w:rPr>
              <w:t>Demonstrates openness to feedback and performance data</w:t>
            </w:r>
          </w:p>
          <w:p w14:paraId="5FD47362" w14:textId="77777777" w:rsidR="004165F8" w:rsidRPr="004165F8" w:rsidRDefault="004165F8" w:rsidP="004165F8">
            <w:pPr>
              <w:spacing w:after="0" w:line="240" w:lineRule="auto"/>
              <w:rPr>
                <w:rFonts w:ascii="Arial" w:eastAsia="Arial" w:hAnsi="Arial" w:cs="Arial"/>
                <w:i/>
              </w:rPr>
            </w:pPr>
          </w:p>
          <w:p w14:paraId="19559808" w14:textId="6E634E22" w:rsidR="000D19DE" w:rsidRPr="00B97E28" w:rsidRDefault="004165F8" w:rsidP="004165F8">
            <w:pPr>
              <w:spacing w:after="0" w:line="240" w:lineRule="auto"/>
              <w:rPr>
                <w:rFonts w:ascii="Arial" w:eastAsia="Arial" w:hAnsi="Arial" w:cs="Arial"/>
                <w:i/>
              </w:rPr>
            </w:pPr>
            <w:r w:rsidRPr="004165F8">
              <w:rPr>
                <w:rFonts w:ascii="Arial" w:eastAsia="Arial" w:hAnsi="Arial" w:cs="Arial"/>
                <w:i/>
              </w:rPr>
              <w:t>Designs a learning plan based on established goals, feedback, and performance data, with assistance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B3230F9" w14:textId="5C8EDC4C" w:rsidR="00B00D95" w:rsidRPr="00102552" w:rsidRDefault="1C0AE3E6" w:rsidP="4A95CB8C">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 xml:space="preserve">Acknowledges concerns about timely note completion and works with </w:t>
            </w:r>
            <w:r w:rsidR="31B23ED1" w:rsidRPr="7D6CE032">
              <w:rPr>
                <w:rFonts w:ascii="Arial" w:eastAsia="Arial" w:hAnsi="Arial" w:cs="Arial"/>
                <w:color w:val="000000" w:themeColor="text1"/>
              </w:rPr>
              <w:t>supervising physician</w:t>
            </w:r>
            <w:r w:rsidRPr="7D6CE032">
              <w:rPr>
                <w:rFonts w:ascii="Arial" w:eastAsia="Arial" w:hAnsi="Arial" w:cs="Arial"/>
                <w:color w:val="000000" w:themeColor="text1"/>
              </w:rPr>
              <w:t xml:space="preserve"> to develop goals for improvement </w:t>
            </w:r>
          </w:p>
          <w:p w14:paraId="2DA47996" w14:textId="77777777" w:rsidR="00102552" w:rsidRPr="001255AA" w:rsidRDefault="00102552" w:rsidP="00102552">
            <w:pPr>
              <w:pBdr>
                <w:top w:val="nil"/>
                <w:left w:val="nil"/>
                <w:bottom w:val="nil"/>
                <w:right w:val="nil"/>
                <w:between w:val="nil"/>
              </w:pBdr>
              <w:spacing w:after="0" w:line="240" w:lineRule="auto"/>
              <w:rPr>
                <w:rFonts w:ascii="Arial" w:hAnsi="Arial" w:cs="Arial"/>
                <w:color w:val="000000"/>
              </w:rPr>
            </w:pPr>
          </w:p>
          <w:p w14:paraId="745F8019" w14:textId="4811C7A4" w:rsidR="000D19DE" w:rsidRPr="001255AA"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 xml:space="preserve">After reviewing the use of </w:t>
            </w:r>
            <w:r w:rsidR="636B6343" w:rsidRPr="7D6CE032">
              <w:rPr>
                <w:rFonts w:ascii="Arial" w:eastAsia="Arial" w:hAnsi="Arial" w:cs="Arial"/>
                <w:color w:val="000000" w:themeColor="text1"/>
              </w:rPr>
              <w:t>STI</w:t>
            </w:r>
            <w:r w:rsidRPr="7D6CE032">
              <w:rPr>
                <w:rFonts w:ascii="Arial" w:eastAsia="Arial" w:hAnsi="Arial" w:cs="Arial"/>
                <w:color w:val="000000" w:themeColor="text1"/>
              </w:rPr>
              <w:t xml:space="preserve"> testing in the clinic during an annual review, integrates feedback to</w:t>
            </w:r>
            <w:r w:rsidRPr="7D6CE032">
              <w:rPr>
                <w:rFonts w:ascii="Arial" w:eastAsia="Arial" w:hAnsi="Arial" w:cs="Arial"/>
              </w:rPr>
              <w:t xml:space="preserve"> develop individual education plan</w:t>
            </w:r>
          </w:p>
          <w:p w14:paraId="3522B61D" w14:textId="58BE4257" w:rsidR="00845548" w:rsidRPr="001255AA"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 xml:space="preserve">Devises a plan to explore biases and how they impact </w:t>
            </w:r>
            <w:r w:rsidR="4657741F" w:rsidRPr="7D6CE032">
              <w:rPr>
                <w:rFonts w:ascii="Arial" w:hAnsi="Arial" w:cs="Arial"/>
                <w:color w:val="000000" w:themeColor="text1"/>
              </w:rPr>
              <w:t xml:space="preserve">patient </w:t>
            </w:r>
            <w:r w:rsidRPr="7D6CE032">
              <w:rPr>
                <w:rFonts w:ascii="Arial" w:hAnsi="Arial" w:cs="Arial"/>
                <w:color w:val="000000" w:themeColor="text1"/>
              </w:rPr>
              <w:t xml:space="preserve">care </w:t>
            </w:r>
            <w:r w:rsidR="14302927" w:rsidRPr="7D6CE032">
              <w:rPr>
                <w:rFonts w:ascii="Arial" w:hAnsi="Arial" w:cs="Arial"/>
                <w:color w:val="000000" w:themeColor="text1"/>
              </w:rPr>
              <w:t xml:space="preserve">and </w:t>
            </w:r>
            <w:r w:rsidR="4657741F" w:rsidRPr="7D6CE032">
              <w:rPr>
                <w:rFonts w:ascii="Arial" w:hAnsi="Arial" w:cs="Arial"/>
                <w:color w:val="000000" w:themeColor="text1"/>
              </w:rPr>
              <w:t xml:space="preserve">professional </w:t>
            </w:r>
            <w:r w:rsidRPr="7D6CE032">
              <w:rPr>
                <w:rFonts w:ascii="Arial" w:hAnsi="Arial" w:cs="Arial"/>
                <w:color w:val="000000" w:themeColor="text1"/>
              </w:rPr>
              <w:t xml:space="preserve">relationships </w:t>
            </w:r>
          </w:p>
        </w:tc>
      </w:tr>
      <w:tr w:rsidR="00DE78AE" w:rsidRPr="00B97E28" w14:paraId="0C9747BD" w14:textId="77777777" w:rsidTr="7D6CE032">
        <w:tc>
          <w:tcPr>
            <w:tcW w:w="4950" w:type="dxa"/>
            <w:tcBorders>
              <w:top w:val="single" w:sz="4" w:space="0" w:color="000000" w:themeColor="text1"/>
              <w:bottom w:val="single" w:sz="4" w:space="0" w:color="000000" w:themeColor="text1"/>
            </w:tcBorders>
            <w:shd w:val="clear" w:color="auto" w:fill="C9C9C9"/>
          </w:tcPr>
          <w:p w14:paraId="145FCBA4" w14:textId="77777777" w:rsidR="004165F8" w:rsidRPr="004165F8" w:rsidRDefault="00E305D5" w:rsidP="004165F8">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4165F8" w:rsidRPr="004165F8">
              <w:rPr>
                <w:rFonts w:ascii="Arial" w:eastAsia="Arial" w:hAnsi="Arial" w:cs="Arial"/>
                <w:i/>
                <w:color w:val="000000"/>
              </w:rPr>
              <w:t>Seeks and incorporates feedback and performance data episodically</w:t>
            </w:r>
          </w:p>
          <w:p w14:paraId="3A141EC8" w14:textId="77777777" w:rsidR="004165F8" w:rsidRPr="004165F8" w:rsidRDefault="004165F8" w:rsidP="004165F8">
            <w:pPr>
              <w:spacing w:after="0" w:line="240" w:lineRule="auto"/>
              <w:rPr>
                <w:rFonts w:ascii="Arial" w:eastAsia="Arial" w:hAnsi="Arial" w:cs="Arial"/>
                <w:i/>
                <w:color w:val="000000"/>
              </w:rPr>
            </w:pPr>
          </w:p>
          <w:p w14:paraId="53039CCF" w14:textId="30EDAE15" w:rsidR="000D19DE" w:rsidRPr="00B97E28" w:rsidRDefault="004165F8" w:rsidP="004165F8">
            <w:pPr>
              <w:spacing w:after="0" w:line="240" w:lineRule="auto"/>
              <w:rPr>
                <w:rFonts w:ascii="Arial" w:eastAsia="Arial" w:hAnsi="Arial" w:cs="Arial"/>
                <w:i/>
                <w:color w:val="000000"/>
              </w:rPr>
            </w:pPr>
            <w:r w:rsidRPr="004165F8">
              <w:rPr>
                <w:rFonts w:ascii="Arial" w:eastAsia="Arial" w:hAnsi="Arial" w:cs="Arial"/>
                <w:i/>
                <w:color w:val="000000"/>
              </w:rPr>
              <w:t>Designs and implements a learning plan by analyzing and reflecting on the factors which contribute to gap(s) between performance expectations and actual performance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FF33FC4" w14:textId="3A26490D" w:rsidR="00B00D95" w:rsidRPr="001255AA"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Evaluates frequency of STI testing in </w:t>
            </w:r>
            <w:r w:rsidR="4CFDEFC9" w:rsidRPr="7D6CE032">
              <w:rPr>
                <w:rFonts w:ascii="Arial" w:eastAsia="Arial" w:hAnsi="Arial" w:cs="Arial"/>
              </w:rPr>
              <w:t xml:space="preserve">own </w:t>
            </w:r>
            <w:r w:rsidRPr="7D6CE032">
              <w:rPr>
                <w:rFonts w:ascii="Arial" w:eastAsia="Arial" w:hAnsi="Arial" w:cs="Arial"/>
              </w:rPr>
              <w:t xml:space="preserve">clinic sessions to ensure current guidelines </w:t>
            </w:r>
            <w:r w:rsidR="4CFDEFC9" w:rsidRPr="7D6CE032">
              <w:rPr>
                <w:rFonts w:ascii="Arial" w:eastAsia="Arial" w:hAnsi="Arial" w:cs="Arial"/>
              </w:rPr>
              <w:t>are being followed</w:t>
            </w:r>
          </w:p>
          <w:p w14:paraId="2F14CD39" w14:textId="77777777" w:rsidR="00B00D95" w:rsidRPr="001255AA" w:rsidRDefault="00B00D95" w:rsidP="00B97E28">
            <w:pPr>
              <w:pBdr>
                <w:top w:val="nil"/>
                <w:left w:val="nil"/>
                <w:bottom w:val="nil"/>
                <w:right w:val="nil"/>
                <w:between w:val="nil"/>
              </w:pBdr>
              <w:spacing w:after="0" w:line="240" w:lineRule="auto"/>
              <w:rPr>
                <w:rFonts w:ascii="Arial" w:hAnsi="Arial" w:cs="Arial"/>
                <w:color w:val="000000"/>
              </w:rPr>
            </w:pPr>
          </w:p>
          <w:p w14:paraId="36EA28A5" w14:textId="69CD4C17" w:rsidR="000D19DE" w:rsidRPr="001255AA" w:rsidRDefault="3105F9ED"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Identifies problems performing colposcopy on adolescents and devises a learning plan that incorporates feedback on technique from all clinical staff and </w:t>
            </w:r>
            <w:r w:rsidR="73630827" w:rsidRPr="7D6CE032">
              <w:rPr>
                <w:rFonts w:ascii="Arial" w:eastAsia="Arial" w:hAnsi="Arial" w:cs="Arial"/>
              </w:rPr>
              <w:t>practitioners</w:t>
            </w:r>
          </w:p>
          <w:p w14:paraId="23DDBC8E" w14:textId="05925488" w:rsidR="00845548" w:rsidRPr="001255AA"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 xml:space="preserve">Recognizes own implicit biases that affected care for a transgender male seeking evaluation after sexual assault and </w:t>
            </w:r>
            <w:r w:rsidR="3A141E13" w:rsidRPr="7D6CE032">
              <w:rPr>
                <w:rFonts w:ascii="Arial" w:hAnsi="Arial" w:cs="Arial"/>
                <w:color w:val="000000" w:themeColor="text1"/>
              </w:rPr>
              <w:t xml:space="preserve">seeks out additional trainings </w:t>
            </w:r>
          </w:p>
        </w:tc>
      </w:tr>
      <w:tr w:rsidR="00DE78AE" w:rsidRPr="00B97E28" w14:paraId="4CD6E5E5" w14:textId="77777777" w:rsidTr="7D6CE032">
        <w:tc>
          <w:tcPr>
            <w:tcW w:w="4950" w:type="dxa"/>
            <w:tcBorders>
              <w:top w:val="single" w:sz="4" w:space="0" w:color="000000" w:themeColor="text1"/>
              <w:bottom w:val="single" w:sz="4" w:space="0" w:color="000000" w:themeColor="text1"/>
            </w:tcBorders>
            <w:shd w:val="clear" w:color="auto" w:fill="C9C9C9"/>
          </w:tcPr>
          <w:p w14:paraId="0F74707C" w14:textId="77777777" w:rsidR="004165F8" w:rsidRPr="004165F8" w:rsidRDefault="00E305D5" w:rsidP="004165F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4165F8" w:rsidRPr="004165F8">
              <w:rPr>
                <w:rFonts w:ascii="Arial" w:eastAsia="Arial" w:hAnsi="Arial" w:cs="Arial"/>
                <w:i/>
              </w:rPr>
              <w:t>Seeks and incorporates feedback and performance data consistently</w:t>
            </w:r>
          </w:p>
          <w:p w14:paraId="010BFEE5" w14:textId="77777777" w:rsidR="004165F8" w:rsidRPr="004165F8" w:rsidRDefault="004165F8" w:rsidP="004165F8">
            <w:pPr>
              <w:spacing w:after="0" w:line="240" w:lineRule="auto"/>
              <w:rPr>
                <w:rFonts w:ascii="Arial" w:eastAsia="Arial" w:hAnsi="Arial" w:cs="Arial"/>
                <w:i/>
              </w:rPr>
            </w:pPr>
          </w:p>
          <w:p w14:paraId="3484F0BD" w14:textId="443E535C" w:rsidR="000D19DE" w:rsidRPr="00B97E28" w:rsidRDefault="004165F8" w:rsidP="004165F8">
            <w:pPr>
              <w:spacing w:after="0" w:line="240" w:lineRule="auto"/>
              <w:rPr>
                <w:rFonts w:ascii="Arial" w:eastAsia="Arial" w:hAnsi="Arial" w:cs="Arial"/>
                <w:i/>
              </w:rPr>
            </w:pPr>
            <w:r w:rsidRPr="004165F8">
              <w:rPr>
                <w:rFonts w:ascii="Arial" w:eastAsia="Arial" w:hAnsi="Arial" w:cs="Arial"/>
                <w:i/>
              </w:rPr>
              <w:t>Adapts a learning plan using long-term professional goals, self-reflection, and performance data to measure its effectiveness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3133F01" w14:textId="59C195E2" w:rsidR="00B00D95" w:rsidRPr="00AA412C" w:rsidRDefault="1C0AE3E6" w:rsidP="4A95CB8C">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Initiates a quarterly chart audit to ensure appropriate prescribing of HIV prophylaxis for acute sexual assault victims</w:t>
            </w:r>
          </w:p>
          <w:p w14:paraId="0D025E55" w14:textId="77777777" w:rsidR="002F1030" w:rsidRPr="001255AA" w:rsidRDefault="002F1030" w:rsidP="00AA412C">
            <w:pPr>
              <w:pBdr>
                <w:top w:val="nil"/>
                <w:left w:val="nil"/>
                <w:bottom w:val="nil"/>
                <w:right w:val="nil"/>
                <w:between w:val="nil"/>
              </w:pBdr>
              <w:spacing w:after="0" w:line="240" w:lineRule="auto"/>
              <w:rPr>
                <w:rFonts w:ascii="Arial" w:hAnsi="Arial" w:cs="Arial"/>
                <w:color w:val="000000"/>
              </w:rPr>
            </w:pPr>
          </w:p>
          <w:p w14:paraId="4F60BA46" w14:textId="00064665" w:rsidR="00845548" w:rsidRPr="001255AA" w:rsidRDefault="1C0AE3E6">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Adapts learning plan to improve knowledge of HIV prophylaxis based on personal reflection, feedback, and patient data</w:t>
            </w:r>
            <w:r w:rsidRPr="7D6CE032">
              <w:rPr>
                <w:rFonts w:ascii="Arial" w:hAnsi="Arial" w:cs="Arial"/>
                <w:color w:val="000000" w:themeColor="text1"/>
              </w:rPr>
              <w:t xml:space="preserve"> </w:t>
            </w:r>
          </w:p>
        </w:tc>
      </w:tr>
      <w:tr w:rsidR="00DE78AE" w:rsidRPr="00B97E28" w14:paraId="2FF4B5CF" w14:textId="77777777" w:rsidTr="7D6CE032">
        <w:tc>
          <w:tcPr>
            <w:tcW w:w="4950" w:type="dxa"/>
            <w:tcBorders>
              <w:top w:val="single" w:sz="4" w:space="0" w:color="000000" w:themeColor="text1"/>
              <w:bottom w:val="single" w:sz="4" w:space="0" w:color="000000" w:themeColor="text1"/>
            </w:tcBorders>
            <w:shd w:val="clear" w:color="auto" w:fill="C9C9C9"/>
          </w:tcPr>
          <w:p w14:paraId="61FF9CFB" w14:textId="77777777" w:rsidR="004165F8" w:rsidRPr="004165F8" w:rsidRDefault="00E305D5" w:rsidP="004165F8">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4165F8" w:rsidRPr="004165F8">
              <w:rPr>
                <w:rFonts w:ascii="Arial" w:eastAsia="Arial" w:hAnsi="Arial" w:cs="Arial"/>
                <w:i/>
              </w:rPr>
              <w:t>Role models and coaches others in seeking and incorporating feedback and performance data</w:t>
            </w:r>
          </w:p>
          <w:p w14:paraId="26362EA3" w14:textId="77777777" w:rsidR="004165F8" w:rsidRPr="004165F8" w:rsidRDefault="004165F8" w:rsidP="004165F8">
            <w:pPr>
              <w:spacing w:after="0" w:line="240" w:lineRule="auto"/>
              <w:rPr>
                <w:rFonts w:ascii="Arial" w:eastAsia="Arial" w:hAnsi="Arial" w:cs="Arial"/>
                <w:i/>
              </w:rPr>
            </w:pPr>
          </w:p>
          <w:p w14:paraId="281298D3" w14:textId="07A7FACF" w:rsidR="000D19DE" w:rsidRPr="00B97E28" w:rsidRDefault="004165F8" w:rsidP="004165F8">
            <w:pPr>
              <w:spacing w:after="0" w:line="240" w:lineRule="auto"/>
              <w:rPr>
                <w:rFonts w:ascii="Arial" w:eastAsia="Arial" w:hAnsi="Arial" w:cs="Arial"/>
                <w:i/>
              </w:rPr>
            </w:pPr>
            <w:r w:rsidRPr="004165F8">
              <w:rPr>
                <w:rFonts w:ascii="Arial" w:eastAsia="Arial" w:hAnsi="Arial" w:cs="Arial"/>
                <w:i/>
              </w:rPr>
              <w:t>Demonstrates continuous self-reflection and coaching of others on reflective practice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EEEBD28" w14:textId="03ECFC6E" w:rsidR="4A95CB8C" w:rsidRDefault="1C0AE3E6" w:rsidP="4A95CB8C">
            <w:pPr>
              <w:numPr>
                <w:ilvl w:val="0"/>
                <w:numId w:val="5"/>
              </w:numPr>
              <w:spacing w:after="0" w:line="240" w:lineRule="auto"/>
              <w:ind w:left="187" w:hanging="187"/>
              <w:rPr>
                <w:rFonts w:ascii="Arial" w:eastAsia="Arial" w:hAnsi="Arial" w:cs="Arial"/>
                <w:color w:val="000000" w:themeColor="text1"/>
              </w:rPr>
            </w:pPr>
            <w:r w:rsidRPr="7D6CE032">
              <w:rPr>
                <w:rFonts w:ascii="Arial" w:eastAsia="Arial" w:hAnsi="Arial" w:cs="Arial"/>
                <w:color w:val="000000" w:themeColor="text1"/>
              </w:rPr>
              <w:t>Leads a</w:t>
            </w:r>
            <w:r w:rsidR="6A7A044F" w:rsidRPr="7D6CE032">
              <w:rPr>
                <w:rFonts w:ascii="Arial" w:eastAsia="Arial" w:hAnsi="Arial" w:cs="Arial"/>
                <w:color w:val="000000" w:themeColor="text1"/>
              </w:rPr>
              <w:t>n initiative</w:t>
            </w:r>
            <w:r w:rsidRPr="7D6CE032">
              <w:rPr>
                <w:rFonts w:ascii="Arial" w:eastAsia="Arial" w:hAnsi="Arial" w:cs="Arial"/>
                <w:color w:val="000000" w:themeColor="text1"/>
              </w:rPr>
              <w:t xml:space="preserve"> to improve prescription of HIV prophylaxis by all clinic </w:t>
            </w:r>
            <w:r w:rsidR="73630827" w:rsidRPr="7D6CE032">
              <w:rPr>
                <w:rFonts w:ascii="Arial" w:eastAsia="Arial" w:hAnsi="Arial" w:cs="Arial"/>
                <w:color w:val="000000" w:themeColor="text1"/>
              </w:rPr>
              <w:t>practitioners</w:t>
            </w:r>
          </w:p>
          <w:p w14:paraId="6430AC4B" w14:textId="77777777" w:rsidR="00B00D95" w:rsidRPr="001255AA" w:rsidRDefault="00B00D95" w:rsidP="00B97E28">
            <w:pPr>
              <w:pBdr>
                <w:top w:val="nil"/>
                <w:left w:val="nil"/>
                <w:bottom w:val="nil"/>
                <w:right w:val="nil"/>
                <w:between w:val="nil"/>
              </w:pBdr>
              <w:spacing w:after="0" w:line="240" w:lineRule="auto"/>
              <w:rPr>
                <w:rFonts w:ascii="Arial" w:hAnsi="Arial" w:cs="Arial"/>
                <w:color w:val="000000"/>
              </w:rPr>
            </w:pPr>
          </w:p>
          <w:p w14:paraId="7630A4D9" w14:textId="77777777" w:rsidR="00B00D95" w:rsidRDefault="00B00D95" w:rsidP="00B97E28">
            <w:pPr>
              <w:pBdr>
                <w:top w:val="nil"/>
                <w:left w:val="nil"/>
                <w:bottom w:val="nil"/>
                <w:right w:val="nil"/>
                <w:between w:val="nil"/>
              </w:pBdr>
              <w:spacing w:after="0" w:line="240" w:lineRule="auto"/>
              <w:rPr>
                <w:rFonts w:ascii="Arial" w:hAnsi="Arial" w:cs="Arial"/>
                <w:color w:val="000000"/>
              </w:rPr>
            </w:pPr>
          </w:p>
          <w:p w14:paraId="2BE856D1" w14:textId="77777777" w:rsidR="0074466B" w:rsidRPr="001255AA" w:rsidRDefault="0074466B" w:rsidP="00B97E28">
            <w:pPr>
              <w:pBdr>
                <w:top w:val="nil"/>
                <w:left w:val="nil"/>
                <w:bottom w:val="nil"/>
                <w:right w:val="nil"/>
                <w:between w:val="nil"/>
              </w:pBdr>
              <w:spacing w:after="0" w:line="240" w:lineRule="auto"/>
              <w:rPr>
                <w:rFonts w:ascii="Arial" w:hAnsi="Arial" w:cs="Arial"/>
                <w:color w:val="000000"/>
              </w:rPr>
            </w:pPr>
          </w:p>
          <w:p w14:paraId="774F1565" w14:textId="359CB4EB" w:rsidR="000D19DE" w:rsidRPr="001255AA"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 xml:space="preserve">Meets </w:t>
            </w:r>
            <w:r w:rsidR="7BDD80CC" w:rsidRPr="7D6CE032">
              <w:rPr>
                <w:rFonts w:ascii="Arial" w:eastAsia="Arial" w:hAnsi="Arial" w:cs="Arial"/>
                <w:color w:val="000000" w:themeColor="text1"/>
              </w:rPr>
              <w:t xml:space="preserve">regularly </w:t>
            </w:r>
            <w:r w:rsidRPr="7D6CE032">
              <w:rPr>
                <w:rFonts w:ascii="Arial" w:eastAsia="Arial" w:hAnsi="Arial" w:cs="Arial"/>
                <w:color w:val="000000" w:themeColor="text1"/>
              </w:rPr>
              <w:t xml:space="preserve">with </w:t>
            </w:r>
            <w:r w:rsidR="73630827" w:rsidRPr="7D6CE032">
              <w:rPr>
                <w:rFonts w:ascii="Arial" w:eastAsia="Arial" w:hAnsi="Arial" w:cs="Arial"/>
                <w:color w:val="000000" w:themeColor="text1"/>
              </w:rPr>
              <w:t xml:space="preserve">practitioners </w:t>
            </w:r>
            <w:r w:rsidRPr="7D6CE032">
              <w:rPr>
                <w:rFonts w:ascii="Arial" w:eastAsia="Arial" w:hAnsi="Arial" w:cs="Arial"/>
                <w:color w:val="000000" w:themeColor="text1"/>
              </w:rPr>
              <w:t xml:space="preserve">to review individual practice habits and </w:t>
            </w:r>
            <w:r w:rsidRPr="7D6CE032">
              <w:rPr>
                <w:rFonts w:ascii="Arial" w:eastAsia="Arial" w:hAnsi="Arial" w:cs="Arial"/>
              </w:rPr>
              <w:t>develop their quality improvement goals</w:t>
            </w:r>
          </w:p>
        </w:tc>
      </w:tr>
      <w:tr w:rsidR="009262B5" w:rsidRPr="00B97E28" w14:paraId="28FF30F8" w14:textId="77777777" w:rsidTr="7D6CE032">
        <w:tc>
          <w:tcPr>
            <w:tcW w:w="4950" w:type="dxa"/>
            <w:shd w:val="clear" w:color="auto" w:fill="FFD965"/>
          </w:tcPr>
          <w:p w14:paraId="59EF9240"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18D8226E" w14:textId="77777777" w:rsidR="00026F2F" w:rsidRPr="00B97E28" w:rsidRDefault="1FC0B4DE" w:rsidP="00026F2F">
            <w:pPr>
              <w:numPr>
                <w:ilvl w:val="0"/>
                <w:numId w:val="5"/>
              </w:numPr>
              <w:pBdr>
                <w:top w:val="nil"/>
                <w:left w:val="nil"/>
                <w:bottom w:val="nil"/>
                <w:right w:val="nil"/>
                <w:between w:val="nil"/>
              </w:pBdr>
              <w:spacing w:after="0" w:line="240" w:lineRule="auto"/>
              <w:ind w:left="187" w:hanging="187"/>
              <w:rPr>
                <w:color w:val="000000"/>
              </w:rPr>
            </w:pPr>
            <w:r w:rsidRPr="7D6CE032">
              <w:rPr>
                <w:rFonts w:ascii="Arial" w:eastAsia="Arial" w:hAnsi="Arial" w:cs="Arial"/>
                <w:color w:val="000000" w:themeColor="text1"/>
              </w:rPr>
              <w:t>360 evaluations</w:t>
            </w:r>
          </w:p>
          <w:p w14:paraId="189961C3" w14:textId="1E2F8645" w:rsidR="00B00D95" w:rsidRPr="00B97E28"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Direct observation</w:t>
            </w:r>
          </w:p>
          <w:p w14:paraId="54D242A1" w14:textId="77777777" w:rsidR="00026F2F" w:rsidRPr="00026F2F" w:rsidRDefault="1FC0B4DE"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lastRenderedPageBreak/>
              <w:t>Guided self-reflection</w:t>
            </w:r>
            <w:r w:rsidRPr="7D6CE032">
              <w:rPr>
                <w:rFonts w:ascii="Arial" w:eastAsia="Arial" w:hAnsi="Arial" w:cs="Arial"/>
              </w:rPr>
              <w:t xml:space="preserve"> </w:t>
            </w:r>
          </w:p>
          <w:p w14:paraId="60415F4A" w14:textId="57D5749C" w:rsidR="00B00D95" w:rsidRPr="00B97E28"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Medical record (chart) audit</w:t>
            </w:r>
          </w:p>
          <w:p w14:paraId="4E47867C" w14:textId="373F8FDB" w:rsidR="000D19DE" w:rsidRPr="00026F2F" w:rsidRDefault="1C0AE3E6" w:rsidP="00026F2F">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eastAsia="Arial" w:hAnsi="Arial" w:cs="Arial"/>
              </w:rPr>
              <w:t>Review of learning plan</w:t>
            </w:r>
          </w:p>
        </w:tc>
      </w:tr>
      <w:tr w:rsidR="009262B5" w:rsidRPr="00B97E28" w14:paraId="037BAFEB" w14:textId="77777777" w:rsidTr="7D6CE032">
        <w:tc>
          <w:tcPr>
            <w:tcW w:w="4950" w:type="dxa"/>
            <w:shd w:val="clear" w:color="auto" w:fill="8DB3E2" w:themeFill="text2" w:themeFillTint="66"/>
          </w:tcPr>
          <w:p w14:paraId="61065F7A"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58B71A60" w14:textId="77777777" w:rsidR="000D19DE" w:rsidRPr="00B97E28" w:rsidRDefault="000D19DE"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p>
        </w:tc>
      </w:tr>
      <w:tr w:rsidR="009262B5" w:rsidRPr="00B97E28" w14:paraId="4B3ACA97" w14:textId="77777777" w:rsidTr="7D6CE032">
        <w:trPr>
          <w:trHeight w:val="80"/>
        </w:trPr>
        <w:tc>
          <w:tcPr>
            <w:tcW w:w="4950" w:type="dxa"/>
            <w:shd w:val="clear" w:color="auto" w:fill="A8D08D"/>
          </w:tcPr>
          <w:p w14:paraId="3B18721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5D756CEB" w14:textId="7D96FBD2" w:rsidR="00A850A6" w:rsidRPr="007D444F" w:rsidRDefault="5CE3B070" w:rsidP="00A850A6">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t>American Board of Pediatrics. “</w:t>
            </w:r>
            <w:proofErr w:type="spellStart"/>
            <w:r w:rsidRPr="7D6CE032">
              <w:rPr>
                <w:rFonts w:ascii="Arial" w:eastAsia="Arial" w:hAnsi="Arial" w:cs="Arial"/>
              </w:rPr>
              <w:t>Entrustable</w:t>
            </w:r>
            <w:proofErr w:type="spellEnd"/>
            <w:r w:rsidRPr="7D6CE032">
              <w:rPr>
                <w:rFonts w:ascii="Arial" w:eastAsia="Arial" w:hAnsi="Arial" w:cs="Arial"/>
              </w:rPr>
              <w:t xml:space="preserve"> Professional Activities for Subspecialties.” </w:t>
            </w:r>
            <w:hyperlink r:id="rId69">
              <w:r w:rsidRPr="7D6CE032">
                <w:rPr>
                  <w:rFonts w:ascii="Arial" w:eastAsia="Arial" w:hAnsi="Arial" w:cs="Arial"/>
                </w:rPr>
                <w:t>https://www.abp.org/content/entrustable-professional-activities-subspecialties</w:t>
              </w:r>
            </w:hyperlink>
            <w:r w:rsidRPr="7D6CE032">
              <w:rPr>
                <w:rFonts w:ascii="Arial" w:eastAsia="Arial" w:hAnsi="Arial" w:cs="Arial"/>
              </w:rPr>
              <w:t>. Accessed 2022.</w:t>
            </w:r>
          </w:p>
          <w:p w14:paraId="7CE05586" w14:textId="77777777" w:rsidR="00A850A6" w:rsidRPr="007D444F" w:rsidRDefault="00A850A6" w:rsidP="00A850A6">
            <w:pPr>
              <w:pBdr>
                <w:top w:val="nil"/>
                <w:left w:val="nil"/>
                <w:bottom w:val="nil"/>
                <w:right w:val="nil"/>
                <w:between w:val="nil"/>
              </w:pBdr>
              <w:spacing w:after="0" w:line="240" w:lineRule="auto"/>
              <w:ind w:left="187"/>
              <w:rPr>
                <w:rFonts w:ascii="Arial" w:eastAsia="Arial" w:hAnsi="Arial" w:cs="Arial"/>
                <w:color w:val="000000"/>
              </w:rPr>
            </w:pPr>
            <w:r w:rsidRPr="007D444F">
              <w:rPr>
                <w:rFonts w:ascii="Arial" w:eastAsia="Arial" w:hAnsi="Arial" w:cs="Arial"/>
              </w:rPr>
              <w:t>Note: Focus on section for Child Abuse Pediatrics.</w:t>
            </w:r>
          </w:p>
          <w:p w14:paraId="0BB89A76" w14:textId="162D78A5" w:rsidR="00026F2F" w:rsidRPr="00B97E28" w:rsidRDefault="1FC0B4DE" w:rsidP="00026F2F">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Burke</w:t>
            </w:r>
            <w:r w:rsidR="0BD4CE34" w:rsidRPr="7D6CE032">
              <w:rPr>
                <w:rFonts w:ascii="Arial" w:eastAsia="Arial" w:hAnsi="Arial" w:cs="Arial"/>
                <w:color w:val="000000" w:themeColor="text1"/>
              </w:rPr>
              <w:t>, Anne</w:t>
            </w:r>
            <w:r w:rsidRPr="7D6CE032">
              <w:rPr>
                <w:rFonts w:ascii="Arial" w:eastAsia="Arial" w:hAnsi="Arial" w:cs="Arial"/>
                <w:color w:val="000000" w:themeColor="text1"/>
              </w:rPr>
              <w:t xml:space="preserve"> E</w:t>
            </w:r>
            <w:r w:rsidR="0BD4CE34" w:rsidRPr="7D6CE032">
              <w:rPr>
                <w:rFonts w:ascii="Arial" w:eastAsia="Arial" w:hAnsi="Arial" w:cs="Arial"/>
                <w:color w:val="000000" w:themeColor="text1"/>
              </w:rPr>
              <w:t>.</w:t>
            </w:r>
            <w:r w:rsidRPr="7D6CE032">
              <w:rPr>
                <w:rFonts w:ascii="Arial" w:eastAsia="Arial" w:hAnsi="Arial" w:cs="Arial"/>
                <w:color w:val="000000" w:themeColor="text1"/>
              </w:rPr>
              <w:t xml:space="preserve">, </w:t>
            </w:r>
            <w:r w:rsidR="0BD4CE34" w:rsidRPr="7D6CE032">
              <w:rPr>
                <w:rFonts w:ascii="Arial" w:eastAsia="Arial" w:hAnsi="Arial" w:cs="Arial"/>
                <w:color w:val="000000" w:themeColor="text1"/>
              </w:rPr>
              <w:t xml:space="preserve">Bradley </w:t>
            </w:r>
            <w:r w:rsidRPr="7D6CE032">
              <w:rPr>
                <w:rFonts w:ascii="Arial" w:eastAsia="Arial" w:hAnsi="Arial" w:cs="Arial"/>
                <w:color w:val="000000" w:themeColor="text1"/>
              </w:rPr>
              <w:t xml:space="preserve">Benson, </w:t>
            </w:r>
            <w:r w:rsidR="0BD4CE34" w:rsidRPr="7D6CE032">
              <w:rPr>
                <w:rFonts w:ascii="Arial" w:eastAsia="Arial" w:hAnsi="Arial" w:cs="Arial"/>
                <w:color w:val="000000" w:themeColor="text1"/>
              </w:rPr>
              <w:t xml:space="preserve">Robert </w:t>
            </w:r>
            <w:r w:rsidRPr="7D6CE032">
              <w:rPr>
                <w:rFonts w:ascii="Arial" w:eastAsia="Arial" w:hAnsi="Arial" w:cs="Arial"/>
                <w:color w:val="000000" w:themeColor="text1"/>
              </w:rPr>
              <w:t xml:space="preserve">Englander, </w:t>
            </w:r>
            <w:r w:rsidR="0BD4CE34" w:rsidRPr="7D6CE032">
              <w:rPr>
                <w:rFonts w:ascii="Arial" w:eastAsia="Arial" w:hAnsi="Arial" w:cs="Arial"/>
                <w:color w:val="000000" w:themeColor="text1"/>
              </w:rPr>
              <w:t xml:space="preserve">Carol </w:t>
            </w:r>
            <w:proofErr w:type="spellStart"/>
            <w:r w:rsidRPr="7D6CE032">
              <w:rPr>
                <w:rFonts w:ascii="Arial" w:eastAsia="Arial" w:hAnsi="Arial" w:cs="Arial"/>
                <w:color w:val="000000" w:themeColor="text1"/>
              </w:rPr>
              <w:t>Carraccio</w:t>
            </w:r>
            <w:proofErr w:type="spellEnd"/>
            <w:r w:rsidRPr="7D6CE032">
              <w:rPr>
                <w:rFonts w:ascii="Arial" w:eastAsia="Arial" w:hAnsi="Arial" w:cs="Arial"/>
                <w:color w:val="000000" w:themeColor="text1"/>
              </w:rPr>
              <w:t xml:space="preserve">, </w:t>
            </w:r>
            <w:r w:rsidR="0BD4CE34" w:rsidRPr="7D6CE032">
              <w:rPr>
                <w:rFonts w:ascii="Arial" w:eastAsia="Arial" w:hAnsi="Arial" w:cs="Arial"/>
                <w:color w:val="000000" w:themeColor="text1"/>
              </w:rPr>
              <w:t xml:space="preserve">and Patricia J. </w:t>
            </w:r>
            <w:r w:rsidRPr="7D6CE032">
              <w:rPr>
                <w:rFonts w:ascii="Arial" w:eastAsia="Arial" w:hAnsi="Arial" w:cs="Arial"/>
                <w:color w:val="000000" w:themeColor="text1"/>
              </w:rPr>
              <w:t xml:space="preserve">Hicks. </w:t>
            </w:r>
            <w:r w:rsidR="557F37CA" w:rsidRPr="7D6CE032">
              <w:rPr>
                <w:rFonts w:ascii="Arial" w:eastAsia="Arial" w:hAnsi="Arial" w:cs="Arial"/>
                <w:color w:val="000000" w:themeColor="text1"/>
              </w:rPr>
              <w:t>2014. “</w:t>
            </w:r>
            <w:r w:rsidRPr="7D6CE032">
              <w:rPr>
                <w:rFonts w:ascii="Arial" w:eastAsia="Arial" w:hAnsi="Arial" w:cs="Arial"/>
                <w:color w:val="000000" w:themeColor="text1"/>
              </w:rPr>
              <w:t xml:space="preserve">Domain of </w:t>
            </w:r>
            <w:r w:rsidR="0BD4CE34" w:rsidRPr="7D6CE032">
              <w:rPr>
                <w:rFonts w:ascii="Arial" w:eastAsia="Arial" w:hAnsi="Arial" w:cs="Arial"/>
                <w:color w:val="000000" w:themeColor="text1"/>
              </w:rPr>
              <w:t>C</w:t>
            </w:r>
            <w:r w:rsidRPr="7D6CE032">
              <w:rPr>
                <w:rFonts w:ascii="Arial" w:eastAsia="Arial" w:hAnsi="Arial" w:cs="Arial"/>
                <w:color w:val="000000" w:themeColor="text1"/>
              </w:rPr>
              <w:t xml:space="preserve">ompetence: </w:t>
            </w:r>
            <w:r w:rsidR="0BD4CE34" w:rsidRPr="7D6CE032">
              <w:rPr>
                <w:rFonts w:ascii="Arial" w:eastAsia="Arial" w:hAnsi="Arial" w:cs="Arial"/>
                <w:color w:val="000000" w:themeColor="text1"/>
              </w:rPr>
              <w:t>P</w:t>
            </w:r>
            <w:r w:rsidRPr="7D6CE032">
              <w:rPr>
                <w:rFonts w:ascii="Arial" w:eastAsia="Arial" w:hAnsi="Arial" w:cs="Arial"/>
                <w:color w:val="000000" w:themeColor="text1"/>
              </w:rPr>
              <w:t>ractice-</w:t>
            </w:r>
            <w:r w:rsidR="0BD4CE34" w:rsidRPr="7D6CE032">
              <w:rPr>
                <w:rFonts w:ascii="Arial" w:eastAsia="Arial" w:hAnsi="Arial" w:cs="Arial"/>
                <w:color w:val="000000" w:themeColor="text1"/>
              </w:rPr>
              <w:t>B</w:t>
            </w:r>
            <w:r w:rsidRPr="7D6CE032">
              <w:rPr>
                <w:rFonts w:ascii="Arial" w:eastAsia="Arial" w:hAnsi="Arial" w:cs="Arial"/>
                <w:color w:val="000000" w:themeColor="text1"/>
              </w:rPr>
              <w:t xml:space="preserve">ased </w:t>
            </w:r>
            <w:r w:rsidR="0BD4CE34" w:rsidRPr="7D6CE032">
              <w:rPr>
                <w:rFonts w:ascii="Arial" w:eastAsia="Arial" w:hAnsi="Arial" w:cs="Arial"/>
                <w:color w:val="000000" w:themeColor="text1"/>
              </w:rPr>
              <w:t>L</w:t>
            </w:r>
            <w:r w:rsidRPr="7D6CE032">
              <w:rPr>
                <w:rFonts w:ascii="Arial" w:eastAsia="Arial" w:hAnsi="Arial" w:cs="Arial"/>
                <w:color w:val="000000" w:themeColor="text1"/>
              </w:rPr>
              <w:t xml:space="preserve">earning and </w:t>
            </w:r>
            <w:r w:rsidR="0BD4CE34" w:rsidRPr="7D6CE032">
              <w:rPr>
                <w:rFonts w:ascii="Arial" w:eastAsia="Arial" w:hAnsi="Arial" w:cs="Arial"/>
                <w:color w:val="000000" w:themeColor="text1"/>
              </w:rPr>
              <w:t>I</w:t>
            </w:r>
            <w:r w:rsidRPr="7D6CE032">
              <w:rPr>
                <w:rFonts w:ascii="Arial" w:eastAsia="Arial" w:hAnsi="Arial" w:cs="Arial"/>
                <w:color w:val="000000" w:themeColor="text1"/>
              </w:rPr>
              <w:t>mprovement.</w:t>
            </w:r>
            <w:r w:rsidR="557F37CA" w:rsidRPr="7D6CE032">
              <w:rPr>
                <w:rFonts w:ascii="Arial" w:eastAsia="Arial" w:hAnsi="Arial" w:cs="Arial"/>
                <w:color w:val="000000" w:themeColor="text1"/>
              </w:rPr>
              <w:t>”</w:t>
            </w:r>
            <w:r w:rsidRPr="7D6CE032">
              <w:rPr>
                <w:rFonts w:ascii="Arial" w:eastAsia="Arial" w:hAnsi="Arial" w:cs="Arial"/>
                <w:color w:val="000000" w:themeColor="text1"/>
              </w:rPr>
              <w:t xml:space="preserve"> </w:t>
            </w:r>
            <w:r w:rsidRPr="7D6CE032">
              <w:rPr>
                <w:rFonts w:ascii="Arial" w:eastAsia="Arial" w:hAnsi="Arial" w:cs="Arial"/>
                <w:i/>
                <w:iCs/>
                <w:color w:val="000000" w:themeColor="text1"/>
              </w:rPr>
              <w:t>Acad</w:t>
            </w:r>
            <w:r w:rsidR="557F37CA" w:rsidRPr="7D6CE032">
              <w:rPr>
                <w:rFonts w:ascii="Arial" w:eastAsia="Arial" w:hAnsi="Arial" w:cs="Arial"/>
                <w:i/>
                <w:iCs/>
                <w:color w:val="000000" w:themeColor="text1"/>
              </w:rPr>
              <w:t>emic</w:t>
            </w:r>
            <w:r w:rsidRPr="7D6CE032">
              <w:rPr>
                <w:rFonts w:ascii="Arial" w:eastAsia="Arial" w:hAnsi="Arial" w:cs="Arial"/>
                <w:i/>
                <w:iCs/>
                <w:color w:val="000000" w:themeColor="text1"/>
              </w:rPr>
              <w:t xml:space="preserve"> Pediatr</w:t>
            </w:r>
            <w:r w:rsidR="557F37CA" w:rsidRPr="7D6CE032">
              <w:rPr>
                <w:rFonts w:ascii="Arial" w:eastAsia="Arial" w:hAnsi="Arial" w:cs="Arial"/>
                <w:i/>
                <w:iCs/>
                <w:color w:val="000000" w:themeColor="text1"/>
              </w:rPr>
              <w:t>ics</w:t>
            </w:r>
            <w:r w:rsidRPr="7D6CE032">
              <w:rPr>
                <w:rFonts w:ascii="Arial" w:eastAsia="Arial" w:hAnsi="Arial" w:cs="Arial"/>
                <w:i/>
                <w:iCs/>
                <w:color w:val="000000" w:themeColor="text1"/>
              </w:rPr>
              <w:t>.</w:t>
            </w:r>
            <w:r w:rsidRPr="7D6CE032">
              <w:rPr>
                <w:rFonts w:ascii="Arial" w:eastAsia="Arial" w:hAnsi="Arial" w:cs="Arial"/>
                <w:color w:val="000000" w:themeColor="text1"/>
              </w:rPr>
              <w:t xml:space="preserve"> 14</w:t>
            </w:r>
            <w:r w:rsidR="0BD4CE34" w:rsidRPr="7D6CE032">
              <w:rPr>
                <w:rFonts w:ascii="Arial" w:eastAsia="Arial" w:hAnsi="Arial" w:cs="Arial"/>
                <w:color w:val="000000" w:themeColor="text1"/>
              </w:rPr>
              <w:t>(2)</w:t>
            </w:r>
            <w:r w:rsidRPr="7D6CE032">
              <w:rPr>
                <w:rFonts w:ascii="Arial" w:eastAsia="Arial" w:hAnsi="Arial" w:cs="Arial"/>
                <w:color w:val="000000" w:themeColor="text1"/>
              </w:rPr>
              <w:t>: S38-S54.</w:t>
            </w:r>
            <w:r w:rsidRPr="7D6CE032">
              <w:rPr>
                <w:rFonts w:ascii="Arial" w:hAnsi="Arial" w:cs="Arial"/>
                <w:color w:val="000000" w:themeColor="text1"/>
              </w:rPr>
              <w:t xml:space="preserve"> </w:t>
            </w:r>
            <w:r w:rsidR="4CB6CDA3" w:rsidRPr="7D6CE032">
              <w:rPr>
                <w:rFonts w:ascii="Arial" w:hAnsi="Arial" w:cs="Arial"/>
              </w:rPr>
              <w:t>DOI: https://doi.org/10.1016/j.acap.2013.11.018.</w:t>
            </w:r>
          </w:p>
          <w:p w14:paraId="65D37B00" w14:textId="0BD32C76" w:rsidR="00627C94" w:rsidRPr="00DC2950" w:rsidRDefault="1C0AE3E6" w:rsidP="00DC2950">
            <w:pPr>
              <w:numPr>
                <w:ilvl w:val="0"/>
                <w:numId w:val="5"/>
              </w:numPr>
              <w:pBdr>
                <w:top w:val="nil"/>
                <w:left w:val="nil"/>
                <w:bottom w:val="nil"/>
                <w:right w:val="nil"/>
                <w:between w:val="nil"/>
              </w:pBdr>
              <w:spacing w:after="0" w:line="240" w:lineRule="auto"/>
              <w:ind w:left="187" w:hanging="187"/>
            </w:pPr>
            <w:proofErr w:type="spellStart"/>
            <w:r w:rsidRPr="7D6CE032">
              <w:rPr>
                <w:rFonts w:ascii="Arial" w:hAnsi="Arial" w:cs="Arial"/>
                <w:color w:val="000000" w:themeColor="text1"/>
              </w:rPr>
              <w:t>Lockspeiser</w:t>
            </w:r>
            <w:proofErr w:type="spellEnd"/>
            <w:r w:rsidR="64AD0BB7" w:rsidRPr="7D6CE032">
              <w:rPr>
                <w:rFonts w:ascii="Arial" w:hAnsi="Arial" w:cs="Arial"/>
                <w:color w:val="000000" w:themeColor="text1"/>
              </w:rPr>
              <w:t>, Tai M.</w:t>
            </w:r>
            <w:r w:rsidR="251281BE" w:rsidRPr="7D6CE032">
              <w:rPr>
                <w:rFonts w:ascii="Arial" w:hAnsi="Arial" w:cs="Arial"/>
                <w:color w:val="000000" w:themeColor="text1"/>
              </w:rPr>
              <w:t>,</w:t>
            </w:r>
            <w:r w:rsidRPr="7D6CE032">
              <w:rPr>
                <w:rFonts w:ascii="Arial" w:hAnsi="Arial" w:cs="Arial"/>
                <w:color w:val="000000" w:themeColor="text1"/>
              </w:rPr>
              <w:t xml:space="preserve"> </w:t>
            </w:r>
            <w:proofErr w:type="spellStart"/>
            <w:r w:rsidR="251281BE" w:rsidRPr="7D6CE032">
              <w:rPr>
                <w:rFonts w:ascii="Arial" w:hAnsi="Arial" w:cs="Arial"/>
                <w:color w:val="000000" w:themeColor="text1"/>
              </w:rPr>
              <w:t>Su</w:t>
            </w:r>
            <w:proofErr w:type="spellEnd"/>
            <w:r w:rsidR="251281BE" w:rsidRPr="7D6CE032">
              <w:rPr>
                <w:rFonts w:ascii="Arial" w:hAnsi="Arial" w:cs="Arial"/>
                <w:color w:val="000000" w:themeColor="text1"/>
              </w:rPr>
              <w:t xml:space="preserve">-Ting T. </w:t>
            </w:r>
            <w:r w:rsidRPr="7D6CE032">
              <w:rPr>
                <w:rFonts w:ascii="Arial" w:hAnsi="Arial" w:cs="Arial"/>
                <w:color w:val="000000" w:themeColor="text1"/>
              </w:rPr>
              <w:t xml:space="preserve">Li, </w:t>
            </w:r>
            <w:r w:rsidR="251281BE" w:rsidRPr="7D6CE032">
              <w:rPr>
                <w:rFonts w:ascii="Arial" w:hAnsi="Arial" w:cs="Arial"/>
                <w:color w:val="000000" w:themeColor="text1"/>
              </w:rPr>
              <w:t xml:space="preserve">Ann E. </w:t>
            </w:r>
            <w:r w:rsidRPr="7D6CE032">
              <w:rPr>
                <w:rFonts w:ascii="Arial" w:hAnsi="Arial" w:cs="Arial"/>
                <w:color w:val="000000" w:themeColor="text1"/>
              </w:rPr>
              <w:t>Burke,</w:t>
            </w:r>
            <w:r w:rsidR="390D4C03" w:rsidRPr="7D6CE032">
              <w:rPr>
                <w:rFonts w:ascii="Arial" w:hAnsi="Arial" w:cs="Arial"/>
                <w:color w:val="000000" w:themeColor="text1"/>
              </w:rPr>
              <w:t xml:space="preserve"> Adam A. Rosenberg, Alston E. Dunbar 3rd, Kimberly A. Gifford, Gregory H. Gorman,</w:t>
            </w:r>
            <w:r w:rsidRPr="7D6CE032">
              <w:rPr>
                <w:rFonts w:ascii="Arial" w:hAnsi="Arial" w:cs="Arial"/>
                <w:color w:val="000000" w:themeColor="text1"/>
              </w:rPr>
              <w:t xml:space="preserve"> et al.</w:t>
            </w:r>
            <w:r w:rsidR="64AD0BB7" w:rsidRPr="7D6CE032">
              <w:rPr>
                <w:rFonts w:ascii="Arial" w:hAnsi="Arial" w:cs="Arial"/>
                <w:color w:val="000000" w:themeColor="text1"/>
              </w:rPr>
              <w:t xml:space="preserve"> 2016.</w:t>
            </w:r>
            <w:r w:rsidRPr="7D6CE032">
              <w:rPr>
                <w:rFonts w:ascii="Arial" w:hAnsi="Arial" w:cs="Arial"/>
                <w:color w:val="000000" w:themeColor="text1"/>
              </w:rPr>
              <w:t xml:space="preserve"> </w:t>
            </w:r>
            <w:r w:rsidR="64AD0BB7" w:rsidRPr="7D6CE032">
              <w:rPr>
                <w:rFonts w:ascii="Arial" w:hAnsi="Arial" w:cs="Arial"/>
                <w:color w:val="000000" w:themeColor="text1"/>
              </w:rPr>
              <w:t>“</w:t>
            </w:r>
            <w:r w:rsidRPr="7D6CE032">
              <w:rPr>
                <w:rFonts w:ascii="Arial" w:hAnsi="Arial" w:cs="Arial"/>
                <w:color w:val="000000" w:themeColor="text1"/>
              </w:rPr>
              <w:t xml:space="preserve">In </w:t>
            </w:r>
            <w:r w:rsidR="390D4C03" w:rsidRPr="7D6CE032">
              <w:rPr>
                <w:rFonts w:ascii="Arial" w:hAnsi="Arial" w:cs="Arial"/>
                <w:color w:val="000000" w:themeColor="text1"/>
              </w:rPr>
              <w:t>P</w:t>
            </w:r>
            <w:r w:rsidRPr="7D6CE032">
              <w:rPr>
                <w:rFonts w:ascii="Arial" w:hAnsi="Arial" w:cs="Arial"/>
                <w:color w:val="000000" w:themeColor="text1"/>
              </w:rPr>
              <w:t xml:space="preserve">ursuit of </w:t>
            </w:r>
            <w:r w:rsidR="390D4C03" w:rsidRPr="7D6CE032">
              <w:rPr>
                <w:rFonts w:ascii="Arial" w:hAnsi="Arial" w:cs="Arial"/>
                <w:color w:val="000000" w:themeColor="text1"/>
              </w:rPr>
              <w:t>M</w:t>
            </w:r>
            <w:r w:rsidRPr="7D6CE032">
              <w:rPr>
                <w:rFonts w:ascii="Arial" w:hAnsi="Arial" w:cs="Arial"/>
                <w:color w:val="000000" w:themeColor="text1"/>
              </w:rPr>
              <w:t xml:space="preserve">eaningful </w:t>
            </w:r>
            <w:r w:rsidR="390D4C03" w:rsidRPr="7D6CE032">
              <w:rPr>
                <w:rFonts w:ascii="Arial" w:hAnsi="Arial" w:cs="Arial"/>
                <w:color w:val="000000" w:themeColor="text1"/>
              </w:rPr>
              <w:t>U</w:t>
            </w:r>
            <w:r w:rsidRPr="7D6CE032">
              <w:rPr>
                <w:rFonts w:ascii="Arial" w:hAnsi="Arial" w:cs="Arial"/>
                <w:color w:val="000000" w:themeColor="text1"/>
              </w:rPr>
              <w:t xml:space="preserve">se of </w:t>
            </w:r>
            <w:r w:rsidR="390D4C03" w:rsidRPr="7D6CE032">
              <w:rPr>
                <w:rFonts w:ascii="Arial" w:hAnsi="Arial" w:cs="Arial"/>
                <w:color w:val="000000" w:themeColor="text1"/>
              </w:rPr>
              <w:t>L</w:t>
            </w:r>
            <w:r w:rsidRPr="7D6CE032">
              <w:rPr>
                <w:rFonts w:ascii="Arial" w:hAnsi="Arial" w:cs="Arial"/>
                <w:color w:val="000000" w:themeColor="text1"/>
              </w:rPr>
              <w:t xml:space="preserve">earning </w:t>
            </w:r>
            <w:r w:rsidR="390D4C03" w:rsidRPr="7D6CE032">
              <w:rPr>
                <w:rFonts w:ascii="Arial" w:hAnsi="Arial" w:cs="Arial"/>
                <w:color w:val="000000" w:themeColor="text1"/>
              </w:rPr>
              <w:t>G</w:t>
            </w:r>
            <w:r w:rsidRPr="7D6CE032">
              <w:rPr>
                <w:rFonts w:ascii="Arial" w:hAnsi="Arial" w:cs="Arial"/>
                <w:color w:val="000000" w:themeColor="text1"/>
              </w:rPr>
              <w:t xml:space="preserve">oals in </w:t>
            </w:r>
            <w:r w:rsidR="390D4C03" w:rsidRPr="7D6CE032">
              <w:rPr>
                <w:rFonts w:ascii="Arial" w:hAnsi="Arial" w:cs="Arial"/>
                <w:color w:val="000000" w:themeColor="text1"/>
              </w:rPr>
              <w:t>R</w:t>
            </w:r>
            <w:r w:rsidRPr="7D6CE032">
              <w:rPr>
                <w:rFonts w:ascii="Arial" w:hAnsi="Arial" w:cs="Arial"/>
                <w:color w:val="000000" w:themeColor="text1"/>
              </w:rPr>
              <w:t xml:space="preserve">esidency: A </w:t>
            </w:r>
            <w:r w:rsidR="390D4C03" w:rsidRPr="7D6CE032">
              <w:rPr>
                <w:rFonts w:ascii="Arial" w:hAnsi="Arial" w:cs="Arial"/>
                <w:color w:val="000000" w:themeColor="text1"/>
              </w:rPr>
              <w:t>Q</w:t>
            </w:r>
            <w:r w:rsidRPr="7D6CE032">
              <w:rPr>
                <w:rFonts w:ascii="Arial" w:hAnsi="Arial" w:cs="Arial"/>
                <w:color w:val="000000" w:themeColor="text1"/>
              </w:rPr>
              <w:t xml:space="preserve">ualitative </w:t>
            </w:r>
            <w:r w:rsidR="390D4C03" w:rsidRPr="7D6CE032">
              <w:rPr>
                <w:rFonts w:ascii="Arial" w:hAnsi="Arial" w:cs="Arial"/>
                <w:color w:val="000000" w:themeColor="text1"/>
              </w:rPr>
              <w:t>S</w:t>
            </w:r>
            <w:r w:rsidRPr="7D6CE032">
              <w:rPr>
                <w:rFonts w:ascii="Arial" w:hAnsi="Arial" w:cs="Arial"/>
                <w:color w:val="000000" w:themeColor="text1"/>
              </w:rPr>
              <w:t xml:space="preserve">tudy of </w:t>
            </w:r>
            <w:r w:rsidR="390D4C03" w:rsidRPr="7D6CE032">
              <w:rPr>
                <w:rFonts w:ascii="Arial" w:hAnsi="Arial" w:cs="Arial"/>
                <w:color w:val="000000" w:themeColor="text1"/>
              </w:rPr>
              <w:t>P</w:t>
            </w:r>
            <w:r w:rsidRPr="7D6CE032">
              <w:rPr>
                <w:rFonts w:ascii="Arial" w:hAnsi="Arial" w:cs="Arial"/>
                <w:color w:val="000000" w:themeColor="text1"/>
              </w:rPr>
              <w:t xml:space="preserve">ediatric </w:t>
            </w:r>
            <w:r w:rsidR="390D4C03" w:rsidRPr="7D6CE032">
              <w:rPr>
                <w:rFonts w:ascii="Arial" w:hAnsi="Arial" w:cs="Arial"/>
                <w:color w:val="000000" w:themeColor="text1"/>
              </w:rPr>
              <w:t>R</w:t>
            </w:r>
            <w:r w:rsidRPr="7D6CE032">
              <w:rPr>
                <w:rFonts w:ascii="Arial" w:hAnsi="Arial" w:cs="Arial"/>
                <w:color w:val="000000" w:themeColor="text1"/>
              </w:rPr>
              <w:t>esidents.</w:t>
            </w:r>
            <w:r w:rsidR="64AD0BB7" w:rsidRPr="7D6CE032">
              <w:rPr>
                <w:rFonts w:ascii="Arial" w:hAnsi="Arial" w:cs="Arial"/>
                <w:color w:val="000000" w:themeColor="text1"/>
              </w:rPr>
              <w:t>”</w:t>
            </w:r>
            <w:r w:rsidRPr="7D6CE032">
              <w:rPr>
                <w:rFonts w:ascii="Arial" w:hAnsi="Arial" w:cs="Arial"/>
                <w:i/>
                <w:iCs/>
                <w:color w:val="000000" w:themeColor="text1"/>
              </w:rPr>
              <w:t xml:space="preserve"> Acad</w:t>
            </w:r>
            <w:r w:rsidR="64AD0BB7" w:rsidRPr="7D6CE032">
              <w:rPr>
                <w:rFonts w:ascii="Arial" w:hAnsi="Arial" w:cs="Arial"/>
                <w:i/>
                <w:iCs/>
                <w:color w:val="000000" w:themeColor="text1"/>
              </w:rPr>
              <w:t>emic</w:t>
            </w:r>
            <w:r w:rsidRPr="7D6CE032">
              <w:rPr>
                <w:rFonts w:ascii="Arial" w:hAnsi="Arial" w:cs="Arial"/>
                <w:i/>
                <w:iCs/>
                <w:color w:val="000000" w:themeColor="text1"/>
              </w:rPr>
              <w:t xml:space="preserve"> Med</w:t>
            </w:r>
            <w:r w:rsidR="64AD0BB7" w:rsidRPr="7D6CE032">
              <w:rPr>
                <w:rFonts w:ascii="Arial" w:hAnsi="Arial" w:cs="Arial"/>
                <w:i/>
                <w:iCs/>
                <w:color w:val="000000" w:themeColor="text1"/>
              </w:rPr>
              <w:t>icine</w:t>
            </w:r>
            <w:r w:rsidRPr="7D6CE032">
              <w:rPr>
                <w:rFonts w:ascii="Arial" w:hAnsi="Arial" w:cs="Arial"/>
                <w:color w:val="000000" w:themeColor="text1"/>
              </w:rPr>
              <w:t xml:space="preserve">. 91(6):839-846. </w:t>
            </w:r>
            <w:r w:rsidR="6CB0E771" w:rsidRPr="7D6CE032">
              <w:rPr>
                <w:rFonts w:ascii="Arial" w:hAnsi="Arial" w:cs="Arial"/>
              </w:rPr>
              <w:t>DOI: </w:t>
            </w:r>
            <w:hyperlink r:id="rId70">
              <w:r w:rsidR="6CB0E771" w:rsidRPr="7D6CE032">
                <w:rPr>
                  <w:rStyle w:val="Hyperlink"/>
                  <w:rFonts w:ascii="Arial" w:hAnsi="Arial" w:cs="Arial"/>
                </w:rPr>
                <w:t>10.1097/ACM.0000000000001015</w:t>
              </w:r>
            </w:hyperlink>
            <w:r w:rsidR="6CB0E771" w:rsidRPr="7D6CE032">
              <w:rPr>
                <w:rFonts w:ascii="Arial" w:hAnsi="Arial" w:cs="Arial"/>
              </w:rPr>
              <w:t>.</w:t>
            </w:r>
          </w:p>
          <w:p w14:paraId="28F146ED" w14:textId="160A5719" w:rsidR="00627C94" w:rsidRPr="00B97E28"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proofErr w:type="spellStart"/>
            <w:r w:rsidRPr="7D6CE032">
              <w:rPr>
                <w:rFonts w:ascii="Arial" w:eastAsia="Arial" w:hAnsi="Arial" w:cs="Arial"/>
              </w:rPr>
              <w:t>Lockspeiser</w:t>
            </w:r>
            <w:proofErr w:type="spellEnd"/>
            <w:r w:rsidR="197ACD12" w:rsidRPr="7D6CE032">
              <w:rPr>
                <w:rFonts w:ascii="Arial" w:eastAsia="Arial" w:hAnsi="Arial" w:cs="Arial"/>
              </w:rPr>
              <w:t>, Tai M.</w:t>
            </w:r>
            <w:r w:rsidRPr="7D6CE032">
              <w:rPr>
                <w:rFonts w:ascii="Arial" w:eastAsia="Arial" w:hAnsi="Arial" w:cs="Arial"/>
              </w:rPr>
              <w:t xml:space="preserve">, </w:t>
            </w:r>
            <w:r w:rsidR="197ACD12" w:rsidRPr="7D6CE032">
              <w:rPr>
                <w:rFonts w:ascii="Arial" w:eastAsia="Arial" w:hAnsi="Arial" w:cs="Arial"/>
              </w:rPr>
              <w:t xml:space="preserve">Patricia A. </w:t>
            </w:r>
            <w:proofErr w:type="spellStart"/>
            <w:r w:rsidRPr="7D6CE032">
              <w:rPr>
                <w:rFonts w:ascii="Arial" w:eastAsia="Arial" w:hAnsi="Arial" w:cs="Arial"/>
              </w:rPr>
              <w:t>Schmitter</w:t>
            </w:r>
            <w:proofErr w:type="spellEnd"/>
            <w:r w:rsidRPr="7D6CE032">
              <w:rPr>
                <w:rFonts w:ascii="Arial" w:eastAsia="Arial" w:hAnsi="Arial" w:cs="Arial"/>
              </w:rPr>
              <w:t>,</w:t>
            </w:r>
            <w:r w:rsidR="197ACD12" w:rsidRPr="7D6CE032">
              <w:rPr>
                <w:rFonts w:ascii="Arial" w:eastAsia="Arial" w:hAnsi="Arial" w:cs="Arial"/>
              </w:rPr>
              <w:t xml:space="preserve"> </w:t>
            </w:r>
            <w:r w:rsidR="047006C8" w:rsidRPr="7D6CE032">
              <w:rPr>
                <w:rFonts w:ascii="Arial" w:eastAsia="Arial" w:hAnsi="Arial" w:cs="Arial"/>
              </w:rPr>
              <w:t>J. Lindsey</w:t>
            </w:r>
            <w:r w:rsidRPr="7D6CE032">
              <w:rPr>
                <w:rFonts w:ascii="Arial" w:eastAsia="Arial" w:hAnsi="Arial" w:cs="Arial"/>
              </w:rPr>
              <w:t xml:space="preserve"> Lane,</w:t>
            </w:r>
            <w:r w:rsidR="047006C8" w:rsidRPr="7D6CE032">
              <w:rPr>
                <w:rFonts w:ascii="Arial" w:eastAsia="Arial" w:hAnsi="Arial" w:cs="Arial"/>
              </w:rPr>
              <w:t xml:space="preserve"> Janice L.</w:t>
            </w:r>
            <w:r w:rsidRPr="7D6CE032">
              <w:rPr>
                <w:rFonts w:ascii="Arial" w:eastAsia="Arial" w:hAnsi="Arial" w:cs="Arial"/>
              </w:rPr>
              <w:t xml:space="preserve"> Hanson, </w:t>
            </w:r>
            <w:r w:rsidR="047006C8" w:rsidRPr="7D6CE032">
              <w:rPr>
                <w:rFonts w:ascii="Arial" w:eastAsia="Arial" w:hAnsi="Arial" w:cs="Arial"/>
              </w:rPr>
              <w:t xml:space="preserve">Adam A. </w:t>
            </w:r>
            <w:r w:rsidRPr="7D6CE032">
              <w:rPr>
                <w:rFonts w:ascii="Arial" w:eastAsia="Arial" w:hAnsi="Arial" w:cs="Arial"/>
              </w:rPr>
              <w:t xml:space="preserve">Rosenberg, </w:t>
            </w:r>
            <w:r w:rsidR="047006C8" w:rsidRPr="7D6CE032">
              <w:rPr>
                <w:rFonts w:ascii="Arial" w:eastAsia="Arial" w:hAnsi="Arial" w:cs="Arial"/>
              </w:rPr>
              <w:t xml:space="preserve">and Yoon Soo </w:t>
            </w:r>
            <w:r w:rsidRPr="7D6CE032">
              <w:rPr>
                <w:rFonts w:ascii="Arial" w:eastAsia="Arial" w:hAnsi="Arial" w:cs="Arial"/>
              </w:rPr>
              <w:t>Park.</w:t>
            </w:r>
            <w:r w:rsidR="047006C8" w:rsidRPr="7D6CE032">
              <w:rPr>
                <w:rFonts w:ascii="Arial" w:eastAsia="Arial" w:hAnsi="Arial" w:cs="Arial"/>
              </w:rPr>
              <w:t xml:space="preserve"> 2013.</w:t>
            </w:r>
            <w:r w:rsidRPr="7D6CE032">
              <w:rPr>
                <w:rFonts w:ascii="Arial" w:eastAsia="Arial" w:hAnsi="Arial" w:cs="Arial"/>
              </w:rPr>
              <w:t xml:space="preserve"> </w:t>
            </w:r>
            <w:r w:rsidR="047006C8" w:rsidRPr="7D6CE032">
              <w:rPr>
                <w:rFonts w:ascii="Arial" w:eastAsia="Arial" w:hAnsi="Arial" w:cs="Arial"/>
              </w:rPr>
              <w:t>“</w:t>
            </w:r>
            <w:r w:rsidRPr="7D6CE032">
              <w:rPr>
                <w:rFonts w:ascii="Arial" w:eastAsia="Arial" w:hAnsi="Arial" w:cs="Arial"/>
              </w:rPr>
              <w:t xml:space="preserve">Assessing </w:t>
            </w:r>
            <w:r w:rsidR="047006C8" w:rsidRPr="7D6CE032">
              <w:rPr>
                <w:rFonts w:ascii="Arial" w:eastAsia="Arial" w:hAnsi="Arial" w:cs="Arial"/>
              </w:rPr>
              <w:t>R</w:t>
            </w:r>
            <w:r w:rsidRPr="7D6CE032">
              <w:rPr>
                <w:rFonts w:ascii="Arial" w:eastAsia="Arial" w:hAnsi="Arial" w:cs="Arial"/>
              </w:rPr>
              <w:t xml:space="preserve">esidents’ </w:t>
            </w:r>
            <w:r w:rsidR="047006C8" w:rsidRPr="7D6CE032">
              <w:rPr>
                <w:rFonts w:ascii="Arial" w:eastAsia="Arial" w:hAnsi="Arial" w:cs="Arial"/>
              </w:rPr>
              <w:t>W</w:t>
            </w:r>
            <w:r w:rsidRPr="7D6CE032">
              <w:rPr>
                <w:rFonts w:ascii="Arial" w:eastAsia="Arial" w:hAnsi="Arial" w:cs="Arial"/>
              </w:rPr>
              <w:t xml:space="preserve">ritten </w:t>
            </w:r>
            <w:r w:rsidR="047006C8" w:rsidRPr="7D6CE032">
              <w:rPr>
                <w:rFonts w:ascii="Arial" w:eastAsia="Arial" w:hAnsi="Arial" w:cs="Arial"/>
              </w:rPr>
              <w:t>L</w:t>
            </w:r>
            <w:r w:rsidRPr="7D6CE032">
              <w:rPr>
                <w:rFonts w:ascii="Arial" w:eastAsia="Arial" w:hAnsi="Arial" w:cs="Arial"/>
              </w:rPr>
              <w:t xml:space="preserve">earning </w:t>
            </w:r>
            <w:r w:rsidR="047006C8" w:rsidRPr="7D6CE032">
              <w:rPr>
                <w:rFonts w:ascii="Arial" w:eastAsia="Arial" w:hAnsi="Arial" w:cs="Arial"/>
              </w:rPr>
              <w:t>G</w:t>
            </w:r>
            <w:r w:rsidRPr="7D6CE032">
              <w:rPr>
                <w:rFonts w:ascii="Arial" w:eastAsia="Arial" w:hAnsi="Arial" w:cs="Arial"/>
              </w:rPr>
              <w:t xml:space="preserve">oals and </w:t>
            </w:r>
            <w:r w:rsidR="047006C8" w:rsidRPr="7D6CE032">
              <w:rPr>
                <w:rFonts w:ascii="Arial" w:eastAsia="Arial" w:hAnsi="Arial" w:cs="Arial"/>
              </w:rPr>
              <w:t>G</w:t>
            </w:r>
            <w:r w:rsidRPr="7D6CE032">
              <w:rPr>
                <w:rFonts w:ascii="Arial" w:eastAsia="Arial" w:hAnsi="Arial" w:cs="Arial"/>
              </w:rPr>
              <w:t xml:space="preserve">oal </w:t>
            </w:r>
            <w:r w:rsidR="047006C8" w:rsidRPr="7D6CE032">
              <w:rPr>
                <w:rFonts w:ascii="Arial" w:eastAsia="Arial" w:hAnsi="Arial" w:cs="Arial"/>
              </w:rPr>
              <w:t>W</w:t>
            </w:r>
            <w:r w:rsidRPr="7D6CE032">
              <w:rPr>
                <w:rFonts w:ascii="Arial" w:eastAsia="Arial" w:hAnsi="Arial" w:cs="Arial"/>
              </w:rPr>
              <w:t xml:space="preserve">riting </w:t>
            </w:r>
            <w:r w:rsidR="047006C8" w:rsidRPr="7D6CE032">
              <w:rPr>
                <w:rFonts w:ascii="Arial" w:eastAsia="Arial" w:hAnsi="Arial" w:cs="Arial"/>
              </w:rPr>
              <w:t>S</w:t>
            </w:r>
            <w:r w:rsidRPr="7D6CE032">
              <w:rPr>
                <w:rFonts w:ascii="Arial" w:eastAsia="Arial" w:hAnsi="Arial" w:cs="Arial"/>
              </w:rPr>
              <w:t xml:space="preserve">kill: </w:t>
            </w:r>
            <w:r w:rsidR="047006C8" w:rsidRPr="7D6CE032">
              <w:rPr>
                <w:rFonts w:ascii="Arial" w:eastAsia="Arial" w:hAnsi="Arial" w:cs="Arial"/>
              </w:rPr>
              <w:t>V</w:t>
            </w:r>
            <w:r w:rsidRPr="7D6CE032">
              <w:rPr>
                <w:rFonts w:ascii="Arial" w:eastAsia="Arial" w:hAnsi="Arial" w:cs="Arial"/>
              </w:rPr>
              <w:t xml:space="preserve">alidity </w:t>
            </w:r>
            <w:r w:rsidR="047006C8" w:rsidRPr="7D6CE032">
              <w:rPr>
                <w:rFonts w:ascii="Arial" w:eastAsia="Arial" w:hAnsi="Arial" w:cs="Arial"/>
              </w:rPr>
              <w:t>E</w:t>
            </w:r>
            <w:r w:rsidRPr="7D6CE032">
              <w:rPr>
                <w:rFonts w:ascii="Arial" w:eastAsia="Arial" w:hAnsi="Arial" w:cs="Arial"/>
              </w:rPr>
              <w:t xml:space="preserve">vidence for the </w:t>
            </w:r>
            <w:r w:rsidR="047006C8" w:rsidRPr="7D6CE032">
              <w:rPr>
                <w:rFonts w:ascii="Arial" w:eastAsia="Arial" w:hAnsi="Arial" w:cs="Arial"/>
              </w:rPr>
              <w:t>L</w:t>
            </w:r>
            <w:r w:rsidRPr="7D6CE032">
              <w:rPr>
                <w:rFonts w:ascii="Arial" w:eastAsia="Arial" w:hAnsi="Arial" w:cs="Arial"/>
              </w:rPr>
              <w:t xml:space="preserve">earning </w:t>
            </w:r>
            <w:r w:rsidR="047006C8" w:rsidRPr="7D6CE032">
              <w:rPr>
                <w:rFonts w:ascii="Arial" w:eastAsia="Arial" w:hAnsi="Arial" w:cs="Arial"/>
              </w:rPr>
              <w:t>G</w:t>
            </w:r>
            <w:r w:rsidRPr="7D6CE032">
              <w:rPr>
                <w:rFonts w:ascii="Arial" w:eastAsia="Arial" w:hAnsi="Arial" w:cs="Arial"/>
              </w:rPr>
              <w:t xml:space="preserve">oal </w:t>
            </w:r>
            <w:r w:rsidR="047006C8" w:rsidRPr="7D6CE032">
              <w:rPr>
                <w:rFonts w:ascii="Arial" w:eastAsia="Arial" w:hAnsi="Arial" w:cs="Arial"/>
              </w:rPr>
              <w:t>S</w:t>
            </w:r>
            <w:r w:rsidRPr="7D6CE032">
              <w:rPr>
                <w:rFonts w:ascii="Arial" w:eastAsia="Arial" w:hAnsi="Arial" w:cs="Arial"/>
              </w:rPr>
              <w:t xml:space="preserve">coring </w:t>
            </w:r>
            <w:r w:rsidR="047006C8" w:rsidRPr="7D6CE032">
              <w:rPr>
                <w:rFonts w:ascii="Arial" w:eastAsia="Arial" w:hAnsi="Arial" w:cs="Arial"/>
              </w:rPr>
              <w:t>R</w:t>
            </w:r>
            <w:r w:rsidRPr="7D6CE032">
              <w:rPr>
                <w:rFonts w:ascii="Arial" w:eastAsia="Arial" w:hAnsi="Arial" w:cs="Arial"/>
              </w:rPr>
              <w:t>ubric.</w:t>
            </w:r>
            <w:r w:rsidR="047006C8" w:rsidRPr="7D6CE032">
              <w:rPr>
                <w:rFonts w:ascii="Arial" w:eastAsia="Arial" w:hAnsi="Arial" w:cs="Arial"/>
              </w:rPr>
              <w:t>”</w:t>
            </w:r>
            <w:r w:rsidRPr="7D6CE032">
              <w:rPr>
                <w:rFonts w:ascii="Arial" w:eastAsia="Arial" w:hAnsi="Arial" w:cs="Arial"/>
              </w:rPr>
              <w:t xml:space="preserve"> </w:t>
            </w:r>
            <w:r w:rsidRPr="7D6CE032">
              <w:rPr>
                <w:rFonts w:ascii="Arial" w:eastAsia="Arial" w:hAnsi="Arial" w:cs="Arial"/>
                <w:i/>
                <w:iCs/>
              </w:rPr>
              <w:t>Academic Medicine</w:t>
            </w:r>
            <w:r w:rsidRPr="7D6CE032">
              <w:rPr>
                <w:rFonts w:ascii="Arial" w:eastAsia="Arial" w:hAnsi="Arial" w:cs="Arial"/>
              </w:rPr>
              <w:t xml:space="preserve">. 88(10):1558-1563. </w:t>
            </w:r>
            <w:r w:rsidR="32F293D2" w:rsidRPr="7D6CE032">
              <w:rPr>
                <w:rFonts w:ascii="Arial" w:hAnsi="Arial" w:cs="Arial"/>
              </w:rPr>
              <w:t>DOI: 10.1097/ACM.0b013e3182a352e6.</w:t>
            </w:r>
          </w:p>
        </w:tc>
      </w:tr>
    </w:tbl>
    <w:p w14:paraId="297AD7D3" w14:textId="77777777" w:rsidR="000D19DE" w:rsidRDefault="000D19DE">
      <w:pPr>
        <w:rPr>
          <w:rFonts w:ascii="Arial" w:eastAsia="Arial" w:hAnsi="Arial" w:cs="Arial"/>
        </w:rPr>
      </w:pPr>
    </w:p>
    <w:p w14:paraId="6699F138" w14:textId="77777777" w:rsidR="00404A07" w:rsidRDefault="00404A07">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DC37C9" w:rsidRPr="00B97E28" w14:paraId="357615AD" w14:textId="77777777" w:rsidTr="7D6CE032">
        <w:trPr>
          <w:trHeight w:val="769"/>
        </w:trPr>
        <w:tc>
          <w:tcPr>
            <w:tcW w:w="14125" w:type="dxa"/>
            <w:gridSpan w:val="2"/>
            <w:shd w:val="clear" w:color="auto" w:fill="9CC3E5"/>
          </w:tcPr>
          <w:p w14:paraId="3AC7DE71" w14:textId="46778AD6" w:rsidR="00404A07" w:rsidRPr="00B97E28" w:rsidRDefault="00404A07" w:rsidP="00812875">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 xml:space="preserve">Practice-Based Learning and Improvement </w:t>
            </w:r>
            <w:r>
              <w:rPr>
                <w:rFonts w:ascii="Arial" w:eastAsia="Arial" w:hAnsi="Arial" w:cs="Arial"/>
                <w:b/>
              </w:rPr>
              <w:t xml:space="preserve">3: Teaching </w:t>
            </w:r>
          </w:p>
          <w:p w14:paraId="20AD5A83" w14:textId="4F69AF1F" w:rsidR="00404A07" w:rsidRPr="00B97E28" w:rsidRDefault="00404A07" w:rsidP="687E86B4">
            <w:pPr>
              <w:spacing w:after="0" w:line="240" w:lineRule="auto"/>
              <w:ind w:left="187"/>
              <w:rPr>
                <w:rFonts w:ascii="Arial" w:eastAsia="Arial" w:hAnsi="Arial" w:cs="Arial"/>
                <w:b/>
                <w:bCs/>
                <w:color w:val="000000"/>
              </w:rPr>
            </w:pPr>
            <w:r w:rsidRPr="687E86B4">
              <w:rPr>
                <w:rFonts w:ascii="Arial" w:eastAsia="Arial" w:hAnsi="Arial" w:cs="Arial"/>
                <w:b/>
                <w:bCs/>
              </w:rPr>
              <w:t>Overall Intent:</w:t>
            </w:r>
            <w:r w:rsidRPr="687E86B4">
              <w:rPr>
                <w:rFonts w:ascii="Arial" w:eastAsia="Arial" w:hAnsi="Arial" w:cs="Arial"/>
              </w:rPr>
              <w:t xml:space="preserve"> </w:t>
            </w:r>
            <w:r w:rsidR="319E16BE" w:rsidRPr="687E86B4">
              <w:rPr>
                <w:rFonts w:ascii="Arial" w:eastAsia="Arial" w:hAnsi="Arial" w:cs="Arial"/>
              </w:rPr>
              <w:t>T</w:t>
            </w:r>
            <w:r w:rsidR="1D433500" w:rsidRPr="687E86B4">
              <w:rPr>
                <w:rFonts w:ascii="Arial" w:eastAsia="Arial" w:hAnsi="Arial" w:cs="Arial"/>
              </w:rPr>
              <w:t>o develop skills as an educator for</w:t>
            </w:r>
            <w:r w:rsidR="7D769860" w:rsidRPr="687E86B4">
              <w:rPr>
                <w:rFonts w:ascii="Arial" w:eastAsia="Arial" w:hAnsi="Arial" w:cs="Arial"/>
              </w:rPr>
              <w:t xml:space="preserve"> both medical care and</w:t>
            </w:r>
            <w:r w:rsidR="1D433500" w:rsidRPr="687E86B4">
              <w:rPr>
                <w:rFonts w:ascii="Arial" w:eastAsia="Arial" w:hAnsi="Arial" w:cs="Arial"/>
              </w:rPr>
              <w:t xml:space="preserve"> </w:t>
            </w:r>
            <w:r w:rsidR="121562ED" w:rsidRPr="687E86B4">
              <w:rPr>
                <w:rFonts w:ascii="Arial" w:eastAsia="Arial" w:hAnsi="Arial" w:cs="Arial"/>
              </w:rPr>
              <w:t xml:space="preserve">multidisciplinary team </w:t>
            </w:r>
            <w:r w:rsidR="01F196A6" w:rsidRPr="687E86B4">
              <w:rPr>
                <w:rFonts w:ascii="Arial" w:eastAsia="Arial" w:hAnsi="Arial" w:cs="Arial"/>
              </w:rPr>
              <w:t>members</w:t>
            </w:r>
          </w:p>
        </w:tc>
      </w:tr>
      <w:tr w:rsidR="009262B5" w:rsidRPr="00B97E28" w14:paraId="3924BE79" w14:textId="77777777" w:rsidTr="7D6CE032">
        <w:tc>
          <w:tcPr>
            <w:tcW w:w="4950" w:type="dxa"/>
            <w:shd w:val="clear" w:color="auto" w:fill="FAC090"/>
          </w:tcPr>
          <w:p w14:paraId="0E2A6FA2" w14:textId="77777777" w:rsidR="00404A07" w:rsidRPr="00B97E28" w:rsidRDefault="00404A07" w:rsidP="00812875">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0D094EE7" w14:textId="77777777" w:rsidR="00404A07" w:rsidRPr="00B97E28" w:rsidRDefault="00404A07" w:rsidP="00812875">
            <w:pPr>
              <w:spacing w:after="0" w:line="240" w:lineRule="auto"/>
              <w:ind w:hanging="14"/>
              <w:jc w:val="center"/>
              <w:rPr>
                <w:rFonts w:ascii="Arial" w:eastAsia="Arial" w:hAnsi="Arial" w:cs="Arial"/>
                <w:b/>
              </w:rPr>
            </w:pPr>
            <w:r w:rsidRPr="00B97E28">
              <w:rPr>
                <w:rFonts w:ascii="Arial" w:eastAsia="Arial" w:hAnsi="Arial" w:cs="Arial"/>
                <w:b/>
              </w:rPr>
              <w:t>Examples</w:t>
            </w:r>
          </w:p>
        </w:tc>
      </w:tr>
      <w:tr w:rsidR="00DE78AE" w:rsidRPr="00B97E28" w14:paraId="0836BCAE" w14:textId="77777777" w:rsidTr="7D6CE032">
        <w:tc>
          <w:tcPr>
            <w:tcW w:w="4950" w:type="dxa"/>
            <w:tcBorders>
              <w:top w:val="single" w:sz="4" w:space="0" w:color="000000" w:themeColor="text1"/>
              <w:bottom w:val="single" w:sz="4" w:space="0" w:color="000000" w:themeColor="text1"/>
            </w:tcBorders>
            <w:shd w:val="clear" w:color="auto" w:fill="C9C9C9"/>
          </w:tcPr>
          <w:p w14:paraId="42BAE706" w14:textId="387E88DB" w:rsidR="00404A07" w:rsidRPr="00B97E28" w:rsidRDefault="00404A07" w:rsidP="00812875">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4165F8" w:rsidRPr="004165F8">
              <w:rPr>
                <w:rFonts w:ascii="Arial" w:eastAsia="Arial" w:hAnsi="Arial" w:cs="Arial"/>
                <w:i/>
              </w:rPr>
              <w:t>Teaches junior learners in the clinical setting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7F62003" w14:textId="0B7EF3B9" w:rsidR="00210A66" w:rsidRPr="001255AA" w:rsidRDefault="3011F76E" w:rsidP="00812875">
            <w:pPr>
              <w:numPr>
                <w:ilvl w:val="0"/>
                <w:numId w:val="5"/>
              </w:numPr>
              <w:pBdr>
                <w:top w:val="nil"/>
                <w:left w:val="nil"/>
                <w:bottom w:val="nil"/>
                <w:right w:val="nil"/>
                <w:between w:val="nil"/>
              </w:pBdr>
              <w:spacing w:after="0" w:line="240" w:lineRule="auto"/>
              <w:ind w:left="187" w:hanging="187"/>
              <w:rPr>
                <w:color w:val="000000"/>
              </w:rPr>
            </w:pPr>
            <w:r w:rsidRPr="7D6CE032">
              <w:rPr>
                <w:rFonts w:ascii="Arial" w:hAnsi="Arial" w:cs="Arial"/>
                <w:color w:val="000000" w:themeColor="text1"/>
              </w:rPr>
              <w:t>During</w:t>
            </w:r>
            <w:r w:rsidR="5109AAE9" w:rsidRPr="7D6CE032">
              <w:rPr>
                <w:rFonts w:ascii="Arial" w:hAnsi="Arial" w:cs="Arial"/>
                <w:color w:val="000000" w:themeColor="text1"/>
              </w:rPr>
              <w:t xml:space="preserve"> a clinical encounter</w:t>
            </w:r>
            <w:r w:rsidR="5E4F8BDD" w:rsidRPr="7D6CE032">
              <w:rPr>
                <w:rFonts w:ascii="Arial" w:hAnsi="Arial" w:cs="Arial"/>
                <w:color w:val="000000" w:themeColor="text1"/>
              </w:rPr>
              <w:t xml:space="preserve">, discusses fracture mechanics with junior learners </w:t>
            </w:r>
          </w:p>
        </w:tc>
      </w:tr>
      <w:tr w:rsidR="00DE78AE" w:rsidRPr="00B97E28" w14:paraId="578A804D" w14:textId="77777777" w:rsidTr="7D6CE032">
        <w:tc>
          <w:tcPr>
            <w:tcW w:w="4950" w:type="dxa"/>
            <w:tcBorders>
              <w:top w:val="single" w:sz="4" w:space="0" w:color="000000" w:themeColor="text1"/>
              <w:bottom w:val="single" w:sz="4" w:space="0" w:color="000000" w:themeColor="text1"/>
            </w:tcBorders>
            <w:shd w:val="clear" w:color="auto" w:fill="C9C9C9"/>
          </w:tcPr>
          <w:p w14:paraId="0C8A09AC" w14:textId="29A35135" w:rsidR="005A2499" w:rsidRPr="00B97E28" w:rsidRDefault="00404A07">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4165F8" w:rsidRPr="004165F8">
              <w:rPr>
                <w:rFonts w:ascii="Arial" w:eastAsia="Arial" w:hAnsi="Arial" w:cs="Arial"/>
                <w:i/>
              </w:rPr>
              <w:t>Teaches junior learners in the didactic setting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B200C74" w14:textId="58AD7148" w:rsidR="00174442" w:rsidRPr="001255AA" w:rsidRDefault="045EA3AE" w:rsidP="00812875">
            <w:pPr>
              <w:numPr>
                <w:ilvl w:val="0"/>
                <w:numId w:val="5"/>
              </w:numPr>
              <w:pBdr>
                <w:top w:val="nil"/>
                <w:left w:val="nil"/>
                <w:bottom w:val="nil"/>
                <w:right w:val="nil"/>
                <w:between w:val="nil"/>
              </w:pBdr>
              <w:spacing w:after="0" w:line="240" w:lineRule="auto"/>
              <w:ind w:left="187" w:hanging="187"/>
              <w:rPr>
                <w:color w:val="000000"/>
              </w:rPr>
            </w:pPr>
            <w:r w:rsidRPr="7D6CE032">
              <w:rPr>
                <w:rFonts w:ascii="Arial" w:hAnsi="Arial" w:cs="Arial"/>
                <w:color w:val="000000" w:themeColor="text1"/>
              </w:rPr>
              <w:t xml:space="preserve">Provides </w:t>
            </w:r>
            <w:r w:rsidR="60F2CC07" w:rsidRPr="7D6CE032">
              <w:rPr>
                <w:rFonts w:ascii="Arial" w:hAnsi="Arial" w:cs="Arial"/>
                <w:color w:val="000000" w:themeColor="text1"/>
              </w:rPr>
              <w:t>lecture</w:t>
            </w:r>
            <w:r w:rsidRPr="7D6CE032">
              <w:rPr>
                <w:rFonts w:ascii="Arial" w:hAnsi="Arial" w:cs="Arial"/>
                <w:color w:val="000000" w:themeColor="text1"/>
              </w:rPr>
              <w:t xml:space="preserve"> on mandatory reporting </w:t>
            </w:r>
            <w:r w:rsidR="6AD3EDD2" w:rsidRPr="7D6CE032">
              <w:rPr>
                <w:rFonts w:ascii="Arial" w:hAnsi="Arial" w:cs="Arial"/>
                <w:color w:val="000000" w:themeColor="text1"/>
              </w:rPr>
              <w:t xml:space="preserve">for junior learners </w:t>
            </w:r>
          </w:p>
        </w:tc>
      </w:tr>
      <w:tr w:rsidR="00DE78AE" w:rsidRPr="00B97E28" w14:paraId="5D6DBC12" w14:textId="77777777" w:rsidTr="7D6CE032">
        <w:tc>
          <w:tcPr>
            <w:tcW w:w="4950" w:type="dxa"/>
            <w:tcBorders>
              <w:top w:val="single" w:sz="4" w:space="0" w:color="000000" w:themeColor="text1"/>
              <w:bottom w:val="single" w:sz="4" w:space="0" w:color="000000" w:themeColor="text1"/>
            </w:tcBorders>
            <w:shd w:val="clear" w:color="auto" w:fill="C9C9C9"/>
          </w:tcPr>
          <w:p w14:paraId="484C4B81" w14:textId="464E5A1B" w:rsidR="007C10DF" w:rsidRPr="00B97E28" w:rsidRDefault="00404A07" w:rsidP="687E86B4">
            <w:pPr>
              <w:spacing w:after="0" w:line="240" w:lineRule="auto"/>
              <w:rPr>
                <w:rFonts w:ascii="Arial" w:eastAsia="Arial" w:hAnsi="Arial" w:cs="Arial"/>
                <w:i/>
                <w:iCs/>
                <w:color w:val="000000"/>
              </w:rPr>
            </w:pPr>
            <w:r w:rsidRPr="687E86B4">
              <w:rPr>
                <w:rFonts w:ascii="Arial" w:eastAsia="Arial" w:hAnsi="Arial" w:cs="Arial"/>
                <w:b/>
                <w:bCs/>
              </w:rPr>
              <w:t>Level 3</w:t>
            </w:r>
            <w:r w:rsidRPr="687E86B4">
              <w:rPr>
                <w:rFonts w:ascii="Arial" w:eastAsia="Arial" w:hAnsi="Arial" w:cs="Arial"/>
              </w:rPr>
              <w:t xml:space="preserve"> </w:t>
            </w:r>
            <w:r w:rsidR="593E7937" w:rsidRPr="687E86B4">
              <w:rPr>
                <w:rFonts w:ascii="Arial" w:eastAsia="Arial" w:hAnsi="Arial" w:cs="Arial"/>
                <w:i/>
                <w:iCs/>
                <w:color w:val="000000" w:themeColor="text1"/>
              </w:rPr>
              <w:t xml:space="preserve">Teaches </w:t>
            </w:r>
            <w:r w:rsidR="0907DCE4" w:rsidRPr="687E86B4">
              <w:rPr>
                <w:rFonts w:ascii="Arial" w:eastAsia="Arial" w:hAnsi="Arial" w:cs="Arial"/>
                <w:i/>
                <w:iCs/>
                <w:color w:val="000000" w:themeColor="text1"/>
              </w:rPr>
              <w:t xml:space="preserve">medical </w:t>
            </w:r>
            <w:r w:rsidR="76256031" w:rsidRPr="687E86B4">
              <w:rPr>
                <w:rFonts w:ascii="Arial" w:eastAsia="Arial" w:hAnsi="Arial" w:cs="Arial"/>
                <w:i/>
                <w:iCs/>
                <w:color w:val="000000" w:themeColor="text1"/>
              </w:rPr>
              <w:t>care</w:t>
            </w:r>
            <w:r w:rsidR="0907DCE4" w:rsidRPr="687E86B4">
              <w:rPr>
                <w:rFonts w:ascii="Arial" w:eastAsia="Arial" w:hAnsi="Arial" w:cs="Arial"/>
                <w:i/>
                <w:iCs/>
                <w:color w:val="000000" w:themeColor="text1"/>
              </w:rPr>
              <w:t xml:space="preserve"> team and/or </w:t>
            </w:r>
            <w:r w:rsidR="593E7937" w:rsidRPr="687E86B4">
              <w:rPr>
                <w:rFonts w:ascii="Arial" w:eastAsia="Arial" w:hAnsi="Arial" w:cs="Arial"/>
                <w:i/>
                <w:iCs/>
                <w:color w:val="000000" w:themeColor="text1"/>
              </w:rPr>
              <w:t>multidisciplinary team on basic concepts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CFC7DAA" w14:textId="08A319E2" w:rsidR="00990EF5" w:rsidRPr="00990EF5" w:rsidRDefault="772EBFE8" w:rsidP="5ED18C7A">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Prepares fracture mechanics lecture</w:t>
            </w:r>
            <w:r w:rsidR="320D2EAD" w:rsidRPr="7D6CE032">
              <w:rPr>
                <w:rFonts w:ascii="Arial" w:hAnsi="Arial" w:cs="Arial"/>
                <w:color w:val="000000" w:themeColor="text1"/>
              </w:rPr>
              <w:t>, employing adult learning principles,</w:t>
            </w:r>
            <w:r w:rsidRPr="7D6CE032">
              <w:rPr>
                <w:rFonts w:ascii="Arial" w:hAnsi="Arial" w:cs="Arial"/>
                <w:color w:val="000000" w:themeColor="text1"/>
              </w:rPr>
              <w:t xml:space="preserve"> for multidisciplinary team </w:t>
            </w:r>
            <w:r w:rsidR="054F4DA8" w:rsidRPr="7D6CE032">
              <w:rPr>
                <w:rFonts w:ascii="Arial" w:hAnsi="Arial" w:cs="Arial"/>
                <w:color w:val="000000" w:themeColor="text1"/>
              </w:rPr>
              <w:t>(which includes medical and non-medical pro</w:t>
            </w:r>
            <w:r w:rsidR="7B3C4F46" w:rsidRPr="7D6CE032">
              <w:rPr>
                <w:rFonts w:ascii="Arial" w:hAnsi="Arial" w:cs="Arial"/>
                <w:color w:val="000000" w:themeColor="text1"/>
              </w:rPr>
              <w:t>fessionals</w:t>
            </w:r>
            <w:r w:rsidR="054F4DA8" w:rsidRPr="7D6CE032">
              <w:rPr>
                <w:rFonts w:ascii="Arial" w:hAnsi="Arial" w:cs="Arial"/>
                <w:color w:val="000000" w:themeColor="text1"/>
              </w:rPr>
              <w:t>)</w:t>
            </w:r>
          </w:p>
        </w:tc>
      </w:tr>
      <w:tr w:rsidR="00DE78AE" w:rsidRPr="00B97E28" w14:paraId="34D63BAD" w14:textId="77777777" w:rsidTr="7D6CE032">
        <w:tc>
          <w:tcPr>
            <w:tcW w:w="4950" w:type="dxa"/>
            <w:tcBorders>
              <w:top w:val="single" w:sz="4" w:space="0" w:color="000000" w:themeColor="text1"/>
              <w:bottom w:val="single" w:sz="4" w:space="0" w:color="000000" w:themeColor="text1"/>
            </w:tcBorders>
            <w:shd w:val="clear" w:color="auto" w:fill="C9C9C9"/>
          </w:tcPr>
          <w:p w14:paraId="6BAE412B" w14:textId="72CBA67A" w:rsidR="007C10DF" w:rsidRPr="00B97E28" w:rsidRDefault="00404A07" w:rsidP="687E86B4">
            <w:pPr>
              <w:spacing w:after="0" w:line="240" w:lineRule="auto"/>
              <w:rPr>
                <w:rFonts w:ascii="Arial" w:eastAsia="Arial" w:hAnsi="Arial" w:cs="Arial"/>
                <w:i/>
                <w:iCs/>
              </w:rPr>
            </w:pPr>
            <w:r w:rsidRPr="687E86B4">
              <w:rPr>
                <w:rFonts w:ascii="Arial" w:eastAsia="Arial" w:hAnsi="Arial" w:cs="Arial"/>
                <w:b/>
                <w:bCs/>
              </w:rPr>
              <w:t>Level 4</w:t>
            </w:r>
            <w:r w:rsidR="2DB0E196" w:rsidRPr="687E86B4">
              <w:rPr>
                <w:rFonts w:ascii="Arial" w:eastAsia="Arial" w:hAnsi="Arial" w:cs="Arial"/>
                <w:b/>
                <w:bCs/>
              </w:rPr>
              <w:t xml:space="preserve"> </w:t>
            </w:r>
            <w:r w:rsidR="593E7937" w:rsidRPr="687E86B4">
              <w:rPr>
                <w:rFonts w:ascii="Arial" w:eastAsia="Arial" w:hAnsi="Arial" w:cs="Arial"/>
                <w:i/>
                <w:iCs/>
                <w:color w:val="000000" w:themeColor="text1"/>
              </w:rPr>
              <w:t xml:space="preserve">Teaches </w:t>
            </w:r>
            <w:r w:rsidR="4592FC28" w:rsidRPr="687E86B4">
              <w:rPr>
                <w:rFonts w:ascii="Arial" w:eastAsia="Arial" w:hAnsi="Arial" w:cs="Arial"/>
                <w:i/>
                <w:iCs/>
                <w:color w:val="000000" w:themeColor="text1"/>
              </w:rPr>
              <w:t xml:space="preserve">medical care team and/or </w:t>
            </w:r>
            <w:r w:rsidR="593E7937" w:rsidRPr="687E86B4">
              <w:rPr>
                <w:rFonts w:ascii="Arial" w:eastAsia="Arial" w:hAnsi="Arial" w:cs="Arial"/>
                <w:i/>
                <w:iCs/>
                <w:color w:val="000000" w:themeColor="text1"/>
              </w:rPr>
              <w:t>multidisciplinary team on advanced concepts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1362280" w14:textId="5EE11818" w:rsidR="001558C0" w:rsidRPr="001255AA" w:rsidRDefault="3DCCCDDD" w:rsidP="5ED18C7A">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Creates and presents a didactic lecture</w:t>
            </w:r>
            <w:r w:rsidR="115FA146" w:rsidRPr="7D6CE032">
              <w:rPr>
                <w:rFonts w:ascii="Arial" w:eastAsia="Arial" w:hAnsi="Arial" w:cs="Arial"/>
                <w:color w:val="000000" w:themeColor="text1"/>
              </w:rPr>
              <w:t>, with embedded audience response questions to verify understanding,</w:t>
            </w:r>
            <w:r w:rsidRPr="7D6CE032">
              <w:rPr>
                <w:rFonts w:ascii="Arial" w:eastAsia="Arial" w:hAnsi="Arial" w:cs="Arial"/>
                <w:color w:val="000000" w:themeColor="text1"/>
              </w:rPr>
              <w:t xml:space="preserve"> about disorders of bone metabolism and mimics of abuse to </w:t>
            </w:r>
            <w:r w:rsidR="107DB981" w:rsidRPr="7D6CE032">
              <w:rPr>
                <w:rFonts w:ascii="Arial" w:eastAsia="Arial" w:hAnsi="Arial" w:cs="Arial"/>
                <w:color w:val="000000" w:themeColor="text1"/>
              </w:rPr>
              <w:t xml:space="preserve">emergency department colleagues </w:t>
            </w:r>
          </w:p>
        </w:tc>
      </w:tr>
      <w:tr w:rsidR="00DE78AE" w:rsidRPr="00B97E28" w14:paraId="29D7D576" w14:textId="77777777" w:rsidTr="7D6CE032">
        <w:tc>
          <w:tcPr>
            <w:tcW w:w="4950" w:type="dxa"/>
            <w:tcBorders>
              <w:top w:val="single" w:sz="4" w:space="0" w:color="000000" w:themeColor="text1"/>
              <w:bottom w:val="single" w:sz="4" w:space="0" w:color="000000" w:themeColor="text1"/>
            </w:tcBorders>
            <w:shd w:val="clear" w:color="auto" w:fill="C9C9C9"/>
          </w:tcPr>
          <w:p w14:paraId="571476AC" w14:textId="0E050A8A" w:rsidR="007C10DF" w:rsidRPr="00B97E28" w:rsidRDefault="00404A07" w:rsidP="7D6CE032">
            <w:pPr>
              <w:spacing w:after="0" w:line="240" w:lineRule="auto"/>
              <w:rPr>
                <w:rFonts w:ascii="Arial" w:eastAsia="Arial" w:hAnsi="Arial" w:cs="Arial"/>
                <w:i/>
                <w:iCs/>
              </w:rPr>
            </w:pPr>
            <w:r w:rsidRPr="7D6CE032">
              <w:rPr>
                <w:rFonts w:ascii="Arial" w:eastAsia="Arial" w:hAnsi="Arial" w:cs="Arial"/>
                <w:b/>
                <w:bCs/>
              </w:rPr>
              <w:t>Level 5</w:t>
            </w:r>
            <w:r w:rsidRPr="7D6CE032">
              <w:rPr>
                <w:rFonts w:ascii="Arial" w:eastAsia="Arial" w:hAnsi="Arial" w:cs="Arial"/>
              </w:rPr>
              <w:t xml:space="preserve"> </w:t>
            </w:r>
            <w:r w:rsidR="593E7937" w:rsidRPr="7D6CE032">
              <w:rPr>
                <w:rFonts w:ascii="Arial" w:eastAsia="Arial" w:hAnsi="Arial" w:cs="Arial"/>
                <w:i/>
                <w:iCs/>
              </w:rPr>
              <w:t xml:space="preserve">Designs and implements curricula or learning activities for </w:t>
            </w:r>
            <w:r w:rsidR="4CE2B1A3" w:rsidRPr="7D6CE032">
              <w:rPr>
                <w:rFonts w:ascii="Arial" w:eastAsia="Arial" w:hAnsi="Arial" w:cs="Arial"/>
                <w:i/>
                <w:iCs/>
              </w:rPr>
              <w:t xml:space="preserve">medical </w:t>
            </w:r>
            <w:r w:rsidR="2918461D" w:rsidRPr="7D6CE032">
              <w:rPr>
                <w:rFonts w:ascii="Arial" w:eastAsia="Arial" w:hAnsi="Arial" w:cs="Arial"/>
                <w:i/>
                <w:iCs/>
              </w:rPr>
              <w:t>care</w:t>
            </w:r>
            <w:r w:rsidR="4CE2B1A3" w:rsidRPr="7D6CE032">
              <w:rPr>
                <w:rFonts w:ascii="Arial" w:eastAsia="Arial" w:hAnsi="Arial" w:cs="Arial"/>
                <w:i/>
                <w:iCs/>
              </w:rPr>
              <w:t xml:space="preserve"> team and/or </w:t>
            </w:r>
            <w:r w:rsidR="593E7937" w:rsidRPr="7D6CE032">
              <w:rPr>
                <w:rFonts w:ascii="Arial" w:eastAsia="Arial" w:hAnsi="Arial" w:cs="Arial"/>
                <w:i/>
                <w:iCs/>
              </w:rPr>
              <w:t>multidisciplinary team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6C68B39" w14:textId="4C329DD1" w:rsidR="00404A07" w:rsidRPr="001255AA" w:rsidRDefault="0B366F1A" w:rsidP="5ED18C7A">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O</w:t>
            </w:r>
            <w:r w:rsidR="2CBD65F1" w:rsidRPr="7D6CE032">
              <w:rPr>
                <w:rFonts w:ascii="Arial" w:hAnsi="Arial" w:cs="Arial"/>
                <w:color w:val="000000" w:themeColor="text1"/>
              </w:rPr>
              <w:t>rganizes</w:t>
            </w:r>
            <w:r w:rsidR="42CE0F79" w:rsidRPr="7D6CE032">
              <w:rPr>
                <w:rFonts w:ascii="Arial" w:hAnsi="Arial" w:cs="Arial"/>
                <w:color w:val="000000" w:themeColor="text1"/>
              </w:rPr>
              <w:t xml:space="preserve"> and presents</w:t>
            </w:r>
            <w:r w:rsidR="70B213DE" w:rsidRPr="7D6CE032">
              <w:rPr>
                <w:rFonts w:ascii="Arial" w:hAnsi="Arial" w:cs="Arial"/>
                <w:color w:val="000000" w:themeColor="text1"/>
              </w:rPr>
              <w:t xml:space="preserve"> a series of</w:t>
            </w:r>
            <w:r w:rsidR="42CE0F79" w:rsidRPr="7D6CE032">
              <w:rPr>
                <w:rFonts w:ascii="Arial" w:hAnsi="Arial" w:cs="Arial"/>
                <w:color w:val="000000" w:themeColor="text1"/>
              </w:rPr>
              <w:t xml:space="preserve"> lectures</w:t>
            </w:r>
            <w:r w:rsidR="42D28FD2" w:rsidRPr="7D6CE032">
              <w:rPr>
                <w:rFonts w:ascii="Arial" w:hAnsi="Arial" w:cs="Arial"/>
                <w:color w:val="000000" w:themeColor="text1"/>
              </w:rPr>
              <w:t>, employing adult learning principles and audience participation techniques,</w:t>
            </w:r>
            <w:r w:rsidR="42CE0F79" w:rsidRPr="7D6CE032">
              <w:rPr>
                <w:rFonts w:ascii="Arial" w:hAnsi="Arial" w:cs="Arial"/>
                <w:color w:val="000000" w:themeColor="text1"/>
              </w:rPr>
              <w:t xml:space="preserve"> as part of </w:t>
            </w:r>
            <w:r w:rsidR="2CBD65F1" w:rsidRPr="7D6CE032">
              <w:rPr>
                <w:rFonts w:ascii="Arial" w:hAnsi="Arial" w:cs="Arial"/>
                <w:color w:val="000000" w:themeColor="text1"/>
              </w:rPr>
              <w:t xml:space="preserve">the educational </w:t>
            </w:r>
            <w:r w:rsidR="2F61135E" w:rsidRPr="7D6CE032">
              <w:rPr>
                <w:rFonts w:ascii="Arial" w:hAnsi="Arial" w:cs="Arial"/>
                <w:color w:val="000000" w:themeColor="text1"/>
              </w:rPr>
              <w:t>program for local law enforcement o</w:t>
            </w:r>
            <w:r w:rsidR="2CBD65F1" w:rsidRPr="7D6CE032">
              <w:rPr>
                <w:rFonts w:ascii="Arial" w:hAnsi="Arial" w:cs="Arial"/>
                <w:color w:val="000000" w:themeColor="text1"/>
              </w:rPr>
              <w:t>n child abuse pediatrics</w:t>
            </w:r>
          </w:p>
        </w:tc>
      </w:tr>
      <w:tr w:rsidR="009262B5" w:rsidRPr="00B97E28" w14:paraId="2F634B35" w14:textId="77777777" w:rsidTr="7D6CE032">
        <w:tc>
          <w:tcPr>
            <w:tcW w:w="4950" w:type="dxa"/>
            <w:shd w:val="clear" w:color="auto" w:fill="FFD965"/>
          </w:tcPr>
          <w:p w14:paraId="5824DBD8" w14:textId="77777777" w:rsidR="00404A07" w:rsidRPr="00B97E28" w:rsidRDefault="00404A07" w:rsidP="00812875">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36FDCB0E" w14:textId="564AE966" w:rsidR="00F86811" w:rsidRPr="00B97E28" w:rsidRDefault="00F86811" w:rsidP="00F86811">
            <w:pPr>
              <w:numPr>
                <w:ilvl w:val="0"/>
                <w:numId w:val="5"/>
              </w:numPr>
              <w:pBdr>
                <w:top w:val="nil"/>
                <w:left w:val="nil"/>
                <w:bottom w:val="nil"/>
                <w:right w:val="nil"/>
                <w:between w:val="nil"/>
              </w:pBdr>
              <w:spacing w:after="0" w:line="240" w:lineRule="auto"/>
              <w:ind w:left="187" w:hanging="187"/>
              <w:rPr>
                <w:color w:val="000000"/>
              </w:rPr>
            </w:pPr>
            <w:r w:rsidRPr="7D6CE032">
              <w:rPr>
                <w:rFonts w:ascii="Arial" w:hAnsi="Arial" w:cs="Arial"/>
                <w:color w:val="000000" w:themeColor="text1"/>
              </w:rPr>
              <w:t>Direct observation by faculty</w:t>
            </w:r>
            <w:r w:rsidR="00A84B82" w:rsidRPr="7D6CE032">
              <w:rPr>
                <w:rFonts w:ascii="Arial" w:hAnsi="Arial" w:cs="Arial"/>
                <w:color w:val="000000" w:themeColor="text1"/>
              </w:rPr>
              <w:t xml:space="preserve"> members</w:t>
            </w:r>
          </w:p>
          <w:p w14:paraId="2AA6CFB5" w14:textId="4FC4FE47" w:rsidR="00404A07" w:rsidRPr="00B97E28" w:rsidRDefault="1C0AE3E6" w:rsidP="0081287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Educational products</w:t>
            </w:r>
          </w:p>
          <w:p w14:paraId="2CB526F3" w14:textId="77777777" w:rsidR="00F86811" w:rsidRPr="00F86811" w:rsidRDefault="00F86811" w:rsidP="00F86811">
            <w:pPr>
              <w:numPr>
                <w:ilvl w:val="0"/>
                <w:numId w:val="5"/>
              </w:numPr>
              <w:pBdr>
                <w:top w:val="nil"/>
                <w:left w:val="nil"/>
                <w:bottom w:val="nil"/>
                <w:right w:val="nil"/>
                <w:between w:val="nil"/>
              </w:pBdr>
              <w:spacing w:after="0" w:line="240" w:lineRule="auto"/>
              <w:ind w:left="187" w:hanging="187"/>
              <w:rPr>
                <w:color w:val="000000"/>
              </w:rPr>
            </w:pPr>
            <w:r w:rsidRPr="7D6CE032">
              <w:rPr>
                <w:rFonts w:ascii="Arial" w:hAnsi="Arial" w:cs="Arial"/>
                <w:color w:val="000000" w:themeColor="text1"/>
              </w:rPr>
              <w:t xml:space="preserve">Guided self-reflection </w:t>
            </w:r>
          </w:p>
          <w:p w14:paraId="1F843EA0" w14:textId="041BA05D" w:rsidR="00404A07" w:rsidRPr="00F86811" w:rsidRDefault="1C0AE3E6" w:rsidP="00F86811">
            <w:pPr>
              <w:numPr>
                <w:ilvl w:val="0"/>
                <w:numId w:val="5"/>
              </w:numPr>
              <w:pBdr>
                <w:top w:val="nil"/>
                <w:left w:val="nil"/>
                <w:bottom w:val="nil"/>
                <w:right w:val="nil"/>
                <w:between w:val="nil"/>
              </w:pBdr>
              <w:spacing w:after="0" w:line="240" w:lineRule="auto"/>
              <w:ind w:left="187" w:hanging="187"/>
              <w:rPr>
                <w:color w:val="000000"/>
              </w:rPr>
            </w:pPr>
            <w:r w:rsidRPr="7D6CE032">
              <w:rPr>
                <w:rFonts w:ascii="Arial" w:hAnsi="Arial" w:cs="Arial"/>
                <w:color w:val="000000" w:themeColor="text1"/>
              </w:rPr>
              <w:t>Learner evaluations</w:t>
            </w:r>
          </w:p>
        </w:tc>
      </w:tr>
      <w:tr w:rsidR="009262B5" w:rsidRPr="00B97E28" w14:paraId="317ABBB3" w14:textId="77777777" w:rsidTr="7D6CE032">
        <w:tc>
          <w:tcPr>
            <w:tcW w:w="4950" w:type="dxa"/>
            <w:shd w:val="clear" w:color="auto" w:fill="8DB3E2" w:themeFill="text2" w:themeFillTint="66"/>
          </w:tcPr>
          <w:p w14:paraId="0F48EF62" w14:textId="77777777" w:rsidR="00404A07" w:rsidRPr="00B97E28" w:rsidRDefault="00404A07" w:rsidP="00812875">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7C144A7E" w14:textId="77777777" w:rsidR="00404A07" w:rsidRPr="00B97E28" w:rsidRDefault="00404A07" w:rsidP="00812875">
            <w:pPr>
              <w:numPr>
                <w:ilvl w:val="0"/>
                <w:numId w:val="5"/>
              </w:numPr>
              <w:pBdr>
                <w:top w:val="nil"/>
                <w:left w:val="nil"/>
                <w:bottom w:val="nil"/>
                <w:right w:val="nil"/>
                <w:between w:val="nil"/>
              </w:pBdr>
              <w:spacing w:after="0" w:line="240" w:lineRule="auto"/>
              <w:ind w:left="187" w:hanging="187"/>
              <w:rPr>
                <w:rFonts w:ascii="Arial" w:hAnsi="Arial" w:cs="Arial"/>
                <w:color w:val="000000"/>
              </w:rPr>
            </w:pPr>
          </w:p>
        </w:tc>
      </w:tr>
      <w:tr w:rsidR="009262B5" w:rsidRPr="00B97E28" w14:paraId="1511BEF4" w14:textId="77777777" w:rsidTr="7D6CE032">
        <w:trPr>
          <w:trHeight w:val="80"/>
        </w:trPr>
        <w:tc>
          <w:tcPr>
            <w:tcW w:w="4950" w:type="dxa"/>
            <w:shd w:val="clear" w:color="auto" w:fill="A8D08D"/>
          </w:tcPr>
          <w:p w14:paraId="4C7F7DE5" w14:textId="77777777" w:rsidR="00404A07" w:rsidRPr="00B97E28" w:rsidRDefault="00404A07" w:rsidP="00812875">
            <w:pPr>
              <w:spacing w:after="0" w:line="240" w:lineRule="auto"/>
              <w:rPr>
                <w:rFonts w:ascii="Arial" w:eastAsia="Arial" w:hAnsi="Arial" w:cs="Arial"/>
              </w:rPr>
            </w:pPr>
            <w:r w:rsidRPr="00123AE9">
              <w:rPr>
                <w:rFonts w:ascii="Arial" w:eastAsia="Arial" w:hAnsi="Arial" w:cs="Arial"/>
              </w:rPr>
              <w:t>Notes</w:t>
            </w:r>
            <w:r w:rsidRPr="00B97E28">
              <w:rPr>
                <w:rFonts w:ascii="Arial" w:eastAsia="Arial" w:hAnsi="Arial" w:cs="Arial"/>
              </w:rPr>
              <w:t xml:space="preserve"> or Resources</w:t>
            </w:r>
          </w:p>
        </w:tc>
        <w:tc>
          <w:tcPr>
            <w:tcW w:w="9175" w:type="dxa"/>
            <w:shd w:val="clear" w:color="auto" w:fill="A8D08D"/>
          </w:tcPr>
          <w:p w14:paraId="051CCE84" w14:textId="1513105E" w:rsidR="0037165A" w:rsidRPr="007D444F" w:rsidRDefault="0037165A" w:rsidP="0037165A">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t>American Board of Pediatrics. “</w:t>
            </w:r>
            <w:proofErr w:type="spellStart"/>
            <w:r w:rsidRPr="7D6CE032">
              <w:rPr>
                <w:rFonts w:ascii="Arial" w:eastAsia="Arial" w:hAnsi="Arial" w:cs="Arial"/>
              </w:rPr>
              <w:t>Entrustable</w:t>
            </w:r>
            <w:proofErr w:type="spellEnd"/>
            <w:r w:rsidRPr="7D6CE032">
              <w:rPr>
                <w:rFonts w:ascii="Arial" w:eastAsia="Arial" w:hAnsi="Arial" w:cs="Arial"/>
              </w:rPr>
              <w:t xml:space="preserve"> Professional Activities for Subspecialties.” </w:t>
            </w:r>
            <w:hyperlink r:id="rId71">
              <w:r w:rsidRPr="7D6CE032">
                <w:rPr>
                  <w:rFonts w:ascii="Arial" w:eastAsia="Arial" w:hAnsi="Arial" w:cs="Arial"/>
                </w:rPr>
                <w:t>https://www.abp.org/content/entrustable-professional-activities-subspecialties</w:t>
              </w:r>
            </w:hyperlink>
            <w:r w:rsidRPr="7D6CE032">
              <w:rPr>
                <w:rFonts w:ascii="Arial" w:eastAsia="Arial" w:hAnsi="Arial" w:cs="Arial"/>
              </w:rPr>
              <w:t>. Accessed 2022.</w:t>
            </w:r>
          </w:p>
          <w:p w14:paraId="51B66C86" w14:textId="3F35D794" w:rsidR="00404A07" w:rsidRPr="0037165A" w:rsidRDefault="0037165A" w:rsidP="2FCF4DD7">
            <w:pPr>
              <w:pBdr>
                <w:top w:val="nil"/>
                <w:left w:val="nil"/>
                <w:bottom w:val="nil"/>
                <w:right w:val="nil"/>
                <w:between w:val="nil"/>
              </w:pBdr>
              <w:spacing w:after="0" w:line="240" w:lineRule="auto"/>
              <w:ind w:left="187"/>
              <w:rPr>
                <w:rFonts w:ascii="Arial" w:eastAsia="Arial" w:hAnsi="Arial" w:cs="Arial"/>
                <w:color w:val="000000" w:themeColor="text1"/>
              </w:rPr>
            </w:pPr>
            <w:r w:rsidRPr="2FCF4DD7">
              <w:rPr>
                <w:rFonts w:ascii="Arial" w:eastAsia="Arial" w:hAnsi="Arial" w:cs="Arial"/>
              </w:rPr>
              <w:t>Note: Focus on section for Child Abuse Pediatrics.</w:t>
            </w:r>
          </w:p>
          <w:p w14:paraId="4BA85D57" w14:textId="2182B874" w:rsidR="00404A07" w:rsidRPr="0037165A" w:rsidRDefault="633B3AF5" w:rsidP="2FCF4DD7">
            <w:pPr>
              <w:numPr>
                <w:ilvl w:val="0"/>
                <w:numId w:val="5"/>
              </w:numPr>
              <w:spacing w:after="0" w:line="240" w:lineRule="auto"/>
              <w:ind w:left="187" w:hanging="187"/>
              <w:rPr>
                <w:rFonts w:ascii="Arial" w:eastAsia="Times New Roman" w:hAnsi="Arial" w:cs="Arial"/>
              </w:rPr>
            </w:pPr>
            <w:r w:rsidRPr="7D6CE032">
              <w:rPr>
                <w:rFonts w:ascii="Arial" w:eastAsia="Times New Roman" w:hAnsi="Arial" w:cs="Arial"/>
              </w:rPr>
              <w:t>The multidisciplinary team includes partner agencies, such as child protective services and law enforcement.</w:t>
            </w:r>
          </w:p>
        </w:tc>
      </w:tr>
    </w:tbl>
    <w:p w14:paraId="68B692BD" w14:textId="606D927F" w:rsidR="000D19DE" w:rsidRDefault="00E305D5">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DC37C9" w:rsidRPr="00B97E28" w14:paraId="5CD76B08" w14:textId="77777777" w:rsidTr="7D6CE032">
        <w:trPr>
          <w:trHeight w:val="769"/>
        </w:trPr>
        <w:tc>
          <w:tcPr>
            <w:tcW w:w="14125" w:type="dxa"/>
            <w:gridSpan w:val="2"/>
            <w:shd w:val="clear" w:color="auto" w:fill="9CC3E5"/>
          </w:tcPr>
          <w:p w14:paraId="3F285BBD" w14:textId="77777777"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 xml:space="preserve">Professionalism 1: Professional Behavior </w:t>
            </w:r>
          </w:p>
          <w:p w14:paraId="0A543DE7" w14:textId="10102F9D"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demonstrate ethical and professional behaviors</w:t>
            </w:r>
            <w:r w:rsidR="00844062">
              <w:rPr>
                <w:rFonts w:ascii="Arial" w:eastAsia="Arial" w:hAnsi="Arial" w:cs="Arial"/>
              </w:rPr>
              <w:t>;</w:t>
            </w:r>
            <w:r w:rsidRPr="00B97E28">
              <w:rPr>
                <w:rFonts w:ascii="Arial" w:eastAsia="Arial" w:hAnsi="Arial" w:cs="Arial"/>
              </w:rPr>
              <w:t xml:space="preserve"> </w:t>
            </w:r>
            <w:r w:rsidR="00CE4FB4">
              <w:rPr>
                <w:rFonts w:ascii="Arial" w:eastAsia="Arial" w:hAnsi="Arial" w:cs="Arial"/>
              </w:rPr>
              <w:t xml:space="preserve">to </w:t>
            </w:r>
            <w:r w:rsidRPr="00B97E28">
              <w:rPr>
                <w:rFonts w:ascii="Arial" w:eastAsia="Arial" w:hAnsi="Arial" w:cs="Arial"/>
              </w:rPr>
              <w:t>promote these behaviors in others</w:t>
            </w:r>
            <w:r w:rsidR="00844062">
              <w:rPr>
                <w:rFonts w:ascii="Arial" w:eastAsia="Arial" w:hAnsi="Arial" w:cs="Arial"/>
              </w:rPr>
              <w:t>;</w:t>
            </w:r>
            <w:r w:rsidRPr="00B97E28">
              <w:rPr>
                <w:rFonts w:ascii="Arial" w:eastAsia="Arial" w:hAnsi="Arial" w:cs="Arial"/>
              </w:rPr>
              <w:t xml:space="preserve"> </w:t>
            </w:r>
            <w:r w:rsidRPr="00B97E28">
              <w:rPr>
                <w:rFonts w:ascii="Arial" w:eastAsia="Arial" w:hAnsi="Arial" w:cs="Arial"/>
                <w:color w:val="000000"/>
              </w:rPr>
              <w:t>to use appropriate resources to manage professional dilemmas</w:t>
            </w:r>
          </w:p>
        </w:tc>
      </w:tr>
      <w:tr w:rsidR="009262B5" w:rsidRPr="00B97E28" w14:paraId="77244E01" w14:textId="77777777" w:rsidTr="7D6CE032">
        <w:tc>
          <w:tcPr>
            <w:tcW w:w="4950" w:type="dxa"/>
            <w:shd w:val="clear" w:color="auto" w:fill="FAC090"/>
          </w:tcPr>
          <w:p w14:paraId="4F3200E0"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4C586B97"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DE78AE" w:rsidRPr="00B97E28" w14:paraId="6207B516" w14:textId="77777777" w:rsidTr="7D6CE032">
        <w:tc>
          <w:tcPr>
            <w:tcW w:w="4950" w:type="dxa"/>
            <w:tcBorders>
              <w:top w:val="single" w:sz="4" w:space="0" w:color="000000" w:themeColor="text1"/>
              <w:bottom w:val="single" w:sz="4" w:space="0" w:color="000000" w:themeColor="text1"/>
            </w:tcBorders>
            <w:shd w:val="clear" w:color="auto" w:fill="C9C9C9"/>
          </w:tcPr>
          <w:p w14:paraId="66B1608B" w14:textId="77777777" w:rsidR="004165F8" w:rsidRPr="004165F8" w:rsidRDefault="00E305D5" w:rsidP="004165F8">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4165F8" w:rsidRPr="004165F8">
              <w:rPr>
                <w:rFonts w:ascii="Arial" w:eastAsia="Arial" w:hAnsi="Arial" w:cs="Arial"/>
                <w:i/>
              </w:rPr>
              <w:t>Identifies expected professional behaviors and potential triggers for lapses</w:t>
            </w:r>
          </w:p>
          <w:p w14:paraId="3DD1AFC1" w14:textId="77777777" w:rsidR="004165F8" w:rsidRPr="004165F8" w:rsidRDefault="004165F8" w:rsidP="004165F8">
            <w:pPr>
              <w:spacing w:after="0" w:line="240" w:lineRule="auto"/>
              <w:rPr>
                <w:rFonts w:ascii="Arial" w:eastAsia="Arial" w:hAnsi="Arial" w:cs="Arial"/>
                <w:i/>
              </w:rPr>
            </w:pPr>
          </w:p>
          <w:p w14:paraId="5330EC30" w14:textId="5A4DEDB6" w:rsidR="000D19DE" w:rsidRPr="00B97E28" w:rsidRDefault="004165F8" w:rsidP="004165F8">
            <w:pPr>
              <w:spacing w:after="0" w:line="240" w:lineRule="auto"/>
              <w:rPr>
                <w:rFonts w:ascii="Arial" w:eastAsia="Arial" w:hAnsi="Arial" w:cs="Arial"/>
                <w:i/>
                <w:iCs/>
                <w:color w:val="000000"/>
              </w:rPr>
            </w:pPr>
            <w:r w:rsidRPr="004165F8">
              <w:rPr>
                <w:rFonts w:ascii="Arial" w:eastAsia="Arial" w:hAnsi="Arial" w:cs="Arial"/>
                <w:i/>
              </w:rPr>
              <w:t>Identifies the value and role of child abuse pediatrics as a vocation/career</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20817E8" w14:textId="32E76B53" w:rsidR="00B00D95" w:rsidRPr="00B97E28"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Asks supervis</w:t>
            </w:r>
            <w:r w:rsidR="1CBF6610" w:rsidRPr="7D6CE032">
              <w:rPr>
                <w:rFonts w:ascii="Arial" w:eastAsia="Arial" w:hAnsi="Arial" w:cs="Arial"/>
                <w:color w:val="000000" w:themeColor="text1"/>
              </w:rPr>
              <w:t>ing physician</w:t>
            </w:r>
            <w:r w:rsidRPr="7D6CE032">
              <w:rPr>
                <w:rFonts w:ascii="Arial" w:eastAsia="Arial" w:hAnsi="Arial" w:cs="Arial"/>
                <w:color w:val="000000" w:themeColor="text1"/>
              </w:rPr>
              <w:t xml:space="preserve"> for feedback on </w:t>
            </w:r>
            <w:r w:rsidR="6900B9A6" w:rsidRPr="7D6CE032">
              <w:rPr>
                <w:rFonts w:ascii="Arial" w:eastAsia="Arial" w:hAnsi="Arial" w:cs="Arial"/>
                <w:color w:val="000000" w:themeColor="text1"/>
              </w:rPr>
              <w:t xml:space="preserve">own </w:t>
            </w:r>
            <w:r w:rsidRPr="7D6CE032">
              <w:rPr>
                <w:rFonts w:ascii="Arial" w:eastAsia="Arial" w:hAnsi="Arial" w:cs="Arial"/>
                <w:color w:val="000000" w:themeColor="text1"/>
              </w:rPr>
              <w:t>communication with clinic/hospital staff</w:t>
            </w:r>
            <w:r w:rsidR="3AA6E339" w:rsidRPr="7D6CE032">
              <w:rPr>
                <w:rFonts w:ascii="Arial" w:eastAsia="Arial" w:hAnsi="Arial" w:cs="Arial"/>
                <w:color w:val="000000" w:themeColor="text1"/>
              </w:rPr>
              <w:t xml:space="preserve"> members</w:t>
            </w:r>
            <w:r w:rsidRPr="7D6CE032">
              <w:rPr>
                <w:rFonts w:ascii="Arial" w:eastAsia="Arial" w:hAnsi="Arial" w:cs="Arial"/>
                <w:color w:val="000000" w:themeColor="text1"/>
              </w:rPr>
              <w:t xml:space="preserve"> when handling multiple patient activities and feeling overwhelmed</w:t>
            </w:r>
          </w:p>
          <w:p w14:paraId="0951B2FA" w14:textId="77777777" w:rsidR="00B00D95" w:rsidRPr="00B97E28" w:rsidRDefault="00B00D95" w:rsidP="00B97E28">
            <w:pPr>
              <w:pBdr>
                <w:top w:val="nil"/>
                <w:left w:val="nil"/>
                <w:bottom w:val="nil"/>
                <w:right w:val="nil"/>
                <w:between w:val="nil"/>
              </w:pBdr>
              <w:spacing w:after="0" w:line="240" w:lineRule="auto"/>
              <w:rPr>
                <w:rFonts w:ascii="Arial" w:hAnsi="Arial" w:cs="Arial"/>
                <w:color w:val="000000"/>
              </w:rPr>
            </w:pPr>
          </w:p>
          <w:p w14:paraId="05D89CE5" w14:textId="05995677" w:rsidR="000D19DE" w:rsidRPr="006D1370" w:rsidRDefault="3105F9ED" w:rsidP="006D1370">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Acknowledges the importance of child abuse pediatricians </w:t>
            </w:r>
            <w:r w:rsidR="7F328B19" w:rsidRPr="7D6CE032">
              <w:rPr>
                <w:rFonts w:ascii="Arial" w:eastAsia="Arial" w:hAnsi="Arial" w:cs="Arial"/>
              </w:rPr>
              <w:t xml:space="preserve">in providing </w:t>
            </w:r>
            <w:r w:rsidRPr="7D6CE032">
              <w:rPr>
                <w:rFonts w:ascii="Arial" w:eastAsia="Arial" w:hAnsi="Arial" w:cs="Arial"/>
              </w:rPr>
              <w:t xml:space="preserve">unbiased </w:t>
            </w:r>
            <w:r w:rsidR="7F328B19" w:rsidRPr="7D6CE032">
              <w:rPr>
                <w:rFonts w:ascii="Arial" w:eastAsia="Arial" w:hAnsi="Arial" w:cs="Arial"/>
              </w:rPr>
              <w:t xml:space="preserve">assessments of child maltreatment </w:t>
            </w:r>
          </w:p>
        </w:tc>
      </w:tr>
      <w:tr w:rsidR="00DE78AE" w:rsidRPr="00B97E28" w14:paraId="49334AE5" w14:textId="77777777" w:rsidTr="7D6CE032">
        <w:tc>
          <w:tcPr>
            <w:tcW w:w="4950" w:type="dxa"/>
            <w:tcBorders>
              <w:top w:val="single" w:sz="4" w:space="0" w:color="000000" w:themeColor="text1"/>
              <w:bottom w:val="single" w:sz="4" w:space="0" w:color="000000" w:themeColor="text1"/>
            </w:tcBorders>
            <w:shd w:val="clear" w:color="auto" w:fill="C9C9C9"/>
          </w:tcPr>
          <w:p w14:paraId="68CFB4D5" w14:textId="77777777" w:rsidR="004165F8" w:rsidRPr="004165F8" w:rsidRDefault="00E305D5" w:rsidP="004165F8">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4165F8" w:rsidRPr="004165F8">
              <w:rPr>
                <w:rFonts w:ascii="Arial" w:eastAsia="Arial" w:hAnsi="Arial" w:cs="Arial"/>
                <w:i/>
              </w:rPr>
              <w:t>Demonstrates professional behavior with occasional lapses</w:t>
            </w:r>
          </w:p>
          <w:p w14:paraId="03594386" w14:textId="77777777" w:rsidR="004165F8" w:rsidRPr="004165F8" w:rsidRDefault="004165F8" w:rsidP="004165F8">
            <w:pPr>
              <w:spacing w:after="0" w:line="240" w:lineRule="auto"/>
              <w:rPr>
                <w:rFonts w:ascii="Arial" w:eastAsia="Arial" w:hAnsi="Arial" w:cs="Arial"/>
                <w:i/>
              </w:rPr>
            </w:pPr>
          </w:p>
          <w:p w14:paraId="25E0C2E8" w14:textId="553BC7EF" w:rsidR="000D19DE" w:rsidRPr="00B97E28" w:rsidRDefault="004165F8" w:rsidP="004165F8">
            <w:pPr>
              <w:spacing w:after="0" w:line="240" w:lineRule="auto"/>
              <w:rPr>
                <w:rFonts w:ascii="Arial" w:eastAsia="Arial" w:hAnsi="Arial" w:cs="Arial"/>
                <w:i/>
              </w:rPr>
            </w:pPr>
            <w:r w:rsidRPr="004165F8">
              <w:rPr>
                <w:rFonts w:ascii="Arial" w:eastAsia="Arial" w:hAnsi="Arial" w:cs="Arial"/>
                <w:i/>
              </w:rPr>
              <w:t>Demonstrates accountability for patient care as a child abuse pediatrician, with guidance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B38BD01" w14:textId="5A0A3408" w:rsidR="00B00D95" w:rsidRPr="00B97E28" w:rsidRDefault="437DE99E"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A</w:t>
            </w:r>
            <w:r w:rsidR="285BAE16" w:rsidRPr="7D6CE032">
              <w:rPr>
                <w:rFonts w:ascii="Arial" w:eastAsia="Arial" w:hAnsi="Arial" w:cs="Arial"/>
              </w:rPr>
              <w:t>rrives</w:t>
            </w:r>
            <w:r w:rsidRPr="7D6CE032">
              <w:rPr>
                <w:rFonts w:ascii="Arial" w:eastAsia="Arial" w:hAnsi="Arial" w:cs="Arial"/>
              </w:rPr>
              <w:t xml:space="preserve"> on time</w:t>
            </w:r>
            <w:r w:rsidR="285BAE16" w:rsidRPr="7D6CE032">
              <w:rPr>
                <w:rFonts w:ascii="Arial" w:eastAsia="Arial" w:hAnsi="Arial" w:cs="Arial"/>
              </w:rPr>
              <w:t xml:space="preserve"> to clinic most of the time, and r</w:t>
            </w:r>
            <w:r w:rsidR="39D6E3E8" w:rsidRPr="7D6CE032">
              <w:rPr>
                <w:rFonts w:ascii="Arial" w:eastAsia="Arial" w:hAnsi="Arial" w:cs="Arial"/>
              </w:rPr>
              <w:t xml:space="preserve">ecognizes the negative impact on clinic staff </w:t>
            </w:r>
            <w:r w:rsidR="09CE625D" w:rsidRPr="7D6CE032">
              <w:rPr>
                <w:rFonts w:ascii="Arial" w:eastAsia="Arial" w:hAnsi="Arial" w:cs="Arial"/>
              </w:rPr>
              <w:t xml:space="preserve">members </w:t>
            </w:r>
            <w:r w:rsidR="39D6E3E8" w:rsidRPr="7D6CE032">
              <w:rPr>
                <w:rFonts w:ascii="Arial" w:eastAsia="Arial" w:hAnsi="Arial" w:cs="Arial"/>
              </w:rPr>
              <w:t>when</w:t>
            </w:r>
            <w:r w:rsidR="1C0AE3E6" w:rsidRPr="7D6CE032">
              <w:rPr>
                <w:rFonts w:ascii="Arial" w:eastAsia="Arial" w:hAnsi="Arial" w:cs="Arial"/>
              </w:rPr>
              <w:t xml:space="preserve"> arriving late to clinic</w:t>
            </w:r>
            <w:r w:rsidR="5A445922" w:rsidRPr="7D6CE032">
              <w:rPr>
                <w:rFonts w:ascii="Arial" w:eastAsia="Arial" w:hAnsi="Arial" w:cs="Arial"/>
              </w:rPr>
              <w:t xml:space="preserve"> </w:t>
            </w:r>
          </w:p>
          <w:p w14:paraId="7424F326" w14:textId="62DCCD68" w:rsidR="00B00D95" w:rsidRDefault="00B00D95" w:rsidP="00B97E28">
            <w:pPr>
              <w:pBdr>
                <w:top w:val="nil"/>
                <w:left w:val="nil"/>
                <w:bottom w:val="nil"/>
                <w:right w:val="nil"/>
                <w:between w:val="nil"/>
              </w:pBdr>
              <w:spacing w:after="0" w:line="240" w:lineRule="auto"/>
              <w:rPr>
                <w:rFonts w:ascii="Arial" w:hAnsi="Arial" w:cs="Arial"/>
                <w:color w:val="000000"/>
              </w:rPr>
            </w:pPr>
          </w:p>
          <w:p w14:paraId="68BD820E" w14:textId="7EF5581C" w:rsidR="000D19DE" w:rsidRPr="00B97E28" w:rsidRDefault="475B27C4">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hAnsi="Arial" w:cs="Arial"/>
                <w:color w:val="000000" w:themeColor="text1"/>
              </w:rPr>
              <w:t xml:space="preserve">With prompting, </w:t>
            </w:r>
            <w:r w:rsidR="237264BB" w:rsidRPr="7D6CE032">
              <w:rPr>
                <w:rFonts w:ascii="Arial" w:hAnsi="Arial" w:cs="Arial"/>
                <w:color w:val="000000" w:themeColor="text1"/>
              </w:rPr>
              <w:t xml:space="preserve">discusses results of genetic testing with </w:t>
            </w:r>
            <w:r w:rsidR="09CE625D" w:rsidRPr="7D6CE032">
              <w:rPr>
                <w:rFonts w:ascii="Arial" w:hAnsi="Arial" w:cs="Arial"/>
                <w:color w:val="000000" w:themeColor="text1"/>
              </w:rPr>
              <w:t xml:space="preserve">patient’s </w:t>
            </w:r>
            <w:r w:rsidR="237264BB" w:rsidRPr="7D6CE032">
              <w:rPr>
                <w:rFonts w:ascii="Arial" w:hAnsi="Arial" w:cs="Arial"/>
                <w:color w:val="000000" w:themeColor="text1"/>
              </w:rPr>
              <w:t xml:space="preserve">family </w:t>
            </w:r>
          </w:p>
        </w:tc>
      </w:tr>
      <w:tr w:rsidR="00DE78AE" w:rsidRPr="00B97E28" w14:paraId="07AE0C9C" w14:textId="77777777" w:rsidTr="7D6CE032">
        <w:tc>
          <w:tcPr>
            <w:tcW w:w="4950" w:type="dxa"/>
            <w:tcBorders>
              <w:top w:val="single" w:sz="4" w:space="0" w:color="000000" w:themeColor="text1"/>
              <w:bottom w:val="single" w:sz="4" w:space="0" w:color="000000" w:themeColor="text1"/>
            </w:tcBorders>
            <w:shd w:val="clear" w:color="auto" w:fill="C9C9C9"/>
          </w:tcPr>
          <w:p w14:paraId="1CE9FF15" w14:textId="77777777" w:rsidR="004165F8" w:rsidRPr="004165F8" w:rsidRDefault="00E305D5" w:rsidP="004165F8">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4165F8" w:rsidRPr="004165F8">
              <w:rPr>
                <w:rFonts w:ascii="Arial" w:eastAsia="Arial" w:hAnsi="Arial" w:cs="Arial"/>
                <w:i/>
                <w:color w:val="000000"/>
              </w:rPr>
              <w:t>Maintains professional behavior in increasingly complex or stressful situations</w:t>
            </w:r>
          </w:p>
          <w:p w14:paraId="5AEE5DE1" w14:textId="77777777" w:rsidR="004165F8" w:rsidRPr="004165F8" w:rsidRDefault="004165F8" w:rsidP="004165F8">
            <w:pPr>
              <w:spacing w:after="0" w:line="240" w:lineRule="auto"/>
              <w:rPr>
                <w:rFonts w:ascii="Arial" w:eastAsia="Arial" w:hAnsi="Arial" w:cs="Arial"/>
                <w:i/>
                <w:color w:val="000000"/>
              </w:rPr>
            </w:pPr>
          </w:p>
          <w:p w14:paraId="219FDAC9" w14:textId="05946646" w:rsidR="000D19DE" w:rsidRPr="00B97E28" w:rsidRDefault="004165F8" w:rsidP="004165F8">
            <w:pPr>
              <w:spacing w:after="0" w:line="240" w:lineRule="auto"/>
              <w:rPr>
                <w:rFonts w:ascii="Arial" w:eastAsia="Arial" w:hAnsi="Arial" w:cs="Arial"/>
                <w:i/>
                <w:color w:val="000000"/>
              </w:rPr>
            </w:pPr>
            <w:r w:rsidRPr="004165F8">
              <w:rPr>
                <w:rFonts w:ascii="Arial" w:eastAsia="Arial" w:hAnsi="Arial" w:cs="Arial"/>
                <w:i/>
                <w:color w:val="000000"/>
              </w:rPr>
              <w:t>Fully engages in patient care and holds oneself accountable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05ADF82" w14:textId="3EC82094" w:rsidR="00B00D95" w:rsidRPr="00AA412C" w:rsidRDefault="3105F9ED"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 xml:space="preserve">Demonstrates caring and compassionate behaviors with patients, </w:t>
            </w:r>
            <w:r w:rsidR="17261AF3" w:rsidRPr="7D6CE032">
              <w:rPr>
                <w:rFonts w:ascii="Arial" w:eastAsia="Arial" w:hAnsi="Arial" w:cs="Arial"/>
                <w:color w:val="000000" w:themeColor="text1"/>
              </w:rPr>
              <w:t xml:space="preserve">patients’ </w:t>
            </w:r>
            <w:r w:rsidRPr="7D6CE032">
              <w:rPr>
                <w:rFonts w:ascii="Arial" w:eastAsia="Arial" w:hAnsi="Arial" w:cs="Arial"/>
                <w:color w:val="000000" w:themeColor="text1"/>
              </w:rPr>
              <w:t>families, colleagues, and staff members during a hectic day</w:t>
            </w:r>
          </w:p>
          <w:p w14:paraId="66300332" w14:textId="77777777" w:rsidR="007A3224" w:rsidRPr="00AA412C" w:rsidRDefault="007A3224" w:rsidP="00AA412C">
            <w:pPr>
              <w:pBdr>
                <w:top w:val="nil"/>
                <w:left w:val="nil"/>
                <w:bottom w:val="nil"/>
                <w:right w:val="nil"/>
                <w:between w:val="nil"/>
              </w:pBdr>
              <w:spacing w:after="0" w:line="240" w:lineRule="auto"/>
              <w:rPr>
                <w:rFonts w:ascii="Arial" w:hAnsi="Arial" w:cs="Arial"/>
                <w:color w:val="000000"/>
              </w:rPr>
            </w:pPr>
          </w:p>
          <w:p w14:paraId="59FE3116" w14:textId="5FDF0F1B" w:rsidR="000D19DE" w:rsidRPr="00B97E28" w:rsidRDefault="1C0AE3E6" w:rsidP="00F86811">
            <w:pPr>
              <w:numPr>
                <w:ilvl w:val="0"/>
                <w:numId w:val="5"/>
              </w:numPr>
              <w:pBdr>
                <w:top w:val="nil"/>
                <w:left w:val="nil"/>
                <w:bottom w:val="nil"/>
                <w:right w:val="nil"/>
                <w:between w:val="nil"/>
              </w:pBdr>
              <w:spacing w:after="0" w:line="240" w:lineRule="auto"/>
              <w:ind w:left="187" w:hanging="187"/>
              <w:rPr>
                <w:rFonts w:ascii="Arial" w:eastAsia="Arial" w:hAnsi="Arial" w:cs="Arial"/>
              </w:rPr>
            </w:pPr>
            <w:r w:rsidRPr="7D6CE032">
              <w:rPr>
                <w:rFonts w:ascii="Arial" w:eastAsia="Arial" w:hAnsi="Arial" w:cs="Arial"/>
              </w:rPr>
              <w:t>Maintains professional composure when challenged by an upset family</w:t>
            </w:r>
            <w:r w:rsidR="5C2EE890" w:rsidRPr="7D6CE032">
              <w:rPr>
                <w:rFonts w:ascii="Arial" w:eastAsia="Arial" w:hAnsi="Arial" w:cs="Arial"/>
              </w:rPr>
              <w:t xml:space="preserve"> during discussion on child abuse diagnosis </w:t>
            </w:r>
          </w:p>
        </w:tc>
      </w:tr>
      <w:tr w:rsidR="00DE78AE" w:rsidRPr="00B97E28" w14:paraId="7E824F09" w14:textId="77777777" w:rsidTr="7D6CE032">
        <w:tc>
          <w:tcPr>
            <w:tcW w:w="4950" w:type="dxa"/>
            <w:tcBorders>
              <w:top w:val="single" w:sz="4" w:space="0" w:color="000000" w:themeColor="text1"/>
              <w:bottom w:val="single" w:sz="4" w:space="0" w:color="000000" w:themeColor="text1"/>
            </w:tcBorders>
            <w:shd w:val="clear" w:color="auto" w:fill="C9C9C9"/>
          </w:tcPr>
          <w:p w14:paraId="541BF51B" w14:textId="77777777" w:rsidR="004165F8" w:rsidRPr="004165F8" w:rsidRDefault="00E305D5" w:rsidP="004165F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4165F8" w:rsidRPr="004165F8">
              <w:rPr>
                <w:rFonts w:ascii="Arial" w:eastAsia="Arial" w:hAnsi="Arial" w:cs="Arial"/>
                <w:i/>
              </w:rPr>
              <w:t>Recognizes situations that may trigger professionalism lapses and intervenes to prevent lapses in self and others</w:t>
            </w:r>
          </w:p>
          <w:p w14:paraId="4F96E1DA" w14:textId="77777777" w:rsidR="004165F8" w:rsidRPr="004165F8" w:rsidRDefault="004165F8" w:rsidP="004165F8">
            <w:pPr>
              <w:spacing w:after="0" w:line="240" w:lineRule="auto"/>
              <w:rPr>
                <w:rFonts w:ascii="Arial" w:eastAsia="Arial" w:hAnsi="Arial" w:cs="Arial"/>
                <w:i/>
              </w:rPr>
            </w:pPr>
          </w:p>
          <w:p w14:paraId="72642782" w14:textId="6A634840" w:rsidR="000D19DE" w:rsidRPr="00B97E28" w:rsidRDefault="004165F8" w:rsidP="004165F8">
            <w:pPr>
              <w:spacing w:after="0" w:line="240" w:lineRule="auto"/>
              <w:rPr>
                <w:rFonts w:ascii="Arial" w:eastAsia="Arial" w:hAnsi="Arial" w:cs="Arial"/>
                <w:i/>
              </w:rPr>
            </w:pPr>
            <w:r w:rsidRPr="004165F8">
              <w:rPr>
                <w:rFonts w:ascii="Arial" w:eastAsia="Arial" w:hAnsi="Arial" w:cs="Arial"/>
                <w:i/>
              </w:rPr>
              <w:t>Exhibits a sense of duty to patient care and professional responsibilities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DDFD234" w14:textId="3FA6E15B" w:rsidR="00B00D95" w:rsidRPr="001255AA"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 xml:space="preserve">Models respect and compassion for patients and promotes the same from colleagues by actively identifying </w:t>
            </w:r>
            <w:r w:rsidRPr="7D6CE032">
              <w:rPr>
                <w:rFonts w:ascii="Arial" w:eastAsia="Arial" w:hAnsi="Arial" w:cs="Arial"/>
              </w:rPr>
              <w:t xml:space="preserve">professional </w:t>
            </w:r>
            <w:r w:rsidRPr="7D6CE032">
              <w:rPr>
                <w:rFonts w:ascii="Arial" w:eastAsia="Arial" w:hAnsi="Arial" w:cs="Arial"/>
                <w:color w:val="000000" w:themeColor="text1"/>
              </w:rPr>
              <w:t>behavior</w:t>
            </w:r>
          </w:p>
          <w:p w14:paraId="3EA8B570" w14:textId="77777777" w:rsidR="00B00D95" w:rsidRDefault="00B00D95" w:rsidP="00B97E28">
            <w:pPr>
              <w:pBdr>
                <w:top w:val="nil"/>
                <w:left w:val="nil"/>
                <w:bottom w:val="nil"/>
                <w:right w:val="nil"/>
                <w:between w:val="nil"/>
              </w:pBdr>
              <w:spacing w:after="0" w:line="240" w:lineRule="auto"/>
              <w:rPr>
                <w:rFonts w:ascii="Arial" w:hAnsi="Arial" w:cs="Arial"/>
                <w:color w:val="000000"/>
              </w:rPr>
            </w:pPr>
          </w:p>
          <w:p w14:paraId="6750ACCD" w14:textId="77777777" w:rsidR="00F86811" w:rsidRPr="001255AA" w:rsidRDefault="00F86811" w:rsidP="00B97E28">
            <w:pPr>
              <w:pBdr>
                <w:top w:val="nil"/>
                <w:left w:val="nil"/>
                <w:bottom w:val="nil"/>
                <w:right w:val="nil"/>
                <w:between w:val="nil"/>
              </w:pBdr>
              <w:spacing w:after="0" w:line="240" w:lineRule="auto"/>
              <w:rPr>
                <w:rFonts w:ascii="Arial" w:hAnsi="Arial" w:cs="Arial"/>
                <w:color w:val="000000"/>
              </w:rPr>
            </w:pPr>
          </w:p>
          <w:p w14:paraId="46DEDE69" w14:textId="00203050" w:rsidR="000D19DE" w:rsidRPr="001255AA"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Assists colleagues when the clinic is busy, without prompting</w:t>
            </w:r>
          </w:p>
          <w:p w14:paraId="7BFB9B50" w14:textId="6F12A5C2" w:rsidR="00845548" w:rsidRPr="001255AA"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Speaks up in the moment when observing unprofessional behavior within the health care team and uses reporting mechanisms to address it </w:t>
            </w:r>
          </w:p>
        </w:tc>
      </w:tr>
      <w:tr w:rsidR="00DE78AE" w:rsidRPr="00B97E28" w14:paraId="2E7C11DE" w14:textId="77777777" w:rsidTr="7D6CE032">
        <w:tc>
          <w:tcPr>
            <w:tcW w:w="4950" w:type="dxa"/>
            <w:tcBorders>
              <w:top w:val="single" w:sz="4" w:space="0" w:color="000000" w:themeColor="text1"/>
              <w:bottom w:val="single" w:sz="4" w:space="0" w:color="000000" w:themeColor="text1"/>
            </w:tcBorders>
            <w:shd w:val="clear" w:color="auto" w:fill="C9C9C9"/>
          </w:tcPr>
          <w:p w14:paraId="38C2A1D3" w14:textId="77777777" w:rsidR="004165F8" w:rsidRPr="004165F8" w:rsidRDefault="00E305D5" w:rsidP="004165F8">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4165F8" w:rsidRPr="004165F8">
              <w:rPr>
                <w:rFonts w:ascii="Arial" w:eastAsia="Arial" w:hAnsi="Arial" w:cs="Arial"/>
                <w:i/>
              </w:rPr>
              <w:t>Models professional behavior and coaches others when their behavior fails to meet professional expectations</w:t>
            </w:r>
          </w:p>
          <w:p w14:paraId="1DC6F558" w14:textId="77777777" w:rsidR="004165F8" w:rsidRPr="004165F8" w:rsidRDefault="004165F8" w:rsidP="004165F8">
            <w:pPr>
              <w:spacing w:after="0" w:line="240" w:lineRule="auto"/>
              <w:rPr>
                <w:rFonts w:ascii="Arial" w:eastAsia="Arial" w:hAnsi="Arial" w:cs="Arial"/>
                <w:i/>
              </w:rPr>
            </w:pPr>
          </w:p>
          <w:p w14:paraId="2064504E" w14:textId="5CBE7F05" w:rsidR="000D19DE" w:rsidRPr="00B97E28" w:rsidRDefault="004165F8" w:rsidP="004165F8">
            <w:pPr>
              <w:spacing w:after="0" w:line="240" w:lineRule="auto"/>
              <w:rPr>
                <w:rFonts w:ascii="Arial" w:eastAsia="Arial" w:hAnsi="Arial" w:cs="Arial"/>
                <w:i/>
              </w:rPr>
            </w:pPr>
            <w:r w:rsidRPr="004165F8">
              <w:rPr>
                <w:rFonts w:ascii="Arial" w:eastAsia="Arial" w:hAnsi="Arial" w:cs="Arial"/>
                <w:i/>
              </w:rPr>
              <w:t>Extends the role of the child abuse pediatrician beyond the care of patients by engaging with the community, specialty, and medical profession as a whole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1B682DE" w14:textId="547AFED5" w:rsidR="00B00D95" w:rsidRPr="001255AA"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Discusses the need to be on time with a junior </w:t>
            </w:r>
            <w:r w:rsidR="62DEB47E" w:rsidRPr="7D6CE032">
              <w:rPr>
                <w:rFonts w:ascii="Arial" w:eastAsia="Arial" w:hAnsi="Arial" w:cs="Arial"/>
              </w:rPr>
              <w:t xml:space="preserve">learner </w:t>
            </w:r>
            <w:r w:rsidRPr="7D6CE032">
              <w:rPr>
                <w:rFonts w:ascii="Arial" w:eastAsia="Arial" w:hAnsi="Arial" w:cs="Arial"/>
              </w:rPr>
              <w:t xml:space="preserve">who continues to be late, </w:t>
            </w:r>
            <w:proofErr w:type="gramStart"/>
            <w:r w:rsidRPr="7D6CE032">
              <w:rPr>
                <w:rFonts w:ascii="Arial" w:eastAsia="Arial" w:hAnsi="Arial" w:cs="Arial"/>
              </w:rPr>
              <w:t>making a plan</w:t>
            </w:r>
            <w:proofErr w:type="gramEnd"/>
            <w:r w:rsidRPr="7D6CE032">
              <w:rPr>
                <w:rFonts w:ascii="Arial" w:eastAsia="Arial" w:hAnsi="Arial" w:cs="Arial"/>
              </w:rPr>
              <w:t xml:space="preserve"> together to address the underlying issues contributing to </w:t>
            </w:r>
            <w:r w:rsidR="38F750DF" w:rsidRPr="7D6CE032">
              <w:rPr>
                <w:rFonts w:ascii="Arial" w:eastAsia="Arial" w:hAnsi="Arial" w:cs="Arial"/>
              </w:rPr>
              <w:t xml:space="preserve">the learner’s </w:t>
            </w:r>
            <w:r w:rsidRPr="7D6CE032">
              <w:rPr>
                <w:rFonts w:ascii="Arial" w:eastAsia="Arial" w:hAnsi="Arial" w:cs="Arial"/>
              </w:rPr>
              <w:t>tardiness</w:t>
            </w:r>
          </w:p>
          <w:p w14:paraId="02A9BDFD" w14:textId="77777777" w:rsidR="00B00D95" w:rsidRPr="001255AA" w:rsidRDefault="00B00D95" w:rsidP="00B97E28">
            <w:pPr>
              <w:pBdr>
                <w:top w:val="nil"/>
                <w:left w:val="nil"/>
                <w:bottom w:val="nil"/>
                <w:right w:val="nil"/>
                <w:between w:val="nil"/>
              </w:pBdr>
              <w:spacing w:after="0" w:line="240" w:lineRule="auto"/>
              <w:rPr>
                <w:rFonts w:ascii="Arial" w:hAnsi="Arial" w:cs="Arial"/>
                <w:color w:val="000000"/>
              </w:rPr>
            </w:pPr>
          </w:p>
          <w:p w14:paraId="6C168491" w14:textId="77777777" w:rsidR="00B00D95" w:rsidRPr="001255AA" w:rsidRDefault="00B00D95" w:rsidP="00B97E28">
            <w:pPr>
              <w:pBdr>
                <w:top w:val="nil"/>
                <w:left w:val="nil"/>
                <w:bottom w:val="nil"/>
                <w:right w:val="nil"/>
                <w:between w:val="nil"/>
              </w:pBdr>
              <w:spacing w:after="0" w:line="240" w:lineRule="auto"/>
              <w:rPr>
                <w:rFonts w:ascii="Arial" w:hAnsi="Arial" w:cs="Arial"/>
                <w:color w:val="000000"/>
              </w:rPr>
            </w:pPr>
          </w:p>
          <w:p w14:paraId="27DE684C" w14:textId="77777777" w:rsidR="00845548" w:rsidRPr="00AA412C"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Develops education and/or modules on microaggressions and bias </w:t>
            </w:r>
          </w:p>
          <w:p w14:paraId="17D3AC0C" w14:textId="3D2A07E8" w:rsidR="00E656FC" w:rsidRPr="00FA11E2" w:rsidRDefault="6D0D95C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Collaborates with city library system to develop</w:t>
            </w:r>
            <w:r w:rsidR="4EB2527A" w:rsidRPr="7D6CE032">
              <w:rPr>
                <w:rFonts w:ascii="Arial" w:hAnsi="Arial" w:cs="Arial"/>
                <w:color w:val="000000" w:themeColor="text1"/>
              </w:rPr>
              <w:t xml:space="preserve"> protocol for</w:t>
            </w:r>
            <w:r w:rsidR="66F90FF6" w:rsidRPr="7D6CE032">
              <w:rPr>
                <w:rFonts w:ascii="Arial" w:hAnsi="Arial" w:cs="Arial"/>
                <w:color w:val="000000" w:themeColor="text1"/>
              </w:rPr>
              <w:t xml:space="preserve"> </w:t>
            </w:r>
            <w:r w:rsidRPr="7D6CE032">
              <w:rPr>
                <w:rFonts w:ascii="Arial" w:hAnsi="Arial" w:cs="Arial"/>
                <w:color w:val="000000" w:themeColor="text1"/>
              </w:rPr>
              <w:t xml:space="preserve">recognition and </w:t>
            </w:r>
            <w:r w:rsidR="66F90FF6" w:rsidRPr="7D6CE032">
              <w:rPr>
                <w:rFonts w:ascii="Arial" w:hAnsi="Arial" w:cs="Arial"/>
                <w:color w:val="000000" w:themeColor="text1"/>
              </w:rPr>
              <w:t>reporting</w:t>
            </w:r>
            <w:r w:rsidRPr="7D6CE032">
              <w:rPr>
                <w:rFonts w:ascii="Arial" w:hAnsi="Arial" w:cs="Arial"/>
                <w:color w:val="000000" w:themeColor="text1"/>
              </w:rPr>
              <w:t xml:space="preserve"> of</w:t>
            </w:r>
            <w:r w:rsidR="4EB2527A" w:rsidRPr="7D6CE032">
              <w:rPr>
                <w:rFonts w:ascii="Arial" w:hAnsi="Arial" w:cs="Arial"/>
                <w:color w:val="000000" w:themeColor="text1"/>
              </w:rPr>
              <w:t xml:space="preserve"> child maltreatment </w:t>
            </w:r>
          </w:p>
        </w:tc>
      </w:tr>
      <w:tr w:rsidR="009262B5" w:rsidRPr="00B97E28" w14:paraId="4019E13E" w14:textId="77777777" w:rsidTr="7D6CE032">
        <w:tc>
          <w:tcPr>
            <w:tcW w:w="4950" w:type="dxa"/>
            <w:shd w:val="clear" w:color="auto" w:fill="FFD965"/>
          </w:tcPr>
          <w:p w14:paraId="68C62C64"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6D49222D" w14:textId="3107035D" w:rsidR="00B00D95" w:rsidRPr="001255AA"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Direct observation</w:t>
            </w:r>
          </w:p>
          <w:p w14:paraId="4FA07E44" w14:textId="77777777" w:rsidR="00A32AD8" w:rsidRPr="00A32AD8" w:rsidRDefault="29DCCD39"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 xml:space="preserve">Guided self-reflection  </w:t>
            </w:r>
          </w:p>
          <w:p w14:paraId="2A920D6D" w14:textId="409AF70B" w:rsidR="000D19DE" w:rsidRPr="00A32AD8" w:rsidRDefault="1C0AE3E6" w:rsidP="00A32AD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Multisource feedback</w:t>
            </w:r>
          </w:p>
        </w:tc>
      </w:tr>
      <w:tr w:rsidR="009262B5" w:rsidRPr="00B97E28" w14:paraId="6BF83252" w14:textId="77777777" w:rsidTr="7D6CE032">
        <w:tc>
          <w:tcPr>
            <w:tcW w:w="4950" w:type="dxa"/>
            <w:shd w:val="clear" w:color="auto" w:fill="8DB3E2" w:themeFill="text2" w:themeFillTint="66"/>
          </w:tcPr>
          <w:p w14:paraId="3BE2EEC6"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0BEF0750" w14:textId="48AD0F91" w:rsidR="000D19DE" w:rsidRPr="001255AA" w:rsidRDefault="000D19DE"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p>
        </w:tc>
      </w:tr>
      <w:tr w:rsidR="009262B5" w:rsidRPr="00B97E28" w14:paraId="4C477D3F" w14:textId="77777777" w:rsidTr="7D6CE032">
        <w:trPr>
          <w:trHeight w:val="80"/>
        </w:trPr>
        <w:tc>
          <w:tcPr>
            <w:tcW w:w="4950" w:type="dxa"/>
            <w:shd w:val="clear" w:color="auto" w:fill="A8D08D"/>
          </w:tcPr>
          <w:p w14:paraId="2BAF5EB7"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5BFDBEAF" w14:textId="0D8F08C0" w:rsidR="00845548" w:rsidRPr="001255AA" w:rsidRDefault="1C0AE3E6" w:rsidP="00A32AD8">
            <w:pPr>
              <w:numPr>
                <w:ilvl w:val="0"/>
                <w:numId w:val="5"/>
              </w:numPr>
              <w:pBdr>
                <w:top w:val="nil"/>
                <w:left w:val="nil"/>
                <w:bottom w:val="nil"/>
                <w:right w:val="nil"/>
                <w:between w:val="nil"/>
              </w:pBdr>
              <w:spacing w:after="0" w:line="240" w:lineRule="auto"/>
              <w:ind w:left="161" w:hanging="180"/>
              <w:rPr>
                <w:rFonts w:ascii="Arial" w:hAnsi="Arial" w:cs="Arial"/>
                <w:color w:val="000000"/>
              </w:rPr>
            </w:pPr>
            <w:r w:rsidRPr="7D6CE032">
              <w:rPr>
                <w:rFonts w:ascii="Arial" w:eastAsia="Arial" w:hAnsi="Arial" w:cs="Arial"/>
              </w:rPr>
              <w:t>Below are resources that define professionalism and seek to focus it on what key knowledge, skills, and attitudes are required to ensure public trust and promote integrity within the profession. It is important to note a historical context in which the informal and formal assessment of “professionalism” has extended beyond these ideals to negatively impact the careers of women, LGBTQ</w:t>
            </w:r>
            <w:r w:rsidR="35BC5CBE" w:rsidRPr="7D6CE032">
              <w:rPr>
                <w:rFonts w:ascii="Arial" w:eastAsia="Arial" w:hAnsi="Arial" w:cs="Arial"/>
              </w:rPr>
              <w:t>IA+</w:t>
            </w:r>
            <w:r w:rsidRPr="7D6CE032">
              <w:rPr>
                <w:rFonts w:ascii="Arial" w:eastAsia="Arial" w:hAnsi="Arial" w:cs="Arial"/>
              </w:rPr>
              <w:t xml:space="preserve"> people, and underrepresented minorities in medicine. Explicitly, examples of this have included the way in which women, </w:t>
            </w:r>
            <w:r w:rsidR="19E3EED3" w:rsidRPr="7D6CE032">
              <w:rPr>
                <w:rFonts w:ascii="Arial" w:eastAsia="Arial" w:hAnsi="Arial" w:cs="Arial"/>
              </w:rPr>
              <w:t xml:space="preserve">minoritized </w:t>
            </w:r>
            <w:r w:rsidRPr="7D6CE032">
              <w:rPr>
                <w:rFonts w:ascii="Arial" w:eastAsia="Arial" w:hAnsi="Arial" w:cs="Arial"/>
              </w:rPr>
              <w:t>learners, and LGBTQ</w:t>
            </w:r>
            <w:r w:rsidR="35BC5CBE" w:rsidRPr="7D6CE032">
              <w:rPr>
                <w:rFonts w:ascii="Arial" w:eastAsia="Arial" w:hAnsi="Arial" w:cs="Arial"/>
              </w:rPr>
              <w:t>IA+</w:t>
            </w:r>
            <w:r w:rsidRPr="7D6CE032">
              <w:rPr>
                <w:rFonts w:ascii="Arial" w:eastAsia="Arial" w:hAnsi="Arial" w:cs="Arial"/>
              </w:rPr>
              <w:t xml:space="preserve"> learners have been targeted for certain forms of self-expression of racial, ethnic, or gender identity. The assessment of professionalism should seek to be anti-racist and eliminate all forms of bias.</w:t>
            </w:r>
          </w:p>
          <w:p w14:paraId="7A060767" w14:textId="34EE5C38" w:rsidR="002535F0" w:rsidRPr="002535F0" w:rsidRDefault="56F2D46B" w:rsidP="002535F0">
            <w:pPr>
              <w:numPr>
                <w:ilvl w:val="0"/>
                <w:numId w:val="5"/>
              </w:numPr>
              <w:spacing w:after="0" w:line="240" w:lineRule="auto"/>
              <w:ind w:left="161" w:hanging="180"/>
              <w:textAlignment w:val="baseline"/>
              <w:rPr>
                <w:rFonts w:ascii="Noto Sans Symbols" w:eastAsia="Times New Roman" w:hAnsi="Noto Sans Symbols" w:cs="Times New Roman"/>
                <w:color w:val="000000"/>
                <w:sz w:val="24"/>
                <w:szCs w:val="24"/>
              </w:rPr>
            </w:pPr>
            <w:proofErr w:type="spellStart"/>
            <w:r w:rsidRPr="7D6CE032">
              <w:rPr>
                <w:rFonts w:ascii="Arial" w:eastAsia="Times New Roman" w:hAnsi="Arial" w:cs="Arial"/>
                <w:color w:val="000000" w:themeColor="text1"/>
              </w:rPr>
              <w:t>AbdelHameid</w:t>
            </w:r>
            <w:proofErr w:type="spellEnd"/>
            <w:r w:rsidRPr="7D6CE032">
              <w:rPr>
                <w:rFonts w:ascii="Arial" w:eastAsia="Times New Roman" w:hAnsi="Arial" w:cs="Arial"/>
                <w:color w:val="000000" w:themeColor="text1"/>
              </w:rPr>
              <w:t xml:space="preserve">, </w:t>
            </w:r>
            <w:proofErr w:type="spellStart"/>
            <w:r w:rsidRPr="7D6CE032">
              <w:rPr>
                <w:rFonts w:ascii="Arial" w:eastAsia="Times New Roman" w:hAnsi="Arial" w:cs="Arial"/>
                <w:color w:val="000000" w:themeColor="text1"/>
              </w:rPr>
              <w:t>Duaa</w:t>
            </w:r>
            <w:proofErr w:type="spellEnd"/>
            <w:r w:rsidRPr="7D6CE032">
              <w:rPr>
                <w:rFonts w:ascii="Arial" w:eastAsia="Times New Roman" w:hAnsi="Arial" w:cs="Arial"/>
                <w:color w:val="000000" w:themeColor="text1"/>
              </w:rPr>
              <w:t xml:space="preserve">. 2020. “Professionalism 101 for Black Physicians.” </w:t>
            </w:r>
            <w:r w:rsidRPr="7D6CE032">
              <w:rPr>
                <w:rFonts w:ascii="Arial" w:eastAsia="Times New Roman" w:hAnsi="Arial" w:cs="Arial"/>
                <w:i/>
                <w:iCs/>
                <w:color w:val="000000" w:themeColor="text1"/>
              </w:rPr>
              <w:t>New England Journal of Medicine.</w:t>
            </w:r>
            <w:r w:rsidRPr="7D6CE032">
              <w:rPr>
                <w:rFonts w:ascii="Arial" w:eastAsia="Times New Roman" w:hAnsi="Arial" w:cs="Arial"/>
                <w:color w:val="000000" w:themeColor="text1"/>
              </w:rPr>
              <w:t xml:space="preserve"> 383(5): e34. doi:10.1056/NEJMpv2022773.</w:t>
            </w:r>
          </w:p>
          <w:p w14:paraId="4E57068C" w14:textId="323D7032" w:rsidR="00CF7190" w:rsidRPr="007D444F" w:rsidRDefault="2F59C99E" w:rsidP="00CF7190">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t>American Board of Pediatrics. “</w:t>
            </w:r>
            <w:proofErr w:type="spellStart"/>
            <w:r w:rsidRPr="7D6CE032">
              <w:rPr>
                <w:rFonts w:ascii="Arial" w:eastAsia="Arial" w:hAnsi="Arial" w:cs="Arial"/>
              </w:rPr>
              <w:t>Entrustable</w:t>
            </w:r>
            <w:proofErr w:type="spellEnd"/>
            <w:r w:rsidRPr="7D6CE032">
              <w:rPr>
                <w:rFonts w:ascii="Arial" w:eastAsia="Arial" w:hAnsi="Arial" w:cs="Arial"/>
              </w:rPr>
              <w:t xml:space="preserve"> Professional Activities for Subspecialties.” </w:t>
            </w:r>
            <w:hyperlink r:id="rId72">
              <w:r w:rsidRPr="7D6CE032">
                <w:rPr>
                  <w:rFonts w:ascii="Arial" w:eastAsia="Arial" w:hAnsi="Arial" w:cs="Arial"/>
                </w:rPr>
                <w:t>https://www.abp.org/content/entrustable-professional-activities-subspecialties</w:t>
              </w:r>
            </w:hyperlink>
            <w:r w:rsidRPr="7D6CE032">
              <w:rPr>
                <w:rFonts w:ascii="Arial" w:eastAsia="Arial" w:hAnsi="Arial" w:cs="Arial"/>
              </w:rPr>
              <w:t>. Accessed 2022.</w:t>
            </w:r>
          </w:p>
          <w:p w14:paraId="7BA30578" w14:textId="77777777" w:rsidR="00CF7190" w:rsidRPr="007D444F" w:rsidRDefault="00CF7190" w:rsidP="00CF7190">
            <w:pPr>
              <w:pBdr>
                <w:top w:val="nil"/>
                <w:left w:val="nil"/>
                <w:bottom w:val="nil"/>
                <w:right w:val="nil"/>
                <w:between w:val="nil"/>
              </w:pBdr>
              <w:spacing w:after="0" w:line="240" w:lineRule="auto"/>
              <w:ind w:left="187"/>
              <w:rPr>
                <w:rFonts w:ascii="Arial" w:eastAsia="Arial" w:hAnsi="Arial" w:cs="Arial"/>
                <w:color w:val="000000"/>
              </w:rPr>
            </w:pPr>
            <w:r w:rsidRPr="007D444F">
              <w:rPr>
                <w:rFonts w:ascii="Arial" w:eastAsia="Arial" w:hAnsi="Arial" w:cs="Arial"/>
              </w:rPr>
              <w:t>Note: Focus on section for Child Abuse Pediatrics.</w:t>
            </w:r>
          </w:p>
          <w:p w14:paraId="52651CDE" w14:textId="0D8AC2A2" w:rsidR="00B00D95" w:rsidRPr="001255AA" w:rsidRDefault="1C0AE3E6" w:rsidP="00A32AD8">
            <w:pPr>
              <w:numPr>
                <w:ilvl w:val="0"/>
                <w:numId w:val="5"/>
              </w:numPr>
              <w:pBdr>
                <w:top w:val="nil"/>
                <w:left w:val="nil"/>
                <w:bottom w:val="nil"/>
                <w:right w:val="nil"/>
                <w:between w:val="nil"/>
              </w:pBdr>
              <w:spacing w:after="0" w:line="240" w:lineRule="auto"/>
              <w:ind w:left="161" w:hanging="180"/>
              <w:rPr>
                <w:rFonts w:ascii="Arial" w:hAnsi="Arial" w:cs="Arial"/>
                <w:color w:val="000000"/>
              </w:rPr>
            </w:pPr>
            <w:r w:rsidRPr="7D6CE032">
              <w:rPr>
                <w:rFonts w:ascii="Arial" w:eastAsia="Arial" w:hAnsi="Arial" w:cs="Arial"/>
              </w:rPr>
              <w:t>A</w:t>
            </w:r>
            <w:r w:rsidR="67236A04" w:rsidRPr="7D6CE032">
              <w:rPr>
                <w:rFonts w:ascii="Arial" w:eastAsia="Arial" w:hAnsi="Arial" w:cs="Arial"/>
              </w:rPr>
              <w:t xml:space="preserve">merican </w:t>
            </w:r>
            <w:r w:rsidRPr="7D6CE032">
              <w:rPr>
                <w:rFonts w:ascii="Arial" w:eastAsia="Arial" w:hAnsi="Arial" w:cs="Arial"/>
              </w:rPr>
              <w:t>B</w:t>
            </w:r>
            <w:r w:rsidR="67236A04" w:rsidRPr="7D6CE032">
              <w:rPr>
                <w:rFonts w:ascii="Arial" w:eastAsia="Arial" w:hAnsi="Arial" w:cs="Arial"/>
              </w:rPr>
              <w:t xml:space="preserve">oard of </w:t>
            </w:r>
            <w:r w:rsidRPr="7D6CE032">
              <w:rPr>
                <w:rFonts w:ascii="Arial" w:eastAsia="Arial" w:hAnsi="Arial" w:cs="Arial"/>
              </w:rPr>
              <w:t>P</w:t>
            </w:r>
            <w:r w:rsidR="67236A04" w:rsidRPr="7D6CE032">
              <w:rPr>
                <w:rFonts w:ascii="Arial" w:eastAsia="Arial" w:hAnsi="Arial" w:cs="Arial"/>
              </w:rPr>
              <w:t>ediatrics</w:t>
            </w:r>
            <w:r w:rsidRPr="7D6CE032">
              <w:rPr>
                <w:rFonts w:ascii="Arial" w:eastAsia="Arial" w:hAnsi="Arial" w:cs="Arial"/>
              </w:rPr>
              <w:t xml:space="preserve">. </w:t>
            </w:r>
            <w:r w:rsidR="67236A04" w:rsidRPr="7D6CE032">
              <w:rPr>
                <w:rFonts w:ascii="Arial" w:eastAsia="Arial" w:hAnsi="Arial" w:cs="Arial"/>
              </w:rPr>
              <w:t>“</w:t>
            </w:r>
            <w:r w:rsidRPr="7D6CE032">
              <w:rPr>
                <w:rFonts w:ascii="Arial" w:eastAsia="Arial" w:hAnsi="Arial" w:cs="Arial"/>
              </w:rPr>
              <w:t>Medical Professionalism.</w:t>
            </w:r>
            <w:r w:rsidR="67236A04" w:rsidRPr="7D6CE032">
              <w:rPr>
                <w:rFonts w:ascii="Arial" w:eastAsia="Arial" w:hAnsi="Arial" w:cs="Arial"/>
              </w:rPr>
              <w:t>”</w:t>
            </w:r>
            <w:r w:rsidRPr="7D6CE032">
              <w:rPr>
                <w:rFonts w:ascii="Arial" w:eastAsia="Arial" w:hAnsi="Arial" w:cs="Arial"/>
              </w:rPr>
              <w:t xml:space="preserve"> </w:t>
            </w:r>
            <w:hyperlink r:id="rId73">
              <w:r w:rsidRPr="7D6CE032">
                <w:rPr>
                  <w:rStyle w:val="Hyperlink"/>
                  <w:rFonts w:ascii="Arial" w:eastAsia="Arial" w:hAnsi="Arial" w:cs="Arial"/>
                </w:rPr>
                <w:t>https://www.abp.org/content/medical-professionalism</w:t>
              </w:r>
            </w:hyperlink>
            <w:r w:rsidRPr="7D6CE032">
              <w:rPr>
                <w:rFonts w:ascii="Arial" w:eastAsia="Arial" w:hAnsi="Arial" w:cs="Arial"/>
              </w:rPr>
              <w:t xml:space="preserve">. </w:t>
            </w:r>
            <w:r w:rsidR="67236A04" w:rsidRPr="7D6CE032">
              <w:rPr>
                <w:rFonts w:ascii="Arial" w:eastAsia="Arial" w:hAnsi="Arial" w:cs="Arial"/>
              </w:rPr>
              <w:t xml:space="preserve">Accessed </w:t>
            </w:r>
            <w:r w:rsidRPr="7D6CE032">
              <w:rPr>
                <w:rFonts w:ascii="Arial" w:eastAsia="Arial" w:hAnsi="Arial" w:cs="Arial"/>
              </w:rPr>
              <w:t>2020.</w:t>
            </w:r>
          </w:p>
          <w:p w14:paraId="53B1C7A9" w14:textId="2B8C6B96" w:rsidR="00D62AFB" w:rsidRPr="001255AA" w:rsidRDefault="1C0AE3E6" w:rsidP="00A32AD8">
            <w:pPr>
              <w:numPr>
                <w:ilvl w:val="0"/>
                <w:numId w:val="5"/>
              </w:numPr>
              <w:pBdr>
                <w:top w:val="nil"/>
                <w:left w:val="nil"/>
                <w:bottom w:val="nil"/>
                <w:right w:val="nil"/>
                <w:between w:val="nil"/>
              </w:pBdr>
              <w:spacing w:after="0" w:line="240" w:lineRule="auto"/>
              <w:ind w:left="161" w:hanging="180"/>
              <w:rPr>
                <w:rFonts w:ascii="Arial" w:hAnsi="Arial" w:cs="Arial"/>
                <w:color w:val="000000"/>
              </w:rPr>
            </w:pPr>
            <w:r w:rsidRPr="7D6CE032">
              <w:rPr>
                <w:rFonts w:ascii="Arial" w:eastAsia="Arial" w:hAnsi="Arial" w:cs="Arial"/>
              </w:rPr>
              <w:t>A</w:t>
            </w:r>
            <w:r w:rsidR="67236A04" w:rsidRPr="7D6CE032">
              <w:rPr>
                <w:rFonts w:ascii="Arial" w:eastAsia="Arial" w:hAnsi="Arial" w:cs="Arial"/>
              </w:rPr>
              <w:t xml:space="preserve">merican </w:t>
            </w:r>
            <w:r w:rsidRPr="7D6CE032">
              <w:rPr>
                <w:rFonts w:ascii="Arial" w:eastAsia="Arial" w:hAnsi="Arial" w:cs="Arial"/>
              </w:rPr>
              <w:t>B</w:t>
            </w:r>
            <w:r w:rsidR="67236A04" w:rsidRPr="7D6CE032">
              <w:rPr>
                <w:rFonts w:ascii="Arial" w:eastAsia="Arial" w:hAnsi="Arial" w:cs="Arial"/>
              </w:rPr>
              <w:t xml:space="preserve">oard of </w:t>
            </w:r>
            <w:r w:rsidRPr="7D6CE032">
              <w:rPr>
                <w:rFonts w:ascii="Arial" w:eastAsia="Arial" w:hAnsi="Arial" w:cs="Arial"/>
              </w:rPr>
              <w:t>P</w:t>
            </w:r>
            <w:r w:rsidR="67236A04" w:rsidRPr="7D6CE032">
              <w:rPr>
                <w:rFonts w:ascii="Arial" w:eastAsia="Arial" w:hAnsi="Arial" w:cs="Arial"/>
              </w:rPr>
              <w:t>ediatrics</w:t>
            </w:r>
            <w:r w:rsidRPr="7D6CE032">
              <w:rPr>
                <w:rFonts w:ascii="Arial" w:eastAsia="Arial" w:hAnsi="Arial" w:cs="Arial"/>
              </w:rPr>
              <w:t xml:space="preserve">. </w:t>
            </w:r>
            <w:r w:rsidR="15F87F4F" w:rsidRPr="7D6CE032">
              <w:rPr>
                <w:rFonts w:ascii="Arial" w:eastAsia="Arial" w:hAnsi="Arial" w:cs="Arial"/>
              </w:rPr>
              <w:t>“</w:t>
            </w:r>
            <w:r w:rsidRPr="7D6CE032">
              <w:rPr>
                <w:rFonts w:ascii="Arial" w:eastAsia="Arial" w:hAnsi="Arial" w:cs="Arial"/>
              </w:rPr>
              <w:t>Teaching, Promoting, and Assessing Professionalism Across the Continuum: A Medical Educator’s Guide.</w:t>
            </w:r>
            <w:r w:rsidR="15F87F4F" w:rsidRPr="7D6CE032">
              <w:rPr>
                <w:rFonts w:ascii="Arial" w:eastAsia="Arial" w:hAnsi="Arial" w:cs="Arial"/>
              </w:rPr>
              <w:t>”</w:t>
            </w:r>
            <w:r w:rsidRPr="7D6CE032">
              <w:rPr>
                <w:rFonts w:ascii="Arial" w:eastAsia="Arial" w:hAnsi="Arial" w:cs="Arial"/>
              </w:rPr>
              <w:t xml:space="preserve"> </w:t>
            </w:r>
            <w:hyperlink r:id="rId74">
              <w:r w:rsidRPr="7D6CE032">
                <w:rPr>
                  <w:rStyle w:val="Hyperlink"/>
                  <w:rFonts w:ascii="Arial" w:eastAsia="Arial" w:hAnsi="Arial" w:cs="Arial"/>
                </w:rPr>
                <w:t>https://www.abp.org/professionalism-guide</w:t>
              </w:r>
            </w:hyperlink>
            <w:r w:rsidRPr="7D6CE032">
              <w:rPr>
                <w:rFonts w:ascii="Arial" w:eastAsia="Arial" w:hAnsi="Arial" w:cs="Arial"/>
              </w:rPr>
              <w:t xml:space="preserve">. </w:t>
            </w:r>
            <w:r w:rsidR="15F87F4F" w:rsidRPr="7D6CE032">
              <w:rPr>
                <w:rFonts w:ascii="Arial" w:eastAsia="Arial" w:hAnsi="Arial" w:cs="Arial"/>
              </w:rPr>
              <w:t xml:space="preserve">Accessed </w:t>
            </w:r>
            <w:r w:rsidRPr="7D6CE032">
              <w:rPr>
                <w:rFonts w:ascii="Arial" w:eastAsia="Arial" w:hAnsi="Arial" w:cs="Arial"/>
              </w:rPr>
              <w:t>2020.</w:t>
            </w:r>
          </w:p>
          <w:p w14:paraId="4D0CDA6A" w14:textId="26AB1D74" w:rsidR="00A32AD8" w:rsidRPr="00D51D8F" w:rsidRDefault="29DCCD39" w:rsidP="00A32AD8">
            <w:pPr>
              <w:numPr>
                <w:ilvl w:val="0"/>
                <w:numId w:val="5"/>
              </w:numPr>
              <w:pBdr>
                <w:top w:val="nil"/>
                <w:left w:val="nil"/>
                <w:bottom w:val="nil"/>
                <w:right w:val="nil"/>
                <w:between w:val="nil"/>
              </w:pBdr>
              <w:spacing w:after="0" w:line="240" w:lineRule="auto"/>
              <w:ind w:left="161" w:hanging="180"/>
              <w:rPr>
                <w:rFonts w:ascii="Arial" w:hAnsi="Arial" w:cs="Arial"/>
                <w:color w:val="000000"/>
                <w:lang w:val="es-ES"/>
              </w:rPr>
            </w:pPr>
            <w:proofErr w:type="spellStart"/>
            <w:r w:rsidRPr="7D6CE032">
              <w:rPr>
                <w:rFonts w:ascii="Arial" w:eastAsia="Arial" w:hAnsi="Arial" w:cs="Arial"/>
                <w:color w:val="000000" w:themeColor="text1"/>
              </w:rPr>
              <w:t>Bynny</w:t>
            </w:r>
            <w:proofErr w:type="spellEnd"/>
            <w:r w:rsidR="1AFB0215" w:rsidRPr="7D6CE032">
              <w:rPr>
                <w:rFonts w:ascii="Arial" w:eastAsia="Arial" w:hAnsi="Arial" w:cs="Arial"/>
                <w:color w:val="000000" w:themeColor="text1"/>
              </w:rPr>
              <w:t>,</w:t>
            </w:r>
            <w:r w:rsidRPr="7D6CE032">
              <w:rPr>
                <w:rFonts w:ascii="Arial" w:eastAsia="Arial" w:hAnsi="Arial" w:cs="Arial"/>
                <w:color w:val="000000" w:themeColor="text1"/>
              </w:rPr>
              <w:t xml:space="preserve"> R</w:t>
            </w:r>
            <w:r w:rsidR="1AFB0215" w:rsidRPr="7D6CE032">
              <w:rPr>
                <w:rFonts w:ascii="Arial" w:eastAsia="Arial" w:hAnsi="Arial" w:cs="Arial"/>
                <w:color w:val="000000" w:themeColor="text1"/>
              </w:rPr>
              <w:t xml:space="preserve">ichard </w:t>
            </w:r>
            <w:r w:rsidRPr="7D6CE032">
              <w:rPr>
                <w:rFonts w:ascii="Arial" w:eastAsia="Arial" w:hAnsi="Arial" w:cs="Arial"/>
                <w:color w:val="000000" w:themeColor="text1"/>
              </w:rPr>
              <w:t>L</w:t>
            </w:r>
            <w:r w:rsidR="1AFB0215" w:rsidRPr="7D6CE032">
              <w:rPr>
                <w:rFonts w:ascii="Arial" w:eastAsia="Arial" w:hAnsi="Arial" w:cs="Arial"/>
                <w:color w:val="000000" w:themeColor="text1"/>
              </w:rPr>
              <w:t>.</w:t>
            </w:r>
            <w:r w:rsidRPr="7D6CE032">
              <w:rPr>
                <w:rFonts w:ascii="Arial" w:eastAsia="Arial" w:hAnsi="Arial" w:cs="Arial"/>
                <w:color w:val="000000" w:themeColor="text1"/>
              </w:rPr>
              <w:t xml:space="preserve">, </w:t>
            </w:r>
            <w:r w:rsidR="7409D3F4" w:rsidRPr="7D6CE032">
              <w:rPr>
                <w:rFonts w:ascii="Arial" w:eastAsia="Arial" w:hAnsi="Arial" w:cs="Arial"/>
                <w:color w:val="000000" w:themeColor="text1"/>
              </w:rPr>
              <w:t xml:space="preserve">Douglas S. </w:t>
            </w:r>
            <w:proofErr w:type="spellStart"/>
            <w:r w:rsidRPr="7D6CE032">
              <w:rPr>
                <w:rFonts w:ascii="Arial" w:eastAsia="Arial" w:hAnsi="Arial" w:cs="Arial"/>
                <w:color w:val="000000" w:themeColor="text1"/>
              </w:rPr>
              <w:t>Paauw</w:t>
            </w:r>
            <w:proofErr w:type="spellEnd"/>
            <w:r w:rsidRPr="7D6CE032">
              <w:rPr>
                <w:rFonts w:ascii="Arial" w:eastAsia="Arial" w:hAnsi="Arial" w:cs="Arial"/>
                <w:color w:val="000000" w:themeColor="text1"/>
              </w:rPr>
              <w:t xml:space="preserve">, </w:t>
            </w:r>
            <w:r w:rsidR="7409D3F4" w:rsidRPr="7D6CE032">
              <w:rPr>
                <w:rFonts w:ascii="Arial" w:eastAsia="Arial" w:hAnsi="Arial" w:cs="Arial"/>
                <w:color w:val="000000" w:themeColor="text1"/>
              </w:rPr>
              <w:t xml:space="preserve">Maxine </w:t>
            </w:r>
            <w:r w:rsidRPr="7D6CE032">
              <w:rPr>
                <w:rFonts w:ascii="Arial" w:eastAsia="Arial" w:hAnsi="Arial" w:cs="Arial"/>
                <w:color w:val="000000" w:themeColor="text1"/>
              </w:rPr>
              <w:t>Papadakis,</w:t>
            </w:r>
            <w:r w:rsidR="7409D3F4" w:rsidRPr="7D6CE032">
              <w:rPr>
                <w:rFonts w:ascii="Arial" w:eastAsia="Arial" w:hAnsi="Arial" w:cs="Arial"/>
                <w:color w:val="000000" w:themeColor="text1"/>
              </w:rPr>
              <w:t xml:space="preserve"> and Sheryl</w:t>
            </w:r>
            <w:r w:rsidRPr="7D6CE032">
              <w:rPr>
                <w:rFonts w:ascii="Arial" w:eastAsia="Arial" w:hAnsi="Arial" w:cs="Arial"/>
                <w:color w:val="000000" w:themeColor="text1"/>
              </w:rPr>
              <w:t xml:space="preserve"> </w:t>
            </w:r>
            <w:proofErr w:type="spellStart"/>
            <w:r w:rsidRPr="7D6CE032">
              <w:rPr>
                <w:rFonts w:ascii="Arial" w:eastAsia="Arial" w:hAnsi="Arial" w:cs="Arial"/>
                <w:color w:val="000000" w:themeColor="text1"/>
              </w:rPr>
              <w:t>Pfeil</w:t>
            </w:r>
            <w:proofErr w:type="spellEnd"/>
            <w:r w:rsidRPr="7D6CE032">
              <w:rPr>
                <w:rFonts w:ascii="Arial" w:eastAsia="Arial" w:hAnsi="Arial" w:cs="Arial"/>
                <w:color w:val="000000" w:themeColor="text1"/>
              </w:rPr>
              <w:t xml:space="preserve">. </w:t>
            </w:r>
            <w:r w:rsidR="77533338" w:rsidRPr="7D6CE032">
              <w:rPr>
                <w:rFonts w:ascii="Arial" w:eastAsia="Arial" w:hAnsi="Arial" w:cs="Arial"/>
                <w:color w:val="000000" w:themeColor="text1"/>
              </w:rPr>
              <w:t xml:space="preserve">2017. </w:t>
            </w:r>
            <w:r w:rsidRPr="7D6CE032">
              <w:rPr>
                <w:rFonts w:ascii="Arial" w:eastAsia="Arial" w:hAnsi="Arial" w:cs="Arial"/>
                <w:i/>
                <w:iCs/>
                <w:color w:val="000000" w:themeColor="text1"/>
              </w:rPr>
              <w:t>Medical Professionalism Best Practices: Professionalism in the Modern Era</w:t>
            </w:r>
            <w:r w:rsidRPr="7D6CE032">
              <w:rPr>
                <w:rFonts w:ascii="Arial" w:eastAsia="Arial" w:hAnsi="Arial" w:cs="Arial"/>
                <w:color w:val="000000" w:themeColor="text1"/>
              </w:rPr>
              <w:t xml:space="preserve">. </w:t>
            </w:r>
            <w:r w:rsidRPr="7D6CE032">
              <w:rPr>
                <w:rFonts w:ascii="Arial" w:eastAsia="Arial" w:hAnsi="Arial" w:cs="Arial"/>
                <w:color w:val="000000" w:themeColor="text1"/>
                <w:lang w:val="es-ES"/>
              </w:rPr>
              <w:t xml:space="preserve">Menlo Park, CA: Alpha Omega Alpha Medical </w:t>
            </w:r>
            <w:proofErr w:type="spellStart"/>
            <w:r w:rsidRPr="7D6CE032">
              <w:rPr>
                <w:rFonts w:ascii="Arial" w:eastAsia="Arial" w:hAnsi="Arial" w:cs="Arial"/>
                <w:color w:val="000000" w:themeColor="text1"/>
                <w:lang w:val="es-ES"/>
              </w:rPr>
              <w:t>Society</w:t>
            </w:r>
            <w:proofErr w:type="spellEnd"/>
            <w:r w:rsidR="77533338" w:rsidRPr="7D6CE032">
              <w:rPr>
                <w:rFonts w:ascii="Arial" w:eastAsia="Arial" w:hAnsi="Arial" w:cs="Arial"/>
                <w:color w:val="000000" w:themeColor="text1"/>
                <w:lang w:val="es-ES"/>
              </w:rPr>
              <w:t xml:space="preserve">. </w:t>
            </w:r>
            <w:hyperlink r:id="rId75">
              <w:r w:rsidR="68D30B41" w:rsidRPr="7D6CE032">
                <w:rPr>
                  <w:rStyle w:val="Hyperlink"/>
                  <w:rFonts w:ascii="Arial" w:eastAsia="Arial" w:hAnsi="Arial" w:cs="Arial"/>
                  <w:lang w:val="es-ES"/>
                </w:rPr>
                <w:t>https://www.alphaomegaalpha.org/wp-content/uploads/2022/01/Monograph2018.pdf</w:t>
              </w:r>
            </w:hyperlink>
            <w:r w:rsidR="68D30B41" w:rsidRPr="7D6CE032">
              <w:rPr>
                <w:rFonts w:ascii="Arial" w:eastAsia="Arial" w:hAnsi="Arial" w:cs="Arial"/>
                <w:color w:val="000000" w:themeColor="text1"/>
                <w:lang w:val="es-ES"/>
              </w:rPr>
              <w:t xml:space="preserve">. </w:t>
            </w:r>
            <w:r w:rsidRPr="7D6CE032">
              <w:rPr>
                <w:rFonts w:ascii="Arial" w:eastAsia="Arial" w:hAnsi="Arial" w:cs="Arial"/>
                <w:color w:val="000000" w:themeColor="text1"/>
                <w:lang w:val="es-ES"/>
              </w:rPr>
              <w:t>ISBN: 978-1-5323-6516-4</w:t>
            </w:r>
            <w:r w:rsidR="480921E9" w:rsidRPr="7D6CE032">
              <w:rPr>
                <w:rFonts w:ascii="Arial" w:eastAsia="Arial" w:hAnsi="Arial" w:cs="Arial"/>
                <w:color w:val="000000" w:themeColor="text1"/>
                <w:lang w:val="es-ES"/>
              </w:rPr>
              <w:t>.</w:t>
            </w:r>
          </w:p>
          <w:p w14:paraId="589AC3DE" w14:textId="6AFDCAFC" w:rsidR="00D62AFB" w:rsidRPr="001255AA" w:rsidRDefault="1C0AE3E6" w:rsidP="00A32AD8">
            <w:pPr>
              <w:numPr>
                <w:ilvl w:val="0"/>
                <w:numId w:val="5"/>
              </w:numPr>
              <w:pBdr>
                <w:top w:val="nil"/>
                <w:left w:val="nil"/>
                <w:bottom w:val="nil"/>
                <w:right w:val="nil"/>
                <w:between w:val="nil"/>
              </w:pBdr>
              <w:spacing w:after="0" w:line="240" w:lineRule="auto"/>
              <w:ind w:left="161" w:hanging="180"/>
              <w:rPr>
                <w:rFonts w:ascii="Arial" w:hAnsi="Arial" w:cs="Arial"/>
                <w:color w:val="000000"/>
              </w:rPr>
            </w:pPr>
            <w:r w:rsidRPr="7D6CE032">
              <w:rPr>
                <w:rFonts w:ascii="Arial" w:eastAsia="Arial" w:hAnsi="Arial" w:cs="Arial"/>
                <w:color w:val="000000" w:themeColor="text1"/>
              </w:rPr>
              <w:t>Levinson</w:t>
            </w:r>
            <w:r w:rsidR="1DB0B089" w:rsidRPr="7D6CE032">
              <w:rPr>
                <w:rFonts w:ascii="Arial" w:eastAsia="Arial" w:hAnsi="Arial" w:cs="Arial"/>
                <w:color w:val="000000" w:themeColor="text1"/>
              </w:rPr>
              <w:t>,</w:t>
            </w:r>
            <w:r w:rsidRPr="7D6CE032">
              <w:rPr>
                <w:rFonts w:ascii="Arial" w:eastAsia="Arial" w:hAnsi="Arial" w:cs="Arial"/>
                <w:color w:val="000000" w:themeColor="text1"/>
              </w:rPr>
              <w:t xml:space="preserve"> W</w:t>
            </w:r>
            <w:r w:rsidR="1DB0B089" w:rsidRPr="7D6CE032">
              <w:rPr>
                <w:rFonts w:ascii="Arial" w:eastAsia="Arial" w:hAnsi="Arial" w:cs="Arial"/>
                <w:color w:val="000000" w:themeColor="text1"/>
              </w:rPr>
              <w:t>endy</w:t>
            </w:r>
            <w:r w:rsidRPr="7D6CE032">
              <w:rPr>
                <w:rFonts w:ascii="Arial" w:eastAsia="Arial" w:hAnsi="Arial" w:cs="Arial"/>
                <w:color w:val="000000" w:themeColor="text1"/>
              </w:rPr>
              <w:t>,</w:t>
            </w:r>
            <w:r w:rsidR="1DB0B089" w:rsidRPr="7D6CE032">
              <w:rPr>
                <w:rFonts w:ascii="Arial" w:eastAsia="Arial" w:hAnsi="Arial" w:cs="Arial"/>
                <w:color w:val="000000" w:themeColor="text1"/>
              </w:rPr>
              <w:t xml:space="preserve"> </w:t>
            </w:r>
            <w:proofErr w:type="spellStart"/>
            <w:r w:rsidR="1DB0B089" w:rsidRPr="7D6CE032">
              <w:rPr>
                <w:rFonts w:ascii="Arial" w:eastAsia="Arial" w:hAnsi="Arial" w:cs="Arial"/>
                <w:color w:val="000000" w:themeColor="text1"/>
              </w:rPr>
              <w:t>Shiphra</w:t>
            </w:r>
            <w:proofErr w:type="spellEnd"/>
            <w:r w:rsidRPr="7D6CE032">
              <w:rPr>
                <w:rFonts w:ascii="Arial" w:eastAsia="Arial" w:hAnsi="Arial" w:cs="Arial"/>
                <w:color w:val="000000" w:themeColor="text1"/>
              </w:rPr>
              <w:t xml:space="preserve"> Ginsburg, </w:t>
            </w:r>
            <w:r w:rsidR="1DB0B089" w:rsidRPr="7D6CE032">
              <w:rPr>
                <w:rFonts w:ascii="Arial" w:eastAsia="Arial" w:hAnsi="Arial" w:cs="Arial"/>
                <w:color w:val="000000" w:themeColor="text1"/>
              </w:rPr>
              <w:t xml:space="preserve">Frederic W. </w:t>
            </w:r>
            <w:proofErr w:type="spellStart"/>
            <w:r w:rsidRPr="7D6CE032">
              <w:rPr>
                <w:rFonts w:ascii="Arial" w:eastAsia="Arial" w:hAnsi="Arial" w:cs="Arial"/>
                <w:color w:val="000000" w:themeColor="text1"/>
              </w:rPr>
              <w:t>Hafferty</w:t>
            </w:r>
            <w:proofErr w:type="spellEnd"/>
            <w:r w:rsidRPr="7D6CE032">
              <w:rPr>
                <w:rFonts w:ascii="Arial" w:eastAsia="Arial" w:hAnsi="Arial" w:cs="Arial"/>
                <w:color w:val="000000" w:themeColor="text1"/>
              </w:rPr>
              <w:t>,</w:t>
            </w:r>
            <w:r w:rsidR="3B87A4AF" w:rsidRPr="7D6CE032">
              <w:rPr>
                <w:rFonts w:ascii="Arial" w:eastAsia="Arial" w:hAnsi="Arial" w:cs="Arial"/>
                <w:color w:val="000000" w:themeColor="text1"/>
              </w:rPr>
              <w:t xml:space="preserve"> and Catherine R.</w:t>
            </w:r>
            <w:r w:rsidRPr="7D6CE032">
              <w:rPr>
                <w:rFonts w:ascii="Arial" w:eastAsia="Arial" w:hAnsi="Arial" w:cs="Arial"/>
                <w:color w:val="000000" w:themeColor="text1"/>
              </w:rPr>
              <w:t xml:space="preserve"> Lucey. </w:t>
            </w:r>
            <w:r w:rsidR="3B87A4AF" w:rsidRPr="7D6CE032">
              <w:rPr>
                <w:rFonts w:ascii="Arial" w:eastAsia="Arial" w:hAnsi="Arial" w:cs="Arial"/>
                <w:color w:val="000000" w:themeColor="text1"/>
              </w:rPr>
              <w:t xml:space="preserve">2014. </w:t>
            </w:r>
            <w:r w:rsidRPr="7D6CE032">
              <w:rPr>
                <w:rFonts w:ascii="Arial" w:eastAsia="Arial" w:hAnsi="Arial" w:cs="Arial"/>
                <w:i/>
                <w:iCs/>
                <w:color w:val="000000" w:themeColor="text1"/>
              </w:rPr>
              <w:t>Understanding Medical Professionalism</w:t>
            </w:r>
            <w:r w:rsidRPr="7D6CE032">
              <w:rPr>
                <w:rFonts w:ascii="Arial" w:eastAsia="Arial" w:hAnsi="Arial" w:cs="Arial"/>
                <w:color w:val="000000" w:themeColor="text1"/>
              </w:rPr>
              <w:t>. New York, NY: McGraw-Hill Education</w:t>
            </w:r>
            <w:r w:rsidR="3B87A4AF" w:rsidRPr="7D6CE032">
              <w:rPr>
                <w:rFonts w:ascii="Arial" w:eastAsia="Arial" w:hAnsi="Arial" w:cs="Arial"/>
                <w:color w:val="000000" w:themeColor="text1"/>
              </w:rPr>
              <w:t>. https://accessmedicine.mhmedical.com/book.aspx?bookID=1058.</w:t>
            </w:r>
          </w:p>
          <w:p w14:paraId="2D403442" w14:textId="562FE79F" w:rsidR="00A32AD8" w:rsidRPr="00A32AD8" w:rsidRDefault="29DCCD39" w:rsidP="00A32AD8">
            <w:pPr>
              <w:numPr>
                <w:ilvl w:val="0"/>
                <w:numId w:val="5"/>
              </w:numPr>
              <w:spacing w:after="0" w:line="240" w:lineRule="auto"/>
              <w:ind w:left="161" w:hanging="180"/>
              <w:textAlignment w:val="baseline"/>
              <w:rPr>
                <w:rFonts w:ascii="Noto Sans Symbols" w:eastAsia="Times New Roman" w:hAnsi="Noto Sans Symbols" w:cs="Times New Roman"/>
                <w:color w:val="000000"/>
              </w:rPr>
            </w:pPr>
            <w:r w:rsidRPr="7D6CE032">
              <w:rPr>
                <w:rFonts w:ascii="Arial" w:eastAsia="Times New Roman" w:hAnsi="Arial" w:cs="Arial"/>
                <w:color w:val="000000" w:themeColor="text1"/>
              </w:rPr>
              <w:t>Osseo-</w:t>
            </w:r>
            <w:proofErr w:type="spellStart"/>
            <w:r w:rsidRPr="7D6CE032">
              <w:rPr>
                <w:rFonts w:ascii="Arial" w:eastAsia="Times New Roman" w:hAnsi="Arial" w:cs="Arial"/>
                <w:color w:val="000000" w:themeColor="text1"/>
              </w:rPr>
              <w:t>Asare</w:t>
            </w:r>
            <w:proofErr w:type="spellEnd"/>
            <w:r w:rsidR="06B9BDAE" w:rsidRPr="7D6CE032">
              <w:rPr>
                <w:rFonts w:ascii="Arial" w:eastAsia="Times New Roman" w:hAnsi="Arial" w:cs="Arial"/>
                <w:color w:val="000000" w:themeColor="text1"/>
              </w:rPr>
              <w:t>,</w:t>
            </w:r>
            <w:r w:rsidRPr="7D6CE032">
              <w:rPr>
                <w:rFonts w:ascii="Arial" w:eastAsia="Times New Roman" w:hAnsi="Arial" w:cs="Arial"/>
                <w:color w:val="000000" w:themeColor="text1"/>
              </w:rPr>
              <w:t xml:space="preserve"> A</w:t>
            </w:r>
            <w:r w:rsidR="06B9BDAE" w:rsidRPr="7D6CE032">
              <w:rPr>
                <w:rFonts w:ascii="Arial" w:eastAsia="Times New Roman" w:hAnsi="Arial" w:cs="Arial"/>
                <w:color w:val="000000" w:themeColor="text1"/>
              </w:rPr>
              <w:t>ba</w:t>
            </w:r>
            <w:r w:rsidRPr="7D6CE032">
              <w:rPr>
                <w:rFonts w:ascii="Arial" w:eastAsia="Times New Roman" w:hAnsi="Arial" w:cs="Arial"/>
                <w:color w:val="000000" w:themeColor="text1"/>
              </w:rPr>
              <w:t>,</w:t>
            </w:r>
            <w:r w:rsidR="06B9BDAE" w:rsidRPr="7D6CE032">
              <w:rPr>
                <w:rFonts w:ascii="Arial" w:eastAsia="Times New Roman" w:hAnsi="Arial" w:cs="Arial"/>
                <w:color w:val="000000" w:themeColor="text1"/>
              </w:rPr>
              <w:t xml:space="preserve"> </w:t>
            </w:r>
            <w:proofErr w:type="spellStart"/>
            <w:r w:rsidR="06B9BDAE" w:rsidRPr="7D6CE032">
              <w:rPr>
                <w:rFonts w:ascii="Arial" w:eastAsia="Times New Roman" w:hAnsi="Arial" w:cs="Arial"/>
                <w:color w:val="000000" w:themeColor="text1"/>
              </w:rPr>
              <w:t>Lilanthi</w:t>
            </w:r>
            <w:proofErr w:type="spellEnd"/>
            <w:r w:rsidRPr="7D6CE032">
              <w:rPr>
                <w:rFonts w:ascii="Arial" w:eastAsia="Times New Roman" w:hAnsi="Arial" w:cs="Arial"/>
                <w:color w:val="000000" w:themeColor="text1"/>
              </w:rPr>
              <w:t xml:space="preserve"> </w:t>
            </w:r>
            <w:proofErr w:type="spellStart"/>
            <w:r w:rsidRPr="7D6CE032">
              <w:rPr>
                <w:rFonts w:ascii="Arial" w:eastAsia="Times New Roman" w:hAnsi="Arial" w:cs="Arial"/>
                <w:color w:val="000000" w:themeColor="text1"/>
              </w:rPr>
              <w:t>Balasuriya</w:t>
            </w:r>
            <w:proofErr w:type="spellEnd"/>
            <w:r w:rsidRPr="7D6CE032">
              <w:rPr>
                <w:rFonts w:ascii="Arial" w:eastAsia="Times New Roman" w:hAnsi="Arial" w:cs="Arial"/>
                <w:color w:val="000000" w:themeColor="text1"/>
              </w:rPr>
              <w:t xml:space="preserve">, </w:t>
            </w:r>
            <w:r w:rsidR="6E8C7A35" w:rsidRPr="7D6CE032">
              <w:rPr>
                <w:rFonts w:ascii="Arial" w:eastAsia="Times New Roman" w:hAnsi="Arial" w:cs="Arial"/>
                <w:color w:val="000000" w:themeColor="text1"/>
              </w:rPr>
              <w:t xml:space="preserve">Stephen J. </w:t>
            </w:r>
            <w:proofErr w:type="spellStart"/>
            <w:r w:rsidRPr="7D6CE032">
              <w:rPr>
                <w:rFonts w:ascii="Arial" w:eastAsia="Times New Roman" w:hAnsi="Arial" w:cs="Arial"/>
                <w:color w:val="000000" w:themeColor="text1"/>
              </w:rPr>
              <w:t>Huot</w:t>
            </w:r>
            <w:proofErr w:type="spellEnd"/>
            <w:r w:rsidRPr="7D6CE032">
              <w:rPr>
                <w:rFonts w:ascii="Arial" w:eastAsia="Times New Roman" w:hAnsi="Arial" w:cs="Arial"/>
                <w:color w:val="000000" w:themeColor="text1"/>
              </w:rPr>
              <w:t xml:space="preserve">, et al. </w:t>
            </w:r>
            <w:r w:rsidR="06B9BDAE" w:rsidRPr="7D6CE032">
              <w:rPr>
                <w:rFonts w:ascii="Arial" w:eastAsia="Times New Roman" w:hAnsi="Arial" w:cs="Arial"/>
                <w:color w:val="000000" w:themeColor="text1"/>
              </w:rPr>
              <w:t>2018. “</w:t>
            </w:r>
            <w:r w:rsidRPr="7D6CE032">
              <w:rPr>
                <w:rFonts w:ascii="Arial" w:eastAsia="Times New Roman" w:hAnsi="Arial" w:cs="Arial"/>
                <w:color w:val="000000" w:themeColor="text1"/>
              </w:rPr>
              <w:t xml:space="preserve">Minority </w:t>
            </w:r>
            <w:r w:rsidR="6E8C7A35" w:rsidRPr="7D6CE032">
              <w:rPr>
                <w:rFonts w:ascii="Arial" w:eastAsia="Times New Roman" w:hAnsi="Arial" w:cs="Arial"/>
                <w:color w:val="000000" w:themeColor="text1"/>
              </w:rPr>
              <w:t>R</w:t>
            </w:r>
            <w:r w:rsidRPr="7D6CE032">
              <w:rPr>
                <w:rFonts w:ascii="Arial" w:eastAsia="Times New Roman" w:hAnsi="Arial" w:cs="Arial"/>
                <w:color w:val="000000" w:themeColor="text1"/>
              </w:rPr>
              <w:t xml:space="preserve">esident </w:t>
            </w:r>
            <w:r w:rsidR="6E8C7A35" w:rsidRPr="7D6CE032">
              <w:rPr>
                <w:rFonts w:ascii="Arial" w:eastAsia="Times New Roman" w:hAnsi="Arial" w:cs="Arial"/>
                <w:color w:val="000000" w:themeColor="text1"/>
              </w:rPr>
              <w:t>P</w:t>
            </w:r>
            <w:r w:rsidRPr="7D6CE032">
              <w:rPr>
                <w:rFonts w:ascii="Arial" w:eastAsia="Times New Roman" w:hAnsi="Arial" w:cs="Arial"/>
                <w:color w:val="000000" w:themeColor="text1"/>
              </w:rPr>
              <w:t xml:space="preserve">hysicians' </w:t>
            </w:r>
            <w:r w:rsidR="6E8C7A35" w:rsidRPr="7D6CE032">
              <w:rPr>
                <w:rFonts w:ascii="Arial" w:eastAsia="Times New Roman" w:hAnsi="Arial" w:cs="Arial"/>
                <w:color w:val="000000" w:themeColor="text1"/>
              </w:rPr>
              <w:t>V</w:t>
            </w:r>
            <w:r w:rsidRPr="7D6CE032">
              <w:rPr>
                <w:rFonts w:ascii="Arial" w:eastAsia="Times New Roman" w:hAnsi="Arial" w:cs="Arial"/>
                <w:color w:val="000000" w:themeColor="text1"/>
              </w:rPr>
              <w:t xml:space="preserve">iews on the </w:t>
            </w:r>
            <w:r w:rsidR="6E8C7A35" w:rsidRPr="7D6CE032">
              <w:rPr>
                <w:rFonts w:ascii="Arial" w:eastAsia="Times New Roman" w:hAnsi="Arial" w:cs="Arial"/>
                <w:color w:val="000000" w:themeColor="text1"/>
              </w:rPr>
              <w:t>R</w:t>
            </w:r>
            <w:r w:rsidRPr="7D6CE032">
              <w:rPr>
                <w:rFonts w:ascii="Arial" w:eastAsia="Times New Roman" w:hAnsi="Arial" w:cs="Arial"/>
                <w:color w:val="000000" w:themeColor="text1"/>
              </w:rPr>
              <w:t xml:space="preserve">ole of </w:t>
            </w:r>
            <w:r w:rsidR="6E8C7A35" w:rsidRPr="7D6CE032">
              <w:rPr>
                <w:rFonts w:ascii="Arial" w:eastAsia="Times New Roman" w:hAnsi="Arial" w:cs="Arial"/>
                <w:color w:val="000000" w:themeColor="text1"/>
              </w:rPr>
              <w:t>R</w:t>
            </w:r>
            <w:r w:rsidRPr="7D6CE032">
              <w:rPr>
                <w:rFonts w:ascii="Arial" w:eastAsia="Times New Roman" w:hAnsi="Arial" w:cs="Arial"/>
                <w:color w:val="000000" w:themeColor="text1"/>
              </w:rPr>
              <w:t>ace/</w:t>
            </w:r>
            <w:r w:rsidR="6E8C7A35" w:rsidRPr="7D6CE032">
              <w:rPr>
                <w:rFonts w:ascii="Arial" w:eastAsia="Times New Roman" w:hAnsi="Arial" w:cs="Arial"/>
                <w:color w:val="000000" w:themeColor="text1"/>
              </w:rPr>
              <w:t>E</w:t>
            </w:r>
            <w:r w:rsidRPr="7D6CE032">
              <w:rPr>
                <w:rFonts w:ascii="Arial" w:eastAsia="Times New Roman" w:hAnsi="Arial" w:cs="Arial"/>
                <w:color w:val="000000" w:themeColor="text1"/>
              </w:rPr>
              <w:t xml:space="preserve">thnicity in </w:t>
            </w:r>
            <w:r w:rsidR="6E8C7A35" w:rsidRPr="7D6CE032">
              <w:rPr>
                <w:rFonts w:ascii="Arial" w:eastAsia="Times New Roman" w:hAnsi="Arial" w:cs="Arial"/>
                <w:color w:val="000000" w:themeColor="text1"/>
              </w:rPr>
              <w:t>T</w:t>
            </w:r>
            <w:r w:rsidRPr="7D6CE032">
              <w:rPr>
                <w:rFonts w:ascii="Arial" w:eastAsia="Times New Roman" w:hAnsi="Arial" w:cs="Arial"/>
                <w:color w:val="000000" w:themeColor="text1"/>
              </w:rPr>
              <w:t xml:space="preserve">heir </w:t>
            </w:r>
            <w:r w:rsidR="6E8C7A35" w:rsidRPr="7D6CE032">
              <w:rPr>
                <w:rFonts w:ascii="Arial" w:eastAsia="Times New Roman" w:hAnsi="Arial" w:cs="Arial"/>
                <w:color w:val="000000" w:themeColor="text1"/>
              </w:rPr>
              <w:t>T</w:t>
            </w:r>
            <w:r w:rsidRPr="7D6CE032">
              <w:rPr>
                <w:rFonts w:ascii="Arial" w:eastAsia="Times New Roman" w:hAnsi="Arial" w:cs="Arial"/>
                <w:color w:val="000000" w:themeColor="text1"/>
              </w:rPr>
              <w:t xml:space="preserve">raining </w:t>
            </w:r>
            <w:r w:rsidR="6E8C7A35" w:rsidRPr="7D6CE032">
              <w:rPr>
                <w:rFonts w:ascii="Arial" w:eastAsia="Times New Roman" w:hAnsi="Arial" w:cs="Arial"/>
                <w:color w:val="000000" w:themeColor="text1"/>
              </w:rPr>
              <w:t>E</w:t>
            </w:r>
            <w:r w:rsidRPr="7D6CE032">
              <w:rPr>
                <w:rFonts w:ascii="Arial" w:eastAsia="Times New Roman" w:hAnsi="Arial" w:cs="Arial"/>
                <w:color w:val="000000" w:themeColor="text1"/>
              </w:rPr>
              <w:t xml:space="preserve">xperiences in the </w:t>
            </w:r>
            <w:r w:rsidR="6E8C7A35" w:rsidRPr="7D6CE032">
              <w:rPr>
                <w:rFonts w:ascii="Arial" w:eastAsia="Times New Roman" w:hAnsi="Arial" w:cs="Arial"/>
                <w:color w:val="000000" w:themeColor="text1"/>
              </w:rPr>
              <w:t>W</w:t>
            </w:r>
            <w:r w:rsidRPr="7D6CE032">
              <w:rPr>
                <w:rFonts w:ascii="Arial" w:eastAsia="Times New Roman" w:hAnsi="Arial" w:cs="Arial"/>
                <w:color w:val="000000" w:themeColor="text1"/>
              </w:rPr>
              <w:t>orkplace.</w:t>
            </w:r>
            <w:r w:rsidR="06B9BDAE" w:rsidRPr="7D6CE032">
              <w:rPr>
                <w:rFonts w:ascii="Arial" w:eastAsia="Times New Roman" w:hAnsi="Arial" w:cs="Arial"/>
                <w:color w:val="000000" w:themeColor="text1"/>
              </w:rPr>
              <w:t>”</w:t>
            </w:r>
            <w:r w:rsidRPr="7D6CE032">
              <w:rPr>
                <w:rFonts w:ascii="Arial" w:eastAsia="Times New Roman" w:hAnsi="Arial" w:cs="Arial"/>
                <w:color w:val="000000" w:themeColor="text1"/>
              </w:rPr>
              <w:t xml:space="preserve"> </w:t>
            </w:r>
            <w:r w:rsidRPr="7D6CE032">
              <w:rPr>
                <w:rFonts w:ascii="Arial" w:eastAsia="Times New Roman" w:hAnsi="Arial" w:cs="Arial"/>
                <w:i/>
                <w:iCs/>
                <w:color w:val="000000" w:themeColor="text1"/>
              </w:rPr>
              <w:t>JAMA Network Open</w:t>
            </w:r>
            <w:r w:rsidRPr="7D6CE032">
              <w:rPr>
                <w:rFonts w:ascii="Arial" w:eastAsia="Times New Roman" w:hAnsi="Arial" w:cs="Arial"/>
                <w:color w:val="000000" w:themeColor="text1"/>
              </w:rPr>
              <w:t>. 1(5):</w:t>
            </w:r>
            <w:r w:rsidR="06B9BDAE" w:rsidRPr="7D6CE032">
              <w:rPr>
                <w:rFonts w:ascii="Arial" w:eastAsia="Times New Roman" w:hAnsi="Arial" w:cs="Arial"/>
                <w:color w:val="000000" w:themeColor="text1"/>
              </w:rPr>
              <w:t xml:space="preserve"> </w:t>
            </w:r>
            <w:r w:rsidRPr="7D6CE032">
              <w:rPr>
                <w:rFonts w:ascii="Arial" w:eastAsia="Times New Roman" w:hAnsi="Arial" w:cs="Arial"/>
                <w:color w:val="000000" w:themeColor="text1"/>
              </w:rPr>
              <w:t>e182723. doi:10.1001/jamanetworkopen.2018.2723</w:t>
            </w:r>
            <w:r w:rsidR="6E8C7A35" w:rsidRPr="7D6CE032">
              <w:rPr>
                <w:rFonts w:ascii="Arial" w:eastAsia="Times New Roman" w:hAnsi="Arial" w:cs="Arial"/>
                <w:color w:val="000000" w:themeColor="text1"/>
              </w:rPr>
              <w:t>.</w:t>
            </w:r>
          </w:p>
          <w:p w14:paraId="044E560A" w14:textId="69CA489F" w:rsidR="00845548" w:rsidRPr="00A32AD8" w:rsidRDefault="14F2D8C1" w:rsidP="00A32AD8">
            <w:pPr>
              <w:numPr>
                <w:ilvl w:val="0"/>
                <w:numId w:val="5"/>
              </w:numPr>
              <w:spacing w:after="0" w:line="240" w:lineRule="auto"/>
              <w:ind w:left="161" w:hanging="180"/>
              <w:textAlignment w:val="baseline"/>
              <w:rPr>
                <w:rFonts w:ascii="Noto Sans Symbols" w:eastAsia="Times New Roman" w:hAnsi="Noto Sans Symbols" w:cs="Times New Roman"/>
                <w:color w:val="000000"/>
              </w:rPr>
            </w:pPr>
            <w:r w:rsidRPr="7D6CE032">
              <w:rPr>
                <w:rFonts w:ascii="Arial" w:eastAsia="Times New Roman" w:hAnsi="Arial" w:cs="Arial"/>
                <w:color w:val="000000" w:themeColor="text1"/>
              </w:rPr>
              <w:t>Paul</w:t>
            </w:r>
            <w:r w:rsidR="6E8C7A35" w:rsidRPr="7D6CE032">
              <w:rPr>
                <w:rFonts w:ascii="Arial" w:eastAsia="Times New Roman" w:hAnsi="Arial" w:cs="Arial"/>
                <w:color w:val="000000" w:themeColor="text1"/>
              </w:rPr>
              <w:t>,</w:t>
            </w:r>
            <w:r w:rsidRPr="7D6CE032">
              <w:rPr>
                <w:rFonts w:ascii="Arial" w:eastAsia="Times New Roman" w:hAnsi="Arial" w:cs="Arial"/>
                <w:color w:val="000000" w:themeColor="text1"/>
              </w:rPr>
              <w:t xml:space="preserve"> D</w:t>
            </w:r>
            <w:r w:rsidR="6E8C7A35" w:rsidRPr="7D6CE032">
              <w:rPr>
                <w:rFonts w:ascii="Arial" w:eastAsia="Times New Roman" w:hAnsi="Arial" w:cs="Arial"/>
                <w:color w:val="000000" w:themeColor="text1"/>
              </w:rPr>
              <w:t xml:space="preserve">ereck </w:t>
            </w:r>
            <w:r w:rsidRPr="7D6CE032">
              <w:rPr>
                <w:rFonts w:ascii="Arial" w:eastAsia="Times New Roman" w:hAnsi="Arial" w:cs="Arial"/>
                <w:color w:val="000000" w:themeColor="text1"/>
              </w:rPr>
              <w:t>W</w:t>
            </w:r>
            <w:r w:rsidR="6E8C7A35" w:rsidRPr="7D6CE032">
              <w:rPr>
                <w:rFonts w:ascii="Arial" w:eastAsia="Times New Roman" w:hAnsi="Arial" w:cs="Arial"/>
                <w:color w:val="000000" w:themeColor="text1"/>
              </w:rPr>
              <w:t>.</w:t>
            </w:r>
            <w:r w:rsidRPr="7D6CE032">
              <w:rPr>
                <w:rFonts w:ascii="Arial" w:eastAsia="Times New Roman" w:hAnsi="Arial" w:cs="Arial"/>
                <w:color w:val="000000" w:themeColor="text1"/>
              </w:rPr>
              <w:t xml:space="preserve"> Jr</w:t>
            </w:r>
            <w:r w:rsidR="7A6AA99C" w:rsidRPr="7D6CE032">
              <w:rPr>
                <w:rFonts w:ascii="Arial" w:eastAsia="Times New Roman" w:hAnsi="Arial" w:cs="Arial"/>
                <w:color w:val="000000" w:themeColor="text1"/>
              </w:rPr>
              <w:t>.</w:t>
            </w:r>
            <w:r w:rsidRPr="7D6CE032">
              <w:rPr>
                <w:rFonts w:ascii="Arial" w:eastAsia="Times New Roman" w:hAnsi="Arial" w:cs="Arial"/>
                <w:color w:val="000000" w:themeColor="text1"/>
              </w:rPr>
              <w:t xml:space="preserve">, </w:t>
            </w:r>
            <w:r w:rsidR="7A6AA99C" w:rsidRPr="7D6CE032">
              <w:rPr>
                <w:rFonts w:ascii="Arial" w:eastAsia="Times New Roman" w:hAnsi="Arial" w:cs="Arial"/>
                <w:color w:val="000000" w:themeColor="text1"/>
              </w:rPr>
              <w:t xml:space="preserve">Kelly R. </w:t>
            </w:r>
            <w:r w:rsidRPr="7D6CE032">
              <w:rPr>
                <w:rFonts w:ascii="Arial" w:eastAsia="Times New Roman" w:hAnsi="Arial" w:cs="Arial"/>
                <w:color w:val="000000" w:themeColor="text1"/>
              </w:rPr>
              <w:t>Knight,</w:t>
            </w:r>
            <w:r w:rsidR="7A6AA99C" w:rsidRPr="7D6CE032">
              <w:rPr>
                <w:rFonts w:ascii="Arial" w:eastAsia="Times New Roman" w:hAnsi="Arial" w:cs="Arial"/>
                <w:color w:val="000000" w:themeColor="text1"/>
              </w:rPr>
              <w:t xml:space="preserve"> Andre</w:t>
            </w:r>
            <w:r w:rsidRPr="7D6CE032">
              <w:rPr>
                <w:rFonts w:ascii="Arial" w:eastAsia="Times New Roman" w:hAnsi="Arial" w:cs="Arial"/>
                <w:color w:val="000000" w:themeColor="text1"/>
              </w:rPr>
              <w:t xml:space="preserve"> Campbell, </w:t>
            </w:r>
            <w:r w:rsidR="7A6AA99C" w:rsidRPr="7D6CE032">
              <w:rPr>
                <w:rFonts w:ascii="Arial" w:eastAsia="Times New Roman" w:hAnsi="Arial" w:cs="Arial"/>
                <w:color w:val="000000" w:themeColor="text1"/>
              </w:rPr>
              <w:t xml:space="preserve">and Louise </w:t>
            </w:r>
            <w:r w:rsidRPr="7D6CE032">
              <w:rPr>
                <w:rFonts w:ascii="Arial" w:eastAsia="Times New Roman" w:hAnsi="Arial" w:cs="Arial"/>
                <w:color w:val="000000" w:themeColor="text1"/>
              </w:rPr>
              <w:t xml:space="preserve">Aronson. </w:t>
            </w:r>
            <w:r w:rsidR="6E8C7A35" w:rsidRPr="7D6CE032">
              <w:rPr>
                <w:rFonts w:ascii="Arial" w:eastAsia="Times New Roman" w:hAnsi="Arial" w:cs="Arial"/>
                <w:color w:val="000000" w:themeColor="text1"/>
              </w:rPr>
              <w:t>2020. “</w:t>
            </w:r>
            <w:r w:rsidRPr="7D6CE032">
              <w:rPr>
                <w:rFonts w:ascii="Arial" w:eastAsia="Times New Roman" w:hAnsi="Arial" w:cs="Arial"/>
                <w:color w:val="000000" w:themeColor="text1"/>
              </w:rPr>
              <w:t xml:space="preserve">Beyond a </w:t>
            </w:r>
            <w:r w:rsidR="7A6AA99C" w:rsidRPr="7D6CE032">
              <w:rPr>
                <w:rFonts w:ascii="Arial" w:eastAsia="Times New Roman" w:hAnsi="Arial" w:cs="Arial"/>
                <w:color w:val="000000" w:themeColor="text1"/>
              </w:rPr>
              <w:t>M</w:t>
            </w:r>
            <w:r w:rsidRPr="7D6CE032">
              <w:rPr>
                <w:rFonts w:ascii="Arial" w:eastAsia="Times New Roman" w:hAnsi="Arial" w:cs="Arial"/>
                <w:color w:val="000000" w:themeColor="text1"/>
              </w:rPr>
              <w:t xml:space="preserve">oment - </w:t>
            </w:r>
            <w:r w:rsidR="7A6AA99C" w:rsidRPr="7D6CE032">
              <w:rPr>
                <w:rFonts w:ascii="Arial" w:eastAsia="Times New Roman" w:hAnsi="Arial" w:cs="Arial"/>
                <w:color w:val="000000" w:themeColor="text1"/>
              </w:rPr>
              <w:t>R</w:t>
            </w:r>
            <w:r w:rsidRPr="7D6CE032">
              <w:rPr>
                <w:rFonts w:ascii="Arial" w:eastAsia="Times New Roman" w:hAnsi="Arial" w:cs="Arial"/>
                <w:color w:val="000000" w:themeColor="text1"/>
              </w:rPr>
              <w:t xml:space="preserve">eckoning with </w:t>
            </w:r>
            <w:r w:rsidR="7A6AA99C" w:rsidRPr="7D6CE032">
              <w:rPr>
                <w:rFonts w:ascii="Arial" w:eastAsia="Times New Roman" w:hAnsi="Arial" w:cs="Arial"/>
                <w:color w:val="000000" w:themeColor="text1"/>
              </w:rPr>
              <w:t>O</w:t>
            </w:r>
            <w:r w:rsidRPr="7D6CE032">
              <w:rPr>
                <w:rFonts w:ascii="Arial" w:eastAsia="Times New Roman" w:hAnsi="Arial" w:cs="Arial"/>
                <w:color w:val="000000" w:themeColor="text1"/>
              </w:rPr>
              <w:t xml:space="preserve">ur </w:t>
            </w:r>
            <w:r w:rsidR="7A6AA99C" w:rsidRPr="7D6CE032">
              <w:rPr>
                <w:rFonts w:ascii="Arial" w:eastAsia="Times New Roman" w:hAnsi="Arial" w:cs="Arial"/>
                <w:color w:val="000000" w:themeColor="text1"/>
              </w:rPr>
              <w:t>H</w:t>
            </w:r>
            <w:r w:rsidRPr="7D6CE032">
              <w:rPr>
                <w:rFonts w:ascii="Arial" w:eastAsia="Times New Roman" w:hAnsi="Arial" w:cs="Arial"/>
                <w:color w:val="000000" w:themeColor="text1"/>
              </w:rPr>
              <w:t xml:space="preserve">istory and </w:t>
            </w:r>
            <w:r w:rsidR="7A6AA99C" w:rsidRPr="7D6CE032">
              <w:rPr>
                <w:rFonts w:ascii="Arial" w:eastAsia="Times New Roman" w:hAnsi="Arial" w:cs="Arial"/>
                <w:color w:val="000000" w:themeColor="text1"/>
              </w:rPr>
              <w:t>E</w:t>
            </w:r>
            <w:r w:rsidRPr="7D6CE032">
              <w:rPr>
                <w:rFonts w:ascii="Arial" w:eastAsia="Times New Roman" w:hAnsi="Arial" w:cs="Arial"/>
                <w:color w:val="000000" w:themeColor="text1"/>
              </w:rPr>
              <w:t xml:space="preserve">mbracing </w:t>
            </w:r>
            <w:r w:rsidR="7A6AA99C" w:rsidRPr="7D6CE032">
              <w:rPr>
                <w:rFonts w:ascii="Arial" w:eastAsia="Times New Roman" w:hAnsi="Arial" w:cs="Arial"/>
                <w:color w:val="000000" w:themeColor="text1"/>
              </w:rPr>
              <w:t>A</w:t>
            </w:r>
            <w:r w:rsidRPr="7D6CE032">
              <w:rPr>
                <w:rFonts w:ascii="Arial" w:eastAsia="Times New Roman" w:hAnsi="Arial" w:cs="Arial"/>
                <w:color w:val="000000" w:themeColor="text1"/>
              </w:rPr>
              <w:t xml:space="preserve">ntiracism in </w:t>
            </w:r>
            <w:r w:rsidR="7A6AA99C" w:rsidRPr="7D6CE032">
              <w:rPr>
                <w:rFonts w:ascii="Arial" w:eastAsia="Times New Roman" w:hAnsi="Arial" w:cs="Arial"/>
                <w:color w:val="000000" w:themeColor="text1"/>
              </w:rPr>
              <w:t>M</w:t>
            </w:r>
            <w:r w:rsidRPr="7D6CE032">
              <w:rPr>
                <w:rFonts w:ascii="Arial" w:eastAsia="Times New Roman" w:hAnsi="Arial" w:cs="Arial"/>
                <w:color w:val="000000" w:themeColor="text1"/>
              </w:rPr>
              <w:t>edicine</w:t>
            </w:r>
            <w:r w:rsidR="0BB090E6" w:rsidRPr="7D6CE032">
              <w:rPr>
                <w:rFonts w:ascii="Arial" w:hAnsi="Arial" w:cs="Arial"/>
                <w:color w:val="666666"/>
              </w:rPr>
              <w:t>.</w:t>
            </w:r>
            <w:r w:rsidR="6E8C7A35" w:rsidRPr="7D6CE032">
              <w:rPr>
                <w:rFonts w:ascii="Arial" w:hAnsi="Arial" w:cs="Arial"/>
                <w:color w:val="666666"/>
              </w:rPr>
              <w:t>”</w:t>
            </w:r>
            <w:r w:rsidR="0BB090E6" w:rsidRPr="7D6CE032">
              <w:rPr>
                <w:rFonts w:ascii="Arial" w:hAnsi="Arial" w:cs="Arial"/>
                <w:color w:val="666666"/>
              </w:rPr>
              <w:t xml:space="preserve"> </w:t>
            </w:r>
            <w:r w:rsidR="0BB090E6" w:rsidRPr="7D6CE032">
              <w:rPr>
                <w:rFonts w:ascii="Arial" w:eastAsia="Times New Roman" w:hAnsi="Arial" w:cs="Arial"/>
                <w:i/>
                <w:iCs/>
                <w:color w:val="000000" w:themeColor="text1"/>
              </w:rPr>
              <w:t>N</w:t>
            </w:r>
            <w:r w:rsidR="6E8C7A35" w:rsidRPr="7D6CE032">
              <w:rPr>
                <w:rFonts w:ascii="Arial" w:eastAsia="Times New Roman" w:hAnsi="Arial" w:cs="Arial"/>
                <w:i/>
                <w:iCs/>
                <w:color w:val="000000" w:themeColor="text1"/>
              </w:rPr>
              <w:t>ew</w:t>
            </w:r>
            <w:r w:rsidR="0BB090E6" w:rsidRPr="7D6CE032">
              <w:rPr>
                <w:rFonts w:ascii="Arial" w:eastAsia="Times New Roman" w:hAnsi="Arial" w:cs="Arial"/>
                <w:i/>
                <w:iCs/>
                <w:color w:val="000000" w:themeColor="text1"/>
              </w:rPr>
              <w:t xml:space="preserve"> Engl</w:t>
            </w:r>
            <w:r w:rsidR="6E8C7A35" w:rsidRPr="7D6CE032">
              <w:rPr>
                <w:rFonts w:ascii="Arial" w:eastAsia="Times New Roman" w:hAnsi="Arial" w:cs="Arial"/>
                <w:i/>
                <w:iCs/>
                <w:color w:val="000000" w:themeColor="text1"/>
              </w:rPr>
              <w:t>and</w:t>
            </w:r>
            <w:r w:rsidR="0BB090E6" w:rsidRPr="7D6CE032">
              <w:rPr>
                <w:rFonts w:ascii="Arial" w:eastAsia="Times New Roman" w:hAnsi="Arial" w:cs="Arial"/>
                <w:i/>
                <w:iCs/>
                <w:color w:val="000000" w:themeColor="text1"/>
              </w:rPr>
              <w:t xml:space="preserve"> J</w:t>
            </w:r>
            <w:r w:rsidR="6E8C7A35" w:rsidRPr="7D6CE032">
              <w:rPr>
                <w:rFonts w:ascii="Arial" w:eastAsia="Times New Roman" w:hAnsi="Arial" w:cs="Arial"/>
                <w:i/>
                <w:iCs/>
                <w:color w:val="000000" w:themeColor="text1"/>
              </w:rPr>
              <w:t>ournal of</w:t>
            </w:r>
            <w:r w:rsidR="0BB090E6" w:rsidRPr="7D6CE032">
              <w:rPr>
                <w:rFonts w:ascii="Arial" w:eastAsia="Times New Roman" w:hAnsi="Arial" w:cs="Arial"/>
                <w:i/>
                <w:iCs/>
                <w:color w:val="000000" w:themeColor="text1"/>
              </w:rPr>
              <w:t xml:space="preserve"> Med</w:t>
            </w:r>
            <w:r w:rsidR="6E8C7A35" w:rsidRPr="7D6CE032">
              <w:rPr>
                <w:rFonts w:ascii="Arial" w:eastAsia="Times New Roman" w:hAnsi="Arial" w:cs="Arial"/>
                <w:i/>
                <w:iCs/>
                <w:color w:val="000000" w:themeColor="text1"/>
              </w:rPr>
              <w:t>icine.</w:t>
            </w:r>
            <w:r w:rsidR="0BB090E6" w:rsidRPr="7D6CE032">
              <w:rPr>
                <w:rFonts w:ascii="Arial" w:eastAsia="Times New Roman" w:hAnsi="Arial" w:cs="Arial"/>
                <w:color w:val="000000" w:themeColor="text1"/>
              </w:rPr>
              <w:t xml:space="preserve"> 383:</w:t>
            </w:r>
            <w:r w:rsidR="6E8C7A35" w:rsidRPr="7D6CE032">
              <w:rPr>
                <w:rFonts w:ascii="Arial" w:eastAsia="Times New Roman" w:hAnsi="Arial" w:cs="Arial"/>
                <w:color w:val="000000" w:themeColor="text1"/>
              </w:rPr>
              <w:t xml:space="preserve"> </w:t>
            </w:r>
            <w:r w:rsidR="0BB090E6" w:rsidRPr="7D6CE032">
              <w:rPr>
                <w:rFonts w:ascii="Arial" w:eastAsia="Times New Roman" w:hAnsi="Arial" w:cs="Arial"/>
                <w:color w:val="000000" w:themeColor="text1"/>
              </w:rPr>
              <w:t>1404-1406</w:t>
            </w:r>
            <w:r w:rsidR="6E8C7A35" w:rsidRPr="7D6CE032">
              <w:rPr>
                <w:rFonts w:ascii="Arial" w:eastAsia="Times New Roman" w:hAnsi="Arial" w:cs="Arial"/>
                <w:color w:val="000000" w:themeColor="text1"/>
              </w:rPr>
              <w:t xml:space="preserve">. </w:t>
            </w:r>
            <w:r w:rsidR="14FD9E0D" w:rsidRPr="7D6CE032">
              <w:rPr>
                <w:rFonts w:ascii="Arial" w:eastAsia="Times New Roman" w:hAnsi="Arial" w:cs="Arial"/>
                <w:color w:val="000000" w:themeColor="text1"/>
              </w:rPr>
              <w:t>doi</w:t>
            </w:r>
            <w:r w:rsidR="0BB090E6" w:rsidRPr="7D6CE032">
              <w:rPr>
                <w:rFonts w:ascii="Arial" w:eastAsia="Times New Roman" w:hAnsi="Arial" w:cs="Arial"/>
                <w:color w:val="000000" w:themeColor="text1"/>
              </w:rPr>
              <w:t xml:space="preserve">:10.1056/NEJMp2021812 </w:t>
            </w:r>
            <w:hyperlink r:id="rId76">
              <w:r w:rsidR="0980062B" w:rsidRPr="7D6CE032">
                <w:rPr>
                  <w:rStyle w:val="Hyperlink"/>
                  <w:rFonts w:ascii="Arial" w:eastAsia="Times New Roman" w:hAnsi="Arial" w:cs="Arial"/>
                </w:rPr>
                <w:t>https://www.nejm.org/doi/full/10.1056/NEJMp2021812</w:t>
              </w:r>
            </w:hyperlink>
            <w:r w:rsidR="14FD9E0D" w:rsidRPr="7D6CE032">
              <w:rPr>
                <w:rFonts w:ascii="Arial" w:eastAsia="Times New Roman" w:hAnsi="Arial" w:cs="Arial"/>
                <w:color w:val="000000" w:themeColor="text1"/>
              </w:rPr>
              <w:t>.</w:t>
            </w:r>
          </w:p>
        </w:tc>
      </w:tr>
    </w:tbl>
    <w:p w14:paraId="30E10A26" w14:textId="77777777" w:rsidR="000D19DE" w:rsidRDefault="00E305D5">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D2000D" w:rsidRPr="00B97E28" w14:paraId="24ADBD35" w14:textId="77777777" w:rsidTr="7D6CE032">
        <w:trPr>
          <w:trHeight w:val="769"/>
        </w:trPr>
        <w:tc>
          <w:tcPr>
            <w:tcW w:w="14125" w:type="dxa"/>
            <w:gridSpan w:val="2"/>
            <w:shd w:val="clear" w:color="auto" w:fill="9CC3E5"/>
          </w:tcPr>
          <w:p w14:paraId="444F1212" w14:textId="7D675365"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Professionalism 2: Ethical Principles</w:t>
            </w:r>
          </w:p>
          <w:p w14:paraId="28751435" w14:textId="77777777" w:rsidR="000D19DE" w:rsidRPr="00B97E28" w:rsidRDefault="00E305D5" w:rsidP="00B97E28">
            <w:pPr>
              <w:spacing w:after="0" w:line="240" w:lineRule="auto"/>
              <w:ind w:left="187"/>
              <w:rPr>
                <w:rFonts w:ascii="Arial" w:eastAsia="Arial" w:hAnsi="Arial" w:cs="Arial"/>
              </w:rPr>
            </w:pPr>
            <w:r w:rsidRPr="00B97E28">
              <w:rPr>
                <w:rFonts w:ascii="Arial" w:eastAsia="Arial" w:hAnsi="Arial" w:cs="Arial"/>
                <w:b/>
              </w:rPr>
              <w:t>Overall Intent:</w:t>
            </w:r>
            <w:r w:rsidRPr="00B97E28">
              <w:rPr>
                <w:rFonts w:ascii="Arial" w:eastAsia="Arial" w:hAnsi="Arial" w:cs="Arial"/>
              </w:rPr>
              <w:t xml:space="preserve"> To recognize and address or resolve common and complex ethical dilemmas or situations</w:t>
            </w:r>
          </w:p>
          <w:p w14:paraId="2E94FCA9" w14:textId="77777777" w:rsidR="000D19DE" w:rsidRPr="00B97E28" w:rsidRDefault="000D19DE" w:rsidP="00B97E28">
            <w:pPr>
              <w:spacing w:after="0" w:line="240" w:lineRule="auto"/>
              <w:ind w:hanging="14"/>
              <w:jc w:val="center"/>
              <w:rPr>
                <w:rFonts w:ascii="Arial" w:eastAsia="Arial" w:hAnsi="Arial" w:cs="Arial"/>
                <w:b/>
                <w:color w:val="000000"/>
              </w:rPr>
            </w:pPr>
          </w:p>
        </w:tc>
      </w:tr>
      <w:tr w:rsidR="009262B5" w:rsidRPr="00B97E28" w14:paraId="71895484" w14:textId="77777777" w:rsidTr="7D6CE032">
        <w:tc>
          <w:tcPr>
            <w:tcW w:w="4950" w:type="dxa"/>
            <w:shd w:val="clear" w:color="auto" w:fill="FAC090"/>
          </w:tcPr>
          <w:p w14:paraId="38405D9E"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18543531"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DE78AE" w:rsidRPr="00B97E28" w14:paraId="6EC2A74A" w14:textId="77777777" w:rsidTr="7D6CE032">
        <w:tc>
          <w:tcPr>
            <w:tcW w:w="4950" w:type="dxa"/>
            <w:tcBorders>
              <w:top w:val="single" w:sz="4" w:space="0" w:color="000000" w:themeColor="text1"/>
              <w:bottom w:val="single" w:sz="4" w:space="0" w:color="000000" w:themeColor="text1"/>
            </w:tcBorders>
            <w:shd w:val="clear" w:color="auto" w:fill="C9C9C9"/>
          </w:tcPr>
          <w:p w14:paraId="3C7C433D" w14:textId="6CA421E1" w:rsidR="000D19DE" w:rsidRPr="00B97E28" w:rsidRDefault="00E305D5" w:rsidP="00B97E28">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4165F8" w:rsidRPr="004165F8">
              <w:rPr>
                <w:rFonts w:ascii="Arial" w:eastAsia="Arial" w:hAnsi="Arial" w:cs="Arial"/>
                <w:i/>
              </w:rPr>
              <w:t>Demonstrates knowledge of the ethical principles underlying informed consent, surrogate decision making, advance directives, confidentiality, error disclosure, stewardship of limited resources, and related topics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76C5312" w14:textId="5942642B" w:rsidR="00E727FC" w:rsidRPr="00AA412C" w:rsidRDefault="4B075A11" w:rsidP="1C0AE3E6">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eastAsia="Arial" w:hAnsi="Arial" w:cs="Arial"/>
              </w:rPr>
              <w:t>Recognizes</w:t>
            </w:r>
            <w:r w:rsidR="003D3A2B" w:rsidRPr="7D6CE032">
              <w:rPr>
                <w:rFonts w:ascii="Arial" w:eastAsia="Arial" w:hAnsi="Arial" w:cs="Arial"/>
              </w:rPr>
              <w:t xml:space="preserve"> that</w:t>
            </w:r>
            <w:r w:rsidRPr="7D6CE032">
              <w:rPr>
                <w:rFonts w:ascii="Arial" w:eastAsia="Arial" w:hAnsi="Arial" w:cs="Arial"/>
              </w:rPr>
              <w:t xml:space="preserve"> medical eval</w:t>
            </w:r>
            <w:r w:rsidR="60ABA1F2" w:rsidRPr="7D6CE032">
              <w:rPr>
                <w:rFonts w:ascii="Arial" w:eastAsia="Arial" w:hAnsi="Arial" w:cs="Arial"/>
              </w:rPr>
              <w:t>uation</w:t>
            </w:r>
            <w:r w:rsidRPr="7D6CE032">
              <w:rPr>
                <w:rFonts w:ascii="Arial" w:eastAsia="Arial" w:hAnsi="Arial" w:cs="Arial"/>
              </w:rPr>
              <w:t xml:space="preserve"> for concerns of physical abuse may be </w:t>
            </w:r>
            <w:r w:rsidR="219927AA" w:rsidRPr="7D6CE032">
              <w:rPr>
                <w:rFonts w:ascii="Arial" w:eastAsia="Arial" w:hAnsi="Arial" w:cs="Arial"/>
              </w:rPr>
              <w:t xml:space="preserve">indicated despite a parent’s refusal </w:t>
            </w:r>
          </w:p>
          <w:p w14:paraId="062C5B99" w14:textId="29213F69" w:rsidR="00351B74" w:rsidRPr="00B97E28" w:rsidRDefault="58658D19" w:rsidP="1C0AE3E6">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eastAsia="Arial" w:hAnsi="Arial" w:cs="Arial"/>
              </w:rPr>
              <w:t xml:space="preserve">Explains to adolescent patient the limits of confidentiality during history taking </w:t>
            </w:r>
            <w:proofErr w:type="gramStart"/>
            <w:r w:rsidRPr="7D6CE032">
              <w:rPr>
                <w:rFonts w:ascii="Arial" w:eastAsia="Arial" w:hAnsi="Arial" w:cs="Arial"/>
              </w:rPr>
              <w:t>with regard to</w:t>
            </w:r>
            <w:proofErr w:type="gramEnd"/>
            <w:r w:rsidRPr="7D6CE032">
              <w:rPr>
                <w:rFonts w:ascii="Arial" w:eastAsia="Arial" w:hAnsi="Arial" w:cs="Arial"/>
              </w:rPr>
              <w:t xml:space="preserve"> child maltreatment </w:t>
            </w:r>
            <w:r w:rsidR="39714BB5" w:rsidRPr="7D6CE032">
              <w:rPr>
                <w:rFonts w:ascii="Arial" w:eastAsia="Arial" w:hAnsi="Arial" w:cs="Arial"/>
              </w:rPr>
              <w:t xml:space="preserve"> </w:t>
            </w:r>
          </w:p>
        </w:tc>
      </w:tr>
      <w:tr w:rsidR="00DE78AE" w:rsidRPr="00B97E28" w14:paraId="68059C0A" w14:textId="77777777" w:rsidTr="7D6CE032">
        <w:tc>
          <w:tcPr>
            <w:tcW w:w="4950" w:type="dxa"/>
            <w:tcBorders>
              <w:top w:val="single" w:sz="4" w:space="0" w:color="000000" w:themeColor="text1"/>
              <w:bottom w:val="single" w:sz="4" w:space="0" w:color="000000" w:themeColor="text1"/>
            </w:tcBorders>
            <w:shd w:val="clear" w:color="auto" w:fill="C9C9C9"/>
          </w:tcPr>
          <w:p w14:paraId="3C98B041" w14:textId="0182B075"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B24038" w:rsidRPr="00B24038">
              <w:rPr>
                <w:rFonts w:ascii="Arial" w:eastAsia="Arial" w:hAnsi="Arial" w:cs="Arial"/>
                <w:i/>
              </w:rPr>
              <w:t>Applies ethical principles in common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8AE7685" w14:textId="39FD79F7" w:rsidR="000D19DE" w:rsidRPr="001255AA" w:rsidRDefault="1C0AE3E6" w:rsidP="1C0AE3E6">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eastAsia="Arial" w:hAnsi="Arial" w:cs="Arial"/>
              </w:rPr>
              <w:t xml:space="preserve">Articulates how the principle of “do no harm” applies to obtaining verbal assent for the </w:t>
            </w:r>
            <w:r w:rsidR="74AEB340" w:rsidRPr="7D6CE032">
              <w:rPr>
                <w:rFonts w:ascii="Arial" w:eastAsia="Arial" w:hAnsi="Arial" w:cs="Arial"/>
              </w:rPr>
              <w:t>ano</w:t>
            </w:r>
            <w:r w:rsidRPr="7D6CE032">
              <w:rPr>
                <w:rFonts w:ascii="Arial" w:eastAsia="Arial" w:hAnsi="Arial" w:cs="Arial"/>
              </w:rPr>
              <w:t xml:space="preserve">genital examination from an adolescent presenting </w:t>
            </w:r>
            <w:r w:rsidR="79504F39" w:rsidRPr="7D6CE032">
              <w:rPr>
                <w:rFonts w:ascii="Arial" w:eastAsia="Arial" w:hAnsi="Arial" w:cs="Arial"/>
              </w:rPr>
              <w:t xml:space="preserve">after </w:t>
            </w:r>
            <w:r w:rsidRPr="7D6CE032">
              <w:rPr>
                <w:rFonts w:ascii="Arial" w:eastAsia="Arial" w:hAnsi="Arial" w:cs="Arial"/>
              </w:rPr>
              <w:t>acute sexual assault</w:t>
            </w:r>
          </w:p>
        </w:tc>
      </w:tr>
      <w:tr w:rsidR="00DE78AE" w:rsidRPr="00B97E28" w14:paraId="5DD26F02" w14:textId="77777777" w:rsidTr="7D6CE032">
        <w:tc>
          <w:tcPr>
            <w:tcW w:w="4950" w:type="dxa"/>
            <w:tcBorders>
              <w:top w:val="single" w:sz="4" w:space="0" w:color="000000" w:themeColor="text1"/>
              <w:bottom w:val="single" w:sz="4" w:space="0" w:color="000000" w:themeColor="text1"/>
            </w:tcBorders>
            <w:shd w:val="clear" w:color="auto" w:fill="C9C9C9"/>
          </w:tcPr>
          <w:p w14:paraId="3A400FAA" w14:textId="311D8DF5" w:rsidR="000D19DE" w:rsidRPr="00B97E28" w:rsidRDefault="00E305D5" w:rsidP="00B97E28">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6E1E69" w:rsidRPr="006E1E69">
              <w:rPr>
                <w:rFonts w:ascii="Arial" w:eastAsia="Arial" w:hAnsi="Arial" w:cs="Arial"/>
                <w:i/>
                <w:color w:val="000000"/>
              </w:rPr>
              <w:t>Analyzes complex situations using ethical principles to address conflict/controversy; seeks help when needed to manage and resolve complex ethical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A71D75D" w14:textId="4E24445D" w:rsidR="00E425EF" w:rsidRPr="001255AA" w:rsidRDefault="69D81924" w:rsidP="1C0AE3E6">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eastAsia="Arial" w:hAnsi="Arial" w:cs="Arial"/>
              </w:rPr>
              <w:t>With guidance</w:t>
            </w:r>
            <w:r w:rsidR="2BB5BAD8" w:rsidRPr="7D6CE032">
              <w:rPr>
                <w:rFonts w:ascii="Arial" w:eastAsia="Arial" w:hAnsi="Arial" w:cs="Arial"/>
              </w:rPr>
              <w:t>,</w:t>
            </w:r>
            <w:r w:rsidRPr="7D6CE032">
              <w:rPr>
                <w:rFonts w:ascii="Arial" w:eastAsia="Arial" w:hAnsi="Arial" w:cs="Arial"/>
              </w:rPr>
              <w:t xml:space="preserve"> o</w:t>
            </w:r>
            <w:r w:rsidR="1C0AE3E6" w:rsidRPr="7D6CE032">
              <w:rPr>
                <w:rFonts w:ascii="Arial" w:eastAsia="Arial" w:hAnsi="Arial" w:cs="Arial"/>
              </w:rPr>
              <w:t>ffers prophylactic treatment options after acute sexual assault,</w:t>
            </w:r>
            <w:r w:rsidRPr="7D6CE032">
              <w:rPr>
                <w:rFonts w:ascii="Arial" w:eastAsia="Arial" w:hAnsi="Arial" w:cs="Arial"/>
              </w:rPr>
              <w:t xml:space="preserve"> while</w:t>
            </w:r>
            <w:r w:rsidR="1C0AE3E6" w:rsidRPr="7D6CE032">
              <w:rPr>
                <w:rFonts w:ascii="Arial" w:eastAsia="Arial" w:hAnsi="Arial" w:cs="Arial"/>
              </w:rPr>
              <w:t xml:space="preserve"> </w:t>
            </w:r>
            <w:r w:rsidR="3804EBF8" w:rsidRPr="7D6CE032">
              <w:rPr>
                <w:rFonts w:ascii="Arial" w:eastAsia="Arial" w:hAnsi="Arial" w:cs="Arial"/>
              </w:rPr>
              <w:t>balancing discord in</w:t>
            </w:r>
            <w:r w:rsidR="1C0AE3E6" w:rsidRPr="7D6CE032">
              <w:rPr>
                <w:rFonts w:ascii="Arial" w:eastAsia="Arial" w:hAnsi="Arial" w:cs="Arial"/>
              </w:rPr>
              <w:t xml:space="preserve"> patient’s and </w:t>
            </w:r>
            <w:r w:rsidR="2BB5BAD8" w:rsidRPr="7D6CE032">
              <w:rPr>
                <w:rFonts w:ascii="Arial" w:eastAsia="Arial" w:hAnsi="Arial" w:cs="Arial"/>
              </w:rPr>
              <w:t xml:space="preserve">patient’s </w:t>
            </w:r>
            <w:r w:rsidR="1C0AE3E6" w:rsidRPr="7D6CE032">
              <w:rPr>
                <w:rFonts w:ascii="Arial" w:eastAsia="Arial" w:hAnsi="Arial" w:cs="Arial"/>
              </w:rPr>
              <w:t>family’s choice</w:t>
            </w:r>
          </w:p>
          <w:p w14:paraId="46A5B30A" w14:textId="44584AF9" w:rsidR="00E425EF" w:rsidRPr="001255AA" w:rsidRDefault="6A5AF988" w:rsidP="687E86B4">
            <w:pPr>
              <w:numPr>
                <w:ilvl w:val="0"/>
                <w:numId w:val="5"/>
              </w:numPr>
              <w:pBdr>
                <w:top w:val="nil"/>
                <w:left w:val="nil"/>
                <w:bottom w:val="nil"/>
                <w:right w:val="nil"/>
                <w:between w:val="nil"/>
              </w:pBdr>
              <w:spacing w:after="0" w:line="240" w:lineRule="auto"/>
              <w:ind w:left="187" w:hanging="187"/>
              <w:rPr>
                <w:color w:val="000000"/>
              </w:rPr>
            </w:pPr>
            <w:r w:rsidRPr="7D6CE032">
              <w:rPr>
                <w:rFonts w:ascii="Arial" w:eastAsia="Arial" w:hAnsi="Arial" w:cs="Arial"/>
                <w:color w:val="000000" w:themeColor="text1"/>
              </w:rPr>
              <w:t>P</w:t>
            </w:r>
            <w:r w:rsidR="05B7D77B" w:rsidRPr="7D6CE032">
              <w:rPr>
                <w:rFonts w:ascii="Arial" w:eastAsia="Arial" w:hAnsi="Arial" w:cs="Arial"/>
                <w:color w:val="000000" w:themeColor="text1"/>
              </w:rPr>
              <w:t xml:space="preserve">articipates in </w:t>
            </w:r>
            <w:r w:rsidR="1C0AE3E6" w:rsidRPr="7D6CE032">
              <w:rPr>
                <w:rFonts w:ascii="Arial" w:eastAsia="Arial" w:hAnsi="Arial" w:cs="Arial"/>
                <w:color w:val="000000" w:themeColor="text1"/>
              </w:rPr>
              <w:t xml:space="preserve">discussion with </w:t>
            </w:r>
            <w:r w:rsidR="6F9DFFD8" w:rsidRPr="7D6CE032">
              <w:rPr>
                <w:rFonts w:ascii="Arial" w:eastAsia="Arial" w:hAnsi="Arial" w:cs="Arial"/>
                <w:color w:val="000000" w:themeColor="text1"/>
              </w:rPr>
              <w:t xml:space="preserve">medical </w:t>
            </w:r>
            <w:proofErr w:type="gramStart"/>
            <w:r w:rsidR="6F9DFFD8" w:rsidRPr="7D6CE032">
              <w:rPr>
                <w:rFonts w:ascii="Arial" w:eastAsia="Arial" w:hAnsi="Arial" w:cs="Arial"/>
                <w:color w:val="000000" w:themeColor="text1"/>
              </w:rPr>
              <w:t xml:space="preserve">care </w:t>
            </w:r>
            <w:r w:rsidR="190EA4FF" w:rsidRPr="7D6CE032">
              <w:rPr>
                <w:rFonts w:ascii="Arial" w:eastAsia="Arial" w:hAnsi="Arial" w:cs="Arial"/>
                <w:color w:val="000000" w:themeColor="text1"/>
              </w:rPr>
              <w:t xml:space="preserve"> team</w:t>
            </w:r>
            <w:proofErr w:type="gramEnd"/>
            <w:r w:rsidR="1C0AE3E6" w:rsidRPr="7D6CE032">
              <w:rPr>
                <w:rFonts w:ascii="Arial" w:eastAsia="Arial" w:hAnsi="Arial" w:cs="Arial"/>
                <w:color w:val="000000" w:themeColor="text1"/>
              </w:rPr>
              <w:t xml:space="preserve"> regarding organ donation in cases of fatal abusive head trauma</w:t>
            </w:r>
          </w:p>
        </w:tc>
      </w:tr>
      <w:tr w:rsidR="00DE78AE" w:rsidRPr="00B97E28" w14:paraId="076BD5F1" w14:textId="77777777" w:rsidTr="7D6CE032">
        <w:tc>
          <w:tcPr>
            <w:tcW w:w="4950" w:type="dxa"/>
            <w:tcBorders>
              <w:top w:val="single" w:sz="4" w:space="0" w:color="000000" w:themeColor="text1"/>
              <w:bottom w:val="single" w:sz="4" w:space="0" w:color="000000" w:themeColor="text1"/>
            </w:tcBorders>
            <w:shd w:val="clear" w:color="auto" w:fill="C9C9C9"/>
          </w:tcPr>
          <w:p w14:paraId="6CF97A8A" w14:textId="30837817"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6E1E69" w:rsidRPr="006E1E69">
              <w:rPr>
                <w:rFonts w:ascii="Arial" w:eastAsia="Arial" w:hAnsi="Arial" w:cs="Arial"/>
                <w:i/>
              </w:rPr>
              <w:t>Manages and seeks to resolve ethical dilemmas using appropriate resources (e.g., ethics consultations, literature review, risk management/legal consultation)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262C92F" w14:textId="2A501D3E" w:rsidR="00B00D95" w:rsidRPr="001255AA"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Appropriately </w:t>
            </w:r>
            <w:r w:rsidR="45CC91A4" w:rsidRPr="7D6CE032">
              <w:rPr>
                <w:rFonts w:ascii="Arial" w:eastAsia="Arial" w:hAnsi="Arial" w:cs="Arial"/>
              </w:rPr>
              <w:t xml:space="preserve">participates in </w:t>
            </w:r>
            <w:r w:rsidRPr="7D6CE032">
              <w:rPr>
                <w:rFonts w:ascii="Arial" w:eastAsia="Arial" w:hAnsi="Arial" w:cs="Arial"/>
              </w:rPr>
              <w:t xml:space="preserve">ethics </w:t>
            </w:r>
            <w:r w:rsidR="45CC91A4" w:rsidRPr="7D6CE032">
              <w:rPr>
                <w:rFonts w:ascii="Arial" w:eastAsia="Arial" w:hAnsi="Arial" w:cs="Arial"/>
              </w:rPr>
              <w:t xml:space="preserve">consult </w:t>
            </w:r>
            <w:r w:rsidRPr="7D6CE032">
              <w:rPr>
                <w:rFonts w:ascii="Arial" w:eastAsia="Arial" w:hAnsi="Arial" w:cs="Arial"/>
              </w:rPr>
              <w:t xml:space="preserve">to discuss end-of-life care </w:t>
            </w:r>
            <w:r w:rsidR="39A6F008" w:rsidRPr="7D6CE032">
              <w:rPr>
                <w:rFonts w:ascii="Arial" w:eastAsia="Arial" w:hAnsi="Arial" w:cs="Arial"/>
              </w:rPr>
              <w:t xml:space="preserve">for </w:t>
            </w:r>
            <w:r w:rsidRPr="7D6CE032">
              <w:rPr>
                <w:rFonts w:ascii="Arial" w:eastAsia="Arial" w:hAnsi="Arial" w:cs="Arial"/>
              </w:rPr>
              <w:t xml:space="preserve">a </w:t>
            </w:r>
            <w:r w:rsidR="53837934" w:rsidRPr="7D6CE032">
              <w:rPr>
                <w:rFonts w:ascii="Arial" w:eastAsia="Arial" w:hAnsi="Arial" w:cs="Arial"/>
              </w:rPr>
              <w:t>patient</w:t>
            </w:r>
            <w:r w:rsidR="693A0BCA" w:rsidRPr="7D6CE032">
              <w:rPr>
                <w:rFonts w:ascii="Arial" w:eastAsia="Arial" w:hAnsi="Arial" w:cs="Arial"/>
              </w:rPr>
              <w:t xml:space="preserve"> with abusive head trauma and poor prognosis</w:t>
            </w:r>
            <w:r w:rsidR="53837934" w:rsidRPr="7D6CE032">
              <w:rPr>
                <w:rFonts w:ascii="Arial" w:eastAsia="Arial" w:hAnsi="Arial" w:cs="Arial"/>
              </w:rPr>
              <w:t xml:space="preserve"> </w:t>
            </w:r>
          </w:p>
          <w:p w14:paraId="36376D60" w14:textId="25A744CB" w:rsidR="00CF702A" w:rsidRPr="001255AA" w:rsidRDefault="1C0AE3E6">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t xml:space="preserve">Uses institutional resources, including social work and risk management, when a </w:t>
            </w:r>
            <w:r w:rsidR="2882E789" w:rsidRPr="7D6CE032">
              <w:rPr>
                <w:rFonts w:ascii="Arial" w:eastAsia="Arial" w:hAnsi="Arial" w:cs="Arial"/>
              </w:rPr>
              <w:t>caregiver</w:t>
            </w:r>
            <w:r w:rsidRPr="7D6CE032">
              <w:rPr>
                <w:rFonts w:ascii="Arial" w:eastAsia="Arial" w:hAnsi="Arial" w:cs="Arial"/>
              </w:rPr>
              <w:t xml:space="preserve"> chooses to </w:t>
            </w:r>
            <w:r w:rsidR="3451DA21" w:rsidRPr="7D6CE032">
              <w:rPr>
                <w:rFonts w:ascii="Arial" w:eastAsia="Arial" w:hAnsi="Arial" w:cs="Arial"/>
              </w:rPr>
              <w:t xml:space="preserve">have the patient </w:t>
            </w:r>
            <w:r w:rsidRPr="7D6CE032">
              <w:rPr>
                <w:rFonts w:ascii="Arial" w:eastAsia="Arial" w:hAnsi="Arial" w:cs="Arial"/>
              </w:rPr>
              <w:t>leave the hospital against medical advice</w:t>
            </w:r>
          </w:p>
        </w:tc>
      </w:tr>
      <w:tr w:rsidR="00DE78AE" w:rsidRPr="00B97E28" w14:paraId="7DF950C7" w14:textId="77777777" w:rsidTr="7D6CE032">
        <w:tc>
          <w:tcPr>
            <w:tcW w:w="4950" w:type="dxa"/>
            <w:tcBorders>
              <w:top w:val="single" w:sz="4" w:space="0" w:color="000000" w:themeColor="text1"/>
              <w:bottom w:val="single" w:sz="4" w:space="0" w:color="000000" w:themeColor="text1"/>
            </w:tcBorders>
            <w:shd w:val="clear" w:color="auto" w:fill="C9C9C9"/>
          </w:tcPr>
          <w:p w14:paraId="4EFB3EC4" w14:textId="1826D392"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6E1E69" w:rsidRPr="006E1E69">
              <w:rPr>
                <w:rFonts w:ascii="Arial" w:eastAsia="Arial" w:hAnsi="Arial" w:cs="Arial"/>
                <w:i/>
              </w:rPr>
              <w:t>Called upon by others to consult in cases of complex ethical dilemmas; identifies and seeks to address system-level factors that induce or exacerbate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BAD220F" w14:textId="1DC96155" w:rsidR="000D19DE" w:rsidRPr="00B97E28" w:rsidRDefault="4283B0AF" w:rsidP="1C0AE3E6">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eastAsia="Arial" w:hAnsi="Arial" w:cs="Arial"/>
              </w:rPr>
              <w:t>Is a member</w:t>
            </w:r>
            <w:r w:rsidR="1C0AE3E6" w:rsidRPr="7D6CE032">
              <w:rPr>
                <w:rFonts w:ascii="Arial" w:eastAsia="Arial" w:hAnsi="Arial" w:cs="Arial"/>
              </w:rPr>
              <w:t xml:space="preserve"> of the</w:t>
            </w:r>
            <w:r w:rsidRPr="7D6CE032">
              <w:rPr>
                <w:rFonts w:ascii="Arial" w:eastAsia="Arial" w:hAnsi="Arial" w:cs="Arial"/>
              </w:rPr>
              <w:t xml:space="preserve"> hospital</w:t>
            </w:r>
            <w:r w:rsidR="1C0AE3E6" w:rsidRPr="7D6CE032">
              <w:rPr>
                <w:rFonts w:ascii="Arial" w:eastAsia="Arial" w:hAnsi="Arial" w:cs="Arial"/>
              </w:rPr>
              <w:t xml:space="preserve"> ethics c</w:t>
            </w:r>
            <w:r w:rsidRPr="7D6CE032">
              <w:rPr>
                <w:rFonts w:ascii="Arial" w:eastAsia="Arial" w:hAnsi="Arial" w:cs="Arial"/>
              </w:rPr>
              <w:t>ommittee</w:t>
            </w:r>
          </w:p>
          <w:p w14:paraId="17A3B23B" w14:textId="1D06F0BF" w:rsidR="000D19DE" w:rsidRPr="00B97E28" w:rsidRDefault="1C0AE3E6">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 xml:space="preserve">Provides education to hospital staff </w:t>
            </w:r>
            <w:r w:rsidR="20FB571B" w:rsidRPr="7D6CE032">
              <w:rPr>
                <w:rFonts w:ascii="Arial" w:eastAsia="Arial" w:hAnsi="Arial" w:cs="Arial"/>
                <w:color w:val="000000" w:themeColor="text1"/>
              </w:rPr>
              <w:t xml:space="preserve">members </w:t>
            </w:r>
            <w:r w:rsidRPr="7D6CE032">
              <w:rPr>
                <w:rFonts w:ascii="Arial" w:eastAsia="Arial" w:hAnsi="Arial" w:cs="Arial"/>
                <w:color w:val="000000" w:themeColor="text1"/>
              </w:rPr>
              <w:t>regarding trauma-informed care of patients presenting with ethically</w:t>
            </w:r>
            <w:r w:rsidR="123B3739" w:rsidRPr="7D6CE032">
              <w:rPr>
                <w:rFonts w:ascii="Arial" w:eastAsia="Arial" w:hAnsi="Arial" w:cs="Arial"/>
                <w:color w:val="000000" w:themeColor="text1"/>
              </w:rPr>
              <w:t xml:space="preserve"> </w:t>
            </w:r>
            <w:r w:rsidRPr="7D6CE032">
              <w:rPr>
                <w:rFonts w:ascii="Arial" w:eastAsia="Arial" w:hAnsi="Arial" w:cs="Arial"/>
                <w:color w:val="000000" w:themeColor="text1"/>
              </w:rPr>
              <w:t>challenging medical concerns</w:t>
            </w:r>
          </w:p>
        </w:tc>
      </w:tr>
      <w:tr w:rsidR="009262B5" w:rsidRPr="00B97E28" w14:paraId="0661D923" w14:textId="77777777" w:rsidTr="7D6CE032">
        <w:tc>
          <w:tcPr>
            <w:tcW w:w="4950" w:type="dxa"/>
            <w:shd w:val="clear" w:color="auto" w:fill="FFD965"/>
          </w:tcPr>
          <w:p w14:paraId="609CF03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20D5FEE9" w14:textId="2E4E906D" w:rsidR="00A32AD8" w:rsidRPr="00A32AD8" w:rsidRDefault="29DCCD39" w:rsidP="1C0AE3E6">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Case</w:t>
            </w:r>
            <w:r w:rsidR="123B3739" w:rsidRPr="7D6CE032">
              <w:rPr>
                <w:rFonts w:ascii="Arial" w:eastAsia="Arial" w:hAnsi="Arial" w:cs="Arial"/>
                <w:color w:val="000000" w:themeColor="text1"/>
              </w:rPr>
              <w:t>-</w:t>
            </w:r>
            <w:r w:rsidRPr="7D6CE032">
              <w:rPr>
                <w:rFonts w:ascii="Arial" w:eastAsia="Arial" w:hAnsi="Arial" w:cs="Arial"/>
                <w:color w:val="000000" w:themeColor="text1"/>
              </w:rPr>
              <w:t>based discussion</w:t>
            </w:r>
            <w:r w:rsidR="123B3739" w:rsidRPr="7D6CE032">
              <w:rPr>
                <w:rFonts w:ascii="Arial" w:eastAsia="Arial" w:hAnsi="Arial" w:cs="Arial"/>
                <w:color w:val="000000" w:themeColor="text1"/>
              </w:rPr>
              <w:t>s</w:t>
            </w:r>
            <w:r w:rsidRPr="7D6CE032">
              <w:rPr>
                <w:rFonts w:ascii="Arial" w:eastAsia="Arial" w:hAnsi="Arial" w:cs="Arial"/>
                <w:color w:val="000000" w:themeColor="text1"/>
              </w:rPr>
              <w:t xml:space="preserve"> </w:t>
            </w:r>
          </w:p>
          <w:p w14:paraId="5F8B1A27" w14:textId="708E5EC1" w:rsidR="00B00D95" w:rsidRPr="00B97E28" w:rsidRDefault="1C0AE3E6" w:rsidP="1C0AE3E6">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Direct observation</w:t>
            </w:r>
          </w:p>
          <w:p w14:paraId="647EF965" w14:textId="3799FE13" w:rsidR="000D19DE" w:rsidRPr="00B97E28" w:rsidRDefault="1C0AE3E6">
            <w:pPr>
              <w:numPr>
                <w:ilvl w:val="0"/>
                <w:numId w:val="5"/>
              </w:numPr>
              <w:pBdr>
                <w:top w:val="nil"/>
                <w:left w:val="nil"/>
                <w:bottom w:val="nil"/>
                <w:right w:val="nil"/>
                <w:between w:val="nil"/>
              </w:pBdr>
              <w:spacing w:after="0" w:line="240" w:lineRule="auto"/>
              <w:ind w:left="187" w:hanging="187"/>
              <w:rPr>
                <w:color w:val="000000"/>
              </w:rPr>
            </w:pPr>
            <w:r w:rsidRPr="7D6CE032">
              <w:rPr>
                <w:rFonts w:ascii="Arial" w:eastAsia="Arial" w:hAnsi="Arial" w:cs="Arial"/>
                <w:color w:val="000000" w:themeColor="text1"/>
              </w:rPr>
              <w:t xml:space="preserve">Guided self-reflection </w:t>
            </w:r>
          </w:p>
          <w:p w14:paraId="61293EFA" w14:textId="3B4D23BB" w:rsidR="000D19DE" w:rsidRPr="00A32AD8" w:rsidRDefault="29DCCD39" w:rsidP="00A32AD8">
            <w:pPr>
              <w:numPr>
                <w:ilvl w:val="0"/>
                <w:numId w:val="5"/>
              </w:numPr>
              <w:pBdr>
                <w:top w:val="nil"/>
                <w:left w:val="nil"/>
                <w:bottom w:val="nil"/>
                <w:right w:val="nil"/>
                <w:between w:val="nil"/>
              </w:pBdr>
              <w:spacing w:after="0" w:line="240" w:lineRule="auto"/>
              <w:ind w:left="187" w:hanging="187"/>
              <w:rPr>
                <w:color w:val="000000"/>
              </w:rPr>
            </w:pPr>
            <w:r w:rsidRPr="7D6CE032">
              <w:rPr>
                <w:rFonts w:ascii="Arial" w:eastAsia="Arial" w:hAnsi="Arial" w:cs="Arial"/>
                <w:color w:val="000000" w:themeColor="text1"/>
              </w:rPr>
              <w:t>Multisource feedback</w:t>
            </w:r>
          </w:p>
        </w:tc>
      </w:tr>
      <w:tr w:rsidR="009262B5" w:rsidRPr="00B97E28" w14:paraId="2BEBCBBE" w14:textId="77777777" w:rsidTr="7D6CE032">
        <w:tc>
          <w:tcPr>
            <w:tcW w:w="4950" w:type="dxa"/>
            <w:shd w:val="clear" w:color="auto" w:fill="8DB3E2" w:themeFill="text2" w:themeFillTint="66"/>
          </w:tcPr>
          <w:p w14:paraId="72D3BECC"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404B82F5" w14:textId="105C4F2B" w:rsidR="000D19DE" w:rsidRPr="00B97E28" w:rsidRDefault="000D19DE"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p>
        </w:tc>
      </w:tr>
      <w:tr w:rsidR="009262B5" w:rsidRPr="00B97E28" w14:paraId="51EE5BD7" w14:textId="77777777" w:rsidTr="7D6CE032">
        <w:trPr>
          <w:trHeight w:val="80"/>
        </w:trPr>
        <w:tc>
          <w:tcPr>
            <w:tcW w:w="4950" w:type="dxa"/>
            <w:shd w:val="clear" w:color="auto" w:fill="A8D08D"/>
          </w:tcPr>
          <w:p w14:paraId="0FF41098" w14:textId="77777777" w:rsidR="000D19DE" w:rsidRPr="00B97E28" w:rsidRDefault="00E305D5" w:rsidP="00B97E28">
            <w:pPr>
              <w:spacing w:after="0" w:line="240" w:lineRule="auto"/>
              <w:rPr>
                <w:rFonts w:ascii="Arial" w:eastAsia="Arial" w:hAnsi="Arial" w:cs="Arial"/>
              </w:rPr>
            </w:pPr>
            <w:r w:rsidRPr="005D37E8">
              <w:rPr>
                <w:rFonts w:ascii="Arial" w:eastAsia="Arial" w:hAnsi="Arial" w:cs="Arial"/>
              </w:rPr>
              <w:t>Notes</w:t>
            </w:r>
            <w:r w:rsidRPr="00B97E28">
              <w:rPr>
                <w:rFonts w:ascii="Arial" w:eastAsia="Arial" w:hAnsi="Arial" w:cs="Arial"/>
              </w:rPr>
              <w:t xml:space="preserve"> or Resources</w:t>
            </w:r>
          </w:p>
        </w:tc>
        <w:tc>
          <w:tcPr>
            <w:tcW w:w="9175" w:type="dxa"/>
            <w:shd w:val="clear" w:color="auto" w:fill="A8D08D"/>
          </w:tcPr>
          <w:p w14:paraId="331F22C8" w14:textId="0EA1A6E8" w:rsidR="003E08CF" w:rsidRPr="007D444F" w:rsidRDefault="29AA773B" w:rsidP="003E08CF">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t>American Board of Pediatrics. “</w:t>
            </w:r>
            <w:proofErr w:type="spellStart"/>
            <w:r w:rsidRPr="7D6CE032">
              <w:rPr>
                <w:rFonts w:ascii="Arial" w:eastAsia="Arial" w:hAnsi="Arial" w:cs="Arial"/>
              </w:rPr>
              <w:t>Entrustable</w:t>
            </w:r>
            <w:proofErr w:type="spellEnd"/>
            <w:r w:rsidRPr="7D6CE032">
              <w:rPr>
                <w:rFonts w:ascii="Arial" w:eastAsia="Arial" w:hAnsi="Arial" w:cs="Arial"/>
              </w:rPr>
              <w:t xml:space="preserve"> Professional Activities for Subspecialties.” </w:t>
            </w:r>
            <w:hyperlink r:id="rId77">
              <w:r w:rsidRPr="7D6CE032">
                <w:rPr>
                  <w:rFonts w:ascii="Arial" w:eastAsia="Arial" w:hAnsi="Arial" w:cs="Arial"/>
                </w:rPr>
                <w:t>https://www.abp.org/content/entrustable-professional-activities-subspecialties</w:t>
              </w:r>
            </w:hyperlink>
            <w:r w:rsidRPr="7D6CE032">
              <w:rPr>
                <w:rFonts w:ascii="Arial" w:eastAsia="Arial" w:hAnsi="Arial" w:cs="Arial"/>
              </w:rPr>
              <w:t>. Accessed 2022.</w:t>
            </w:r>
          </w:p>
          <w:p w14:paraId="4C86114C" w14:textId="77777777" w:rsidR="003E08CF" w:rsidRPr="007D444F" w:rsidRDefault="003E08CF" w:rsidP="003E08CF">
            <w:pPr>
              <w:pBdr>
                <w:top w:val="nil"/>
                <w:left w:val="nil"/>
                <w:bottom w:val="nil"/>
                <w:right w:val="nil"/>
                <w:between w:val="nil"/>
              </w:pBdr>
              <w:spacing w:after="0" w:line="240" w:lineRule="auto"/>
              <w:ind w:left="187"/>
              <w:rPr>
                <w:rFonts w:ascii="Arial" w:eastAsia="Arial" w:hAnsi="Arial" w:cs="Arial"/>
                <w:color w:val="000000"/>
              </w:rPr>
            </w:pPr>
            <w:r w:rsidRPr="007D444F">
              <w:rPr>
                <w:rFonts w:ascii="Arial" w:eastAsia="Arial" w:hAnsi="Arial" w:cs="Arial"/>
              </w:rPr>
              <w:t>Note: Focus on section for Child Abuse Pediatrics.</w:t>
            </w:r>
          </w:p>
          <w:p w14:paraId="5F6EFDF5" w14:textId="0C4826D6" w:rsidR="002535F0" w:rsidRPr="002535F0" w:rsidRDefault="56F2D46B" w:rsidP="002535F0">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American Board of Pediatrics. “Medical Professionalism.” </w:t>
            </w:r>
            <w:hyperlink r:id="rId78">
              <w:r w:rsidRPr="7D6CE032">
                <w:rPr>
                  <w:rStyle w:val="Hyperlink"/>
                  <w:rFonts w:ascii="Arial" w:eastAsia="Arial" w:hAnsi="Arial" w:cs="Arial"/>
                </w:rPr>
                <w:t>https://www.abp.org/content/medical-professionalism</w:t>
              </w:r>
            </w:hyperlink>
            <w:r w:rsidRPr="7D6CE032">
              <w:rPr>
                <w:rFonts w:ascii="Arial" w:eastAsia="Arial" w:hAnsi="Arial" w:cs="Arial"/>
              </w:rPr>
              <w:t>. Accessed 2020.</w:t>
            </w:r>
          </w:p>
          <w:p w14:paraId="6EE127D4" w14:textId="2D242A14" w:rsidR="00D62AFB" w:rsidRPr="00E14523"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 xml:space="preserve">American Medical Association. </w:t>
            </w:r>
            <w:r w:rsidR="67EAC00B" w:rsidRPr="7D6CE032">
              <w:rPr>
                <w:rFonts w:ascii="Arial" w:eastAsia="Arial" w:hAnsi="Arial" w:cs="Arial"/>
                <w:color w:val="000000" w:themeColor="text1"/>
              </w:rPr>
              <w:t>“</w:t>
            </w:r>
            <w:r w:rsidRPr="7D6CE032">
              <w:rPr>
                <w:rFonts w:ascii="Arial" w:eastAsia="Arial" w:hAnsi="Arial" w:cs="Arial"/>
                <w:color w:val="000000" w:themeColor="text1"/>
              </w:rPr>
              <w:t>Ethics.</w:t>
            </w:r>
            <w:r w:rsidR="67EAC00B" w:rsidRPr="7D6CE032">
              <w:rPr>
                <w:rFonts w:ascii="Arial" w:eastAsia="Arial" w:hAnsi="Arial" w:cs="Arial"/>
                <w:color w:val="000000" w:themeColor="text1"/>
              </w:rPr>
              <w:t>”</w:t>
            </w:r>
            <w:r w:rsidRPr="7D6CE032">
              <w:rPr>
                <w:rFonts w:ascii="Arial" w:eastAsia="Arial" w:hAnsi="Arial" w:cs="Arial"/>
                <w:color w:val="000000" w:themeColor="text1"/>
              </w:rPr>
              <w:t xml:space="preserve"> </w:t>
            </w:r>
            <w:hyperlink r:id="rId79">
              <w:r w:rsidR="106C5D45" w:rsidRPr="7D6CE032">
                <w:rPr>
                  <w:rStyle w:val="Hyperlink"/>
                  <w:rFonts w:ascii="Arial" w:eastAsia="Arial" w:hAnsi="Arial" w:cs="Arial"/>
                </w:rPr>
                <w:t>https://www.ama-assn.org/delivering-care/ethics</w:t>
              </w:r>
            </w:hyperlink>
            <w:r w:rsidR="106C5D45" w:rsidRPr="7D6CE032">
              <w:rPr>
                <w:rFonts w:ascii="Arial" w:eastAsia="Arial" w:hAnsi="Arial" w:cs="Arial"/>
                <w:color w:val="000000" w:themeColor="text1"/>
              </w:rPr>
              <w:t>. Accessed 2020.</w:t>
            </w:r>
          </w:p>
          <w:p w14:paraId="39CFF277" w14:textId="57B3C576" w:rsidR="007F5072" w:rsidRPr="00D51D8F" w:rsidRDefault="106C5D45" w:rsidP="007F5072">
            <w:pPr>
              <w:numPr>
                <w:ilvl w:val="0"/>
                <w:numId w:val="5"/>
              </w:numPr>
              <w:pBdr>
                <w:top w:val="nil"/>
                <w:left w:val="nil"/>
                <w:bottom w:val="nil"/>
                <w:right w:val="nil"/>
                <w:between w:val="nil"/>
              </w:pBdr>
              <w:spacing w:after="0" w:line="240" w:lineRule="auto"/>
              <w:ind w:left="161" w:hanging="180"/>
              <w:rPr>
                <w:rFonts w:ascii="Arial" w:hAnsi="Arial" w:cs="Arial"/>
                <w:color w:val="000000"/>
                <w:lang w:val="es-ES"/>
              </w:rPr>
            </w:pPr>
            <w:proofErr w:type="spellStart"/>
            <w:r w:rsidRPr="7D6CE032">
              <w:rPr>
                <w:rFonts w:ascii="Arial" w:eastAsia="Arial" w:hAnsi="Arial" w:cs="Arial"/>
                <w:color w:val="000000" w:themeColor="text1"/>
              </w:rPr>
              <w:lastRenderedPageBreak/>
              <w:t>Bynny</w:t>
            </w:r>
            <w:proofErr w:type="spellEnd"/>
            <w:r w:rsidRPr="7D6CE032">
              <w:rPr>
                <w:rFonts w:ascii="Arial" w:eastAsia="Arial" w:hAnsi="Arial" w:cs="Arial"/>
                <w:color w:val="000000" w:themeColor="text1"/>
              </w:rPr>
              <w:t xml:space="preserve">, Richard L., Douglas S. </w:t>
            </w:r>
            <w:proofErr w:type="spellStart"/>
            <w:r w:rsidRPr="7D6CE032">
              <w:rPr>
                <w:rFonts w:ascii="Arial" w:eastAsia="Arial" w:hAnsi="Arial" w:cs="Arial"/>
                <w:color w:val="000000" w:themeColor="text1"/>
              </w:rPr>
              <w:t>Paauw</w:t>
            </w:r>
            <w:proofErr w:type="spellEnd"/>
            <w:r w:rsidRPr="7D6CE032">
              <w:rPr>
                <w:rFonts w:ascii="Arial" w:eastAsia="Arial" w:hAnsi="Arial" w:cs="Arial"/>
                <w:color w:val="000000" w:themeColor="text1"/>
              </w:rPr>
              <w:t xml:space="preserve">, Maxine Papadakis, and Sheryl </w:t>
            </w:r>
            <w:proofErr w:type="spellStart"/>
            <w:r w:rsidRPr="7D6CE032">
              <w:rPr>
                <w:rFonts w:ascii="Arial" w:eastAsia="Arial" w:hAnsi="Arial" w:cs="Arial"/>
                <w:color w:val="000000" w:themeColor="text1"/>
              </w:rPr>
              <w:t>Pfeil</w:t>
            </w:r>
            <w:proofErr w:type="spellEnd"/>
            <w:r w:rsidRPr="7D6CE032">
              <w:rPr>
                <w:rFonts w:ascii="Arial" w:eastAsia="Arial" w:hAnsi="Arial" w:cs="Arial"/>
                <w:color w:val="000000" w:themeColor="text1"/>
              </w:rPr>
              <w:t xml:space="preserve">. 2017. </w:t>
            </w:r>
            <w:r w:rsidRPr="7D6CE032">
              <w:rPr>
                <w:rFonts w:ascii="Arial" w:eastAsia="Arial" w:hAnsi="Arial" w:cs="Arial"/>
                <w:i/>
                <w:iCs/>
                <w:color w:val="000000" w:themeColor="text1"/>
              </w:rPr>
              <w:t>Medical Professionalism Best Practices: Professionalism in the Modern Era</w:t>
            </w:r>
            <w:r w:rsidRPr="7D6CE032">
              <w:rPr>
                <w:rFonts w:ascii="Arial" w:eastAsia="Arial" w:hAnsi="Arial" w:cs="Arial"/>
                <w:color w:val="000000" w:themeColor="text1"/>
              </w:rPr>
              <w:t xml:space="preserve">. </w:t>
            </w:r>
            <w:r w:rsidRPr="000015BD">
              <w:rPr>
                <w:rFonts w:ascii="Arial" w:eastAsia="Arial" w:hAnsi="Arial" w:cs="Arial"/>
                <w:color w:val="000000" w:themeColor="text1"/>
                <w:lang w:val="es-ES"/>
              </w:rPr>
              <w:t xml:space="preserve">Menlo Park, CA: Alpha Omega Alpha Medical </w:t>
            </w:r>
            <w:proofErr w:type="spellStart"/>
            <w:r w:rsidRPr="000015BD">
              <w:rPr>
                <w:rFonts w:ascii="Arial" w:eastAsia="Arial" w:hAnsi="Arial" w:cs="Arial"/>
                <w:color w:val="000000" w:themeColor="text1"/>
                <w:lang w:val="es-ES"/>
              </w:rPr>
              <w:t>Society</w:t>
            </w:r>
            <w:proofErr w:type="spellEnd"/>
            <w:r w:rsidRPr="000015BD">
              <w:rPr>
                <w:rFonts w:ascii="Arial" w:eastAsia="Arial" w:hAnsi="Arial" w:cs="Arial"/>
                <w:color w:val="000000" w:themeColor="text1"/>
                <w:lang w:val="es-ES"/>
              </w:rPr>
              <w:t xml:space="preserve">. </w:t>
            </w:r>
            <w:hyperlink r:id="rId80">
              <w:r w:rsidRPr="7D6CE032">
                <w:rPr>
                  <w:rStyle w:val="Hyperlink"/>
                  <w:rFonts w:ascii="Arial" w:eastAsia="Arial" w:hAnsi="Arial" w:cs="Arial"/>
                  <w:lang w:val="es-ES"/>
                </w:rPr>
                <w:t>https://www.alphaomegaalpha.org/wp-content/uploads/2022/01/Monograph2018.pdf</w:t>
              </w:r>
            </w:hyperlink>
            <w:r w:rsidRPr="7D6CE032">
              <w:rPr>
                <w:rFonts w:ascii="Arial" w:eastAsia="Arial" w:hAnsi="Arial" w:cs="Arial"/>
                <w:color w:val="000000" w:themeColor="text1"/>
                <w:lang w:val="es-ES"/>
              </w:rPr>
              <w:t>. ISBN: 978-1-5323-6516-4</w:t>
            </w:r>
            <w:r w:rsidR="480921E9" w:rsidRPr="7D6CE032">
              <w:rPr>
                <w:rFonts w:ascii="Arial" w:eastAsia="Arial" w:hAnsi="Arial" w:cs="Arial"/>
                <w:color w:val="000000" w:themeColor="text1"/>
                <w:lang w:val="es-ES"/>
              </w:rPr>
              <w:t>.</w:t>
            </w:r>
          </w:p>
          <w:p w14:paraId="5B7E2494" w14:textId="114E1F5B" w:rsidR="002535F0" w:rsidRPr="002535F0" w:rsidRDefault="56F2D46B" w:rsidP="00A32AD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 xml:space="preserve">Carroll, Ricki S., Eliza Hirst, Mark Hudson, Molly Shaw, Stephanie A. Deutsch. 2020. “End-of-Life Medical Decision-Making for Children in Custody: A Collaborative, Multi-Stakeholder Practical Approach.” </w:t>
            </w:r>
            <w:r w:rsidRPr="7D6CE032">
              <w:rPr>
                <w:rFonts w:ascii="Arial" w:hAnsi="Arial" w:cs="Arial"/>
                <w:i/>
                <w:iCs/>
                <w:color w:val="000000" w:themeColor="text1"/>
              </w:rPr>
              <w:t>Child Abuse &amp; Neglect</w:t>
            </w:r>
            <w:r w:rsidRPr="7D6CE032">
              <w:rPr>
                <w:rFonts w:ascii="Arial" w:hAnsi="Arial" w:cs="Arial"/>
                <w:color w:val="000000" w:themeColor="text1"/>
              </w:rPr>
              <w:t>. 103: 104441. https://doi.org/10.1016/j.chiabu.2020.104441.</w:t>
            </w:r>
          </w:p>
          <w:p w14:paraId="19437EA1" w14:textId="481B544F" w:rsidR="00A32AD8" w:rsidRPr="005D37E8" w:rsidRDefault="29DCCD39" w:rsidP="00A32AD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 xml:space="preserve">Deutsch SA, </w:t>
            </w:r>
            <w:proofErr w:type="spellStart"/>
            <w:r w:rsidRPr="7D6CE032">
              <w:rPr>
                <w:rFonts w:ascii="Arial" w:eastAsia="Arial" w:hAnsi="Arial" w:cs="Arial"/>
                <w:color w:val="000000" w:themeColor="text1"/>
              </w:rPr>
              <w:t>Teeple</w:t>
            </w:r>
            <w:proofErr w:type="spellEnd"/>
            <w:r w:rsidRPr="7D6CE032">
              <w:rPr>
                <w:rFonts w:ascii="Arial" w:eastAsia="Arial" w:hAnsi="Arial" w:cs="Arial"/>
                <w:color w:val="000000" w:themeColor="text1"/>
              </w:rPr>
              <w:t xml:space="preserve"> E, </w:t>
            </w:r>
            <w:proofErr w:type="spellStart"/>
            <w:r w:rsidRPr="7D6CE032">
              <w:rPr>
                <w:rFonts w:ascii="Arial" w:eastAsia="Arial" w:hAnsi="Arial" w:cs="Arial"/>
                <w:color w:val="000000" w:themeColor="text1"/>
              </w:rPr>
              <w:t>Dickerman</w:t>
            </w:r>
            <w:proofErr w:type="spellEnd"/>
            <w:r w:rsidRPr="7D6CE032">
              <w:rPr>
                <w:rFonts w:ascii="Arial" w:eastAsia="Arial" w:hAnsi="Arial" w:cs="Arial"/>
                <w:color w:val="000000" w:themeColor="text1"/>
              </w:rPr>
              <w:t xml:space="preserve"> M, Macaulay J, Collins G. For victims of fatal child abuse, who has the right to consent to organ </w:t>
            </w:r>
            <w:proofErr w:type="gramStart"/>
            <w:r w:rsidRPr="7D6CE032">
              <w:rPr>
                <w:rFonts w:ascii="Arial" w:eastAsia="Arial" w:hAnsi="Arial" w:cs="Arial"/>
                <w:color w:val="000000" w:themeColor="text1"/>
              </w:rPr>
              <w:t>donation?.</w:t>
            </w:r>
            <w:proofErr w:type="gramEnd"/>
            <w:r w:rsidRPr="7D6CE032">
              <w:rPr>
                <w:rFonts w:ascii="Arial" w:eastAsia="Arial" w:hAnsi="Arial" w:cs="Arial"/>
                <w:color w:val="000000" w:themeColor="text1"/>
              </w:rPr>
              <w:t xml:space="preserve"> </w:t>
            </w:r>
            <w:r w:rsidRPr="7D6CE032">
              <w:rPr>
                <w:rFonts w:ascii="Arial" w:eastAsia="Arial" w:hAnsi="Arial" w:cs="Arial"/>
                <w:i/>
                <w:iCs/>
                <w:color w:val="000000" w:themeColor="text1"/>
              </w:rPr>
              <w:t>Pediatrics</w:t>
            </w:r>
            <w:r w:rsidRPr="7D6CE032">
              <w:rPr>
                <w:rFonts w:ascii="Arial" w:eastAsia="Arial" w:hAnsi="Arial" w:cs="Arial"/>
                <w:color w:val="000000" w:themeColor="text1"/>
              </w:rPr>
              <w:t xml:space="preserve"> September 2020; 146 (3): e20200662. </w:t>
            </w:r>
            <w:r w:rsidR="480921E9" w:rsidRPr="7D6CE032">
              <w:rPr>
                <w:rFonts w:ascii="Arial" w:eastAsia="Arial" w:hAnsi="Arial" w:cs="Arial"/>
                <w:color w:val="000000" w:themeColor="text1"/>
              </w:rPr>
              <w:t>doi:</w:t>
            </w:r>
            <w:r w:rsidRPr="7D6CE032">
              <w:rPr>
                <w:rFonts w:ascii="Arial" w:eastAsia="Arial" w:hAnsi="Arial" w:cs="Arial"/>
                <w:color w:val="000000" w:themeColor="text1"/>
              </w:rPr>
              <w:t>10.1542/peds.2020-0662</w:t>
            </w:r>
          </w:p>
          <w:p w14:paraId="409C9434" w14:textId="0F5D9517" w:rsidR="005D37E8" w:rsidRPr="002535F0" w:rsidRDefault="1C0AE3E6" w:rsidP="002535F0">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 xml:space="preserve">Levinson W, Ginsburg S, </w:t>
            </w:r>
            <w:proofErr w:type="spellStart"/>
            <w:r w:rsidRPr="7D6CE032">
              <w:rPr>
                <w:rFonts w:ascii="Arial" w:eastAsia="Arial" w:hAnsi="Arial" w:cs="Arial"/>
                <w:color w:val="000000" w:themeColor="text1"/>
              </w:rPr>
              <w:t>Hafferty</w:t>
            </w:r>
            <w:proofErr w:type="spellEnd"/>
            <w:r w:rsidRPr="7D6CE032">
              <w:rPr>
                <w:rFonts w:ascii="Arial" w:eastAsia="Arial" w:hAnsi="Arial" w:cs="Arial"/>
                <w:color w:val="000000" w:themeColor="text1"/>
              </w:rPr>
              <w:t xml:space="preserve"> FW, Lucey CR. </w:t>
            </w:r>
            <w:r w:rsidRPr="7D6CE032">
              <w:rPr>
                <w:rFonts w:ascii="Arial" w:eastAsia="Arial" w:hAnsi="Arial" w:cs="Arial"/>
                <w:i/>
                <w:iCs/>
                <w:color w:val="000000" w:themeColor="text1"/>
              </w:rPr>
              <w:t>Understanding Medical Professionalism</w:t>
            </w:r>
            <w:r w:rsidRPr="7D6CE032">
              <w:rPr>
                <w:rFonts w:ascii="Arial" w:eastAsia="Arial" w:hAnsi="Arial" w:cs="Arial"/>
                <w:color w:val="000000" w:themeColor="text1"/>
              </w:rPr>
              <w:t>. New York, NY: McGraw-Hill Education; 2014.</w:t>
            </w:r>
          </w:p>
        </w:tc>
      </w:tr>
    </w:tbl>
    <w:p w14:paraId="404635DA" w14:textId="77777777" w:rsidR="000D19DE" w:rsidRDefault="00E305D5">
      <w:pPr>
        <w:rPr>
          <w:rFonts w:ascii="Arial" w:eastAsia="Arial" w:hAnsi="Arial" w:cs="Arial"/>
        </w:rPr>
      </w:pPr>
      <w:r>
        <w:rPr>
          <w:rFonts w:ascii="Arial" w:eastAsia="Arial" w:hAnsi="Arial" w:cs="Arial"/>
        </w:rPr>
        <w:lastRenderedPageBreak/>
        <w:br/>
      </w:r>
    </w:p>
    <w:p w14:paraId="608CB181" w14:textId="77777777" w:rsidR="000D19DE" w:rsidRDefault="00E305D5">
      <w:pPr>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D2000D" w:rsidRPr="00B97E28" w14:paraId="51614A38" w14:textId="77777777" w:rsidTr="7D6CE032">
        <w:trPr>
          <w:trHeight w:val="769"/>
        </w:trPr>
        <w:tc>
          <w:tcPr>
            <w:tcW w:w="14125" w:type="dxa"/>
            <w:gridSpan w:val="2"/>
            <w:shd w:val="clear" w:color="auto" w:fill="9CC3E5"/>
          </w:tcPr>
          <w:p w14:paraId="10827C61" w14:textId="77777777"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Professionalism 3: Accountability/Conscientiousness</w:t>
            </w:r>
          </w:p>
          <w:p w14:paraId="78EA58E5" w14:textId="77777777"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take responsibility for one’s own actions and the impact on patients and other members of the health care team</w:t>
            </w:r>
          </w:p>
        </w:tc>
      </w:tr>
      <w:tr w:rsidR="009262B5" w:rsidRPr="00B97E28" w14:paraId="297DD896" w14:textId="77777777" w:rsidTr="7D6CE032">
        <w:tc>
          <w:tcPr>
            <w:tcW w:w="4950" w:type="dxa"/>
            <w:shd w:val="clear" w:color="auto" w:fill="FAC090"/>
          </w:tcPr>
          <w:p w14:paraId="1C691818"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06CE0AB8"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DE78AE" w:rsidRPr="00B97E28" w14:paraId="1975B7D2" w14:textId="77777777" w:rsidTr="7D6CE032">
        <w:tc>
          <w:tcPr>
            <w:tcW w:w="4950" w:type="dxa"/>
            <w:tcBorders>
              <w:top w:val="single" w:sz="4" w:space="0" w:color="000000" w:themeColor="text1"/>
              <w:bottom w:val="single" w:sz="4" w:space="0" w:color="000000" w:themeColor="text1"/>
            </w:tcBorders>
            <w:shd w:val="clear" w:color="auto" w:fill="C9C9C9"/>
          </w:tcPr>
          <w:p w14:paraId="5BEABE9E" w14:textId="78DB0AFE" w:rsidR="000D19DE" w:rsidRPr="00B97E28" w:rsidRDefault="00E305D5" w:rsidP="00B97E28">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6E1E69" w:rsidRPr="006E1E69">
              <w:rPr>
                <w:rFonts w:ascii="Arial" w:eastAsia="Arial" w:hAnsi="Arial" w:cs="Arial"/>
                <w:i/>
                <w:color w:val="000000"/>
              </w:rPr>
              <w:t>Performs tasks and responsibilities, with prompting</w:t>
            </w:r>
          </w:p>
          <w:p w14:paraId="579FA237" w14:textId="77777777" w:rsidR="000D19DE" w:rsidRPr="00B97E28" w:rsidRDefault="000D19DE" w:rsidP="00B97E28">
            <w:pPr>
              <w:spacing w:after="0" w:line="240" w:lineRule="auto"/>
              <w:rPr>
                <w:rFonts w:ascii="Arial" w:eastAsia="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F0BC992" w14:textId="77777777" w:rsidR="00B00D95" w:rsidRPr="00B97E28"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Responds to reminders from program administrator to complete work hour logs</w:t>
            </w:r>
          </w:p>
          <w:p w14:paraId="40D0A000" w14:textId="2348EACA" w:rsidR="00B00D95" w:rsidRPr="00B97E28"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After being informed by the program director that too many conferences have been missed, changes habits to meet the minimum attendance requirement</w:t>
            </w:r>
          </w:p>
          <w:p w14:paraId="13615E92" w14:textId="4E3ECD61" w:rsidR="000D19DE" w:rsidRPr="00B97E28" w:rsidRDefault="3105F9ED"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Completes patient care tasks after prompting from a supervis</w:t>
            </w:r>
            <w:r w:rsidR="6DA26E5A" w:rsidRPr="7D6CE032">
              <w:rPr>
                <w:rFonts w:ascii="Arial" w:eastAsia="Arial" w:hAnsi="Arial" w:cs="Arial"/>
              </w:rPr>
              <w:t xml:space="preserve">ing physician </w:t>
            </w:r>
          </w:p>
        </w:tc>
      </w:tr>
      <w:tr w:rsidR="00DE78AE" w:rsidRPr="00B97E28" w14:paraId="1CF2E514" w14:textId="77777777" w:rsidTr="7D6CE032">
        <w:tc>
          <w:tcPr>
            <w:tcW w:w="4950" w:type="dxa"/>
            <w:tcBorders>
              <w:top w:val="single" w:sz="4" w:space="0" w:color="000000" w:themeColor="text1"/>
              <w:bottom w:val="single" w:sz="4" w:space="0" w:color="000000" w:themeColor="text1"/>
            </w:tcBorders>
            <w:shd w:val="clear" w:color="auto" w:fill="C9C9C9"/>
          </w:tcPr>
          <w:p w14:paraId="788C8E73" w14:textId="25E19F2A" w:rsidR="000D19DE" w:rsidRPr="00B97E28" w:rsidRDefault="00E305D5" w:rsidP="00443105">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6E1E69" w:rsidRPr="006E1E69">
              <w:rPr>
                <w:rFonts w:ascii="Arial" w:eastAsia="Arial" w:hAnsi="Arial" w:cs="Arial"/>
                <w:i/>
              </w:rPr>
              <w:t>Performs tasks and responsibilities in a timely manner in routine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08BE9DA" w14:textId="5A59EE82" w:rsidR="00B00D95" w:rsidRPr="00B97E28"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Completes administrative tasks by specified due date</w:t>
            </w:r>
          </w:p>
          <w:p w14:paraId="17867994" w14:textId="564BFBCC" w:rsidR="000D19DE" w:rsidRPr="00155382"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Answers pages and emails promptly with rare </w:t>
            </w:r>
            <w:r w:rsidR="4DEBDBBD" w:rsidRPr="7D6CE032">
              <w:rPr>
                <w:rFonts w:ascii="Arial" w:eastAsia="Arial" w:hAnsi="Arial" w:cs="Arial"/>
              </w:rPr>
              <w:t>exceptions</w:t>
            </w:r>
          </w:p>
        </w:tc>
      </w:tr>
      <w:tr w:rsidR="00DE78AE" w:rsidRPr="00B97E28" w14:paraId="4DEEBC60" w14:textId="77777777" w:rsidTr="7D6CE032">
        <w:tc>
          <w:tcPr>
            <w:tcW w:w="4950" w:type="dxa"/>
            <w:tcBorders>
              <w:top w:val="single" w:sz="4" w:space="0" w:color="000000" w:themeColor="text1"/>
              <w:bottom w:val="single" w:sz="4" w:space="0" w:color="000000" w:themeColor="text1"/>
            </w:tcBorders>
            <w:shd w:val="clear" w:color="auto" w:fill="C9C9C9"/>
          </w:tcPr>
          <w:p w14:paraId="31626FE8" w14:textId="14C419A5" w:rsidR="000D19DE" w:rsidRPr="00B97E28" w:rsidRDefault="00E305D5" w:rsidP="00443105">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6E1E69" w:rsidRPr="006E1E69">
              <w:rPr>
                <w:rFonts w:ascii="Arial" w:eastAsia="Arial" w:hAnsi="Arial" w:cs="Arial"/>
                <w:i/>
                <w:color w:val="000000"/>
              </w:rPr>
              <w:t>Performs tasks and responsibilities in a thorough and timely manner in complex or stressful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86BE2F6" w14:textId="0DBE6C33" w:rsidR="000D19DE" w:rsidRPr="001255AA"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Identifies</w:t>
            </w:r>
            <w:r w:rsidRPr="7D6CE032">
              <w:rPr>
                <w:rFonts w:ascii="Arial" w:eastAsia="Arial" w:hAnsi="Arial" w:cs="Arial"/>
              </w:rPr>
              <w:t xml:space="preserve"> multiple competing demands when caring for patients, triages tasks, and seeks help from other team members</w:t>
            </w:r>
          </w:p>
        </w:tc>
      </w:tr>
      <w:tr w:rsidR="00DE78AE" w:rsidRPr="00B97E28" w14:paraId="5CEF8D63" w14:textId="77777777" w:rsidTr="7D6CE032">
        <w:tc>
          <w:tcPr>
            <w:tcW w:w="4950" w:type="dxa"/>
            <w:tcBorders>
              <w:top w:val="single" w:sz="4" w:space="0" w:color="000000" w:themeColor="text1"/>
              <w:bottom w:val="single" w:sz="4" w:space="0" w:color="000000" w:themeColor="text1"/>
            </w:tcBorders>
            <w:shd w:val="clear" w:color="auto" w:fill="C9C9C9"/>
          </w:tcPr>
          <w:p w14:paraId="5ABD93E1" w14:textId="36460876"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6E1E69" w:rsidRPr="006E1E69">
              <w:rPr>
                <w:rFonts w:ascii="Arial" w:eastAsia="Arial" w:hAnsi="Arial" w:cs="Arial"/>
                <w:i/>
              </w:rPr>
              <w:t>Coaches others to ensure tasks and responsibilities are completed in a thorough and timely manner in complex or stressful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8795496" w14:textId="13BD2765" w:rsidR="00B00D95" w:rsidRPr="001255AA" w:rsidRDefault="3E8CA742"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Offers </w:t>
            </w:r>
            <w:r w:rsidR="1C0AE3E6" w:rsidRPr="7D6CE032">
              <w:rPr>
                <w:rFonts w:ascii="Arial" w:eastAsia="Arial" w:hAnsi="Arial" w:cs="Arial"/>
              </w:rPr>
              <w:t xml:space="preserve">junior </w:t>
            </w:r>
            <w:r w:rsidR="6DA26E5A" w:rsidRPr="7D6CE032">
              <w:rPr>
                <w:rFonts w:ascii="Arial" w:eastAsia="Arial" w:hAnsi="Arial" w:cs="Arial"/>
              </w:rPr>
              <w:t>learner</w:t>
            </w:r>
            <w:r w:rsidR="1C0AE3E6" w:rsidRPr="7D6CE032">
              <w:rPr>
                <w:rFonts w:ascii="Arial" w:eastAsia="Arial" w:hAnsi="Arial" w:cs="Arial"/>
              </w:rPr>
              <w:t xml:space="preserve"> tips on task prioritization</w:t>
            </w:r>
          </w:p>
          <w:p w14:paraId="4518A144" w14:textId="3BC1887B" w:rsidR="000D19DE" w:rsidRPr="001255AA" w:rsidRDefault="615D04DF"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Leads </w:t>
            </w:r>
            <w:r w:rsidR="39B4B46D" w:rsidRPr="7D6CE032">
              <w:rPr>
                <w:rFonts w:ascii="Arial" w:eastAsia="Arial" w:hAnsi="Arial" w:cs="Arial"/>
              </w:rPr>
              <w:t xml:space="preserve">clinic team </w:t>
            </w:r>
            <w:r w:rsidR="1C0AE3E6" w:rsidRPr="7D6CE032">
              <w:rPr>
                <w:rFonts w:ascii="Arial" w:eastAsia="Arial" w:hAnsi="Arial" w:cs="Arial"/>
              </w:rPr>
              <w:t xml:space="preserve">during hectic days, delegating tasks </w:t>
            </w:r>
            <w:r w:rsidR="5D7909CB" w:rsidRPr="7D6CE032">
              <w:rPr>
                <w:rFonts w:ascii="Arial" w:eastAsia="Arial" w:hAnsi="Arial" w:cs="Arial"/>
              </w:rPr>
              <w:t xml:space="preserve">to </w:t>
            </w:r>
            <w:r w:rsidR="1C0AE3E6" w:rsidRPr="7D6CE032">
              <w:rPr>
                <w:rFonts w:ascii="Arial" w:eastAsia="Arial" w:hAnsi="Arial" w:cs="Arial"/>
              </w:rPr>
              <w:t>ensure that all tasks are completed for safe and thorough patient care</w:t>
            </w:r>
          </w:p>
        </w:tc>
      </w:tr>
      <w:tr w:rsidR="00DE78AE" w:rsidRPr="00B97E28" w14:paraId="0590E936" w14:textId="77777777" w:rsidTr="7D6CE032">
        <w:tc>
          <w:tcPr>
            <w:tcW w:w="4950" w:type="dxa"/>
            <w:tcBorders>
              <w:top w:val="single" w:sz="4" w:space="0" w:color="000000" w:themeColor="text1"/>
              <w:bottom w:val="single" w:sz="4" w:space="0" w:color="000000" w:themeColor="text1"/>
            </w:tcBorders>
            <w:shd w:val="clear" w:color="auto" w:fill="C9C9C9"/>
          </w:tcPr>
          <w:p w14:paraId="6D0FE714" w14:textId="7852498C"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6E1E69" w:rsidRPr="006E1E69">
              <w:rPr>
                <w:rFonts w:ascii="Arial" w:eastAsia="Arial" w:hAnsi="Arial" w:cs="Arial"/>
                <w:i/>
              </w:rPr>
              <w:t>Creates strategies to enhance others’ ability to efficiently complete tasks and responsibilities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620DB7C" w14:textId="24C3CB5B" w:rsidR="00F23614" w:rsidRPr="001255AA" w:rsidRDefault="5ED57327"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Develops online form that populates directly into EHR to streamline clinic flow </w:t>
            </w:r>
          </w:p>
        </w:tc>
      </w:tr>
      <w:tr w:rsidR="009262B5" w:rsidRPr="00B97E28" w14:paraId="413537FC" w14:textId="77777777" w:rsidTr="7D6CE032">
        <w:tc>
          <w:tcPr>
            <w:tcW w:w="4950" w:type="dxa"/>
            <w:shd w:val="clear" w:color="auto" w:fill="FFD965"/>
          </w:tcPr>
          <w:p w14:paraId="234F62D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C473ACA" w14:textId="77777777" w:rsidR="007C34DE" w:rsidRPr="00B97E28" w:rsidRDefault="1C0AE3E6" w:rsidP="007C34DE">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Compliance with deadlines and timelines</w:t>
            </w:r>
          </w:p>
          <w:p w14:paraId="2EF4E7C4" w14:textId="52DF7F63" w:rsidR="007C34DE" w:rsidRPr="007C34DE" w:rsidRDefault="1C0AE3E6" w:rsidP="1C0AE3E6">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eastAsia="Arial" w:hAnsi="Arial" w:cs="Arial"/>
              </w:rPr>
              <w:t>Direct observation</w:t>
            </w:r>
          </w:p>
          <w:p w14:paraId="731BD2D3" w14:textId="77777777" w:rsidR="00A32AD8" w:rsidRPr="00A32AD8" w:rsidRDefault="29DCCD39" w:rsidP="1C0AE3E6">
            <w:pPr>
              <w:numPr>
                <w:ilvl w:val="0"/>
                <w:numId w:val="5"/>
              </w:numPr>
              <w:pBdr>
                <w:top w:val="nil"/>
                <w:left w:val="nil"/>
                <w:bottom w:val="nil"/>
                <w:right w:val="nil"/>
                <w:between w:val="nil"/>
              </w:pBdr>
              <w:spacing w:after="0" w:line="240" w:lineRule="auto"/>
              <w:ind w:left="187" w:hanging="187"/>
              <w:rPr>
                <w:color w:val="000000"/>
              </w:rPr>
            </w:pPr>
            <w:r w:rsidRPr="7D6CE032">
              <w:rPr>
                <w:rFonts w:ascii="Arial" w:eastAsia="Arial" w:hAnsi="Arial" w:cs="Arial"/>
              </w:rPr>
              <w:t xml:space="preserve">Guided self-reflection </w:t>
            </w:r>
          </w:p>
          <w:p w14:paraId="6CC79F3F" w14:textId="05898DC2" w:rsidR="000D19DE" w:rsidRPr="00A32AD8" w:rsidRDefault="1C0AE3E6" w:rsidP="00A32AD8">
            <w:pPr>
              <w:numPr>
                <w:ilvl w:val="0"/>
                <w:numId w:val="5"/>
              </w:numPr>
              <w:pBdr>
                <w:top w:val="nil"/>
                <w:left w:val="nil"/>
                <w:bottom w:val="nil"/>
                <w:right w:val="nil"/>
                <w:between w:val="nil"/>
              </w:pBdr>
              <w:spacing w:after="0" w:line="240" w:lineRule="auto"/>
              <w:ind w:left="187" w:hanging="187"/>
              <w:rPr>
                <w:color w:val="000000"/>
              </w:rPr>
            </w:pPr>
            <w:r w:rsidRPr="7D6CE032">
              <w:rPr>
                <w:rFonts w:ascii="Arial" w:eastAsia="Arial" w:hAnsi="Arial" w:cs="Arial"/>
              </w:rPr>
              <w:t>Multisource feedback</w:t>
            </w:r>
          </w:p>
        </w:tc>
      </w:tr>
      <w:tr w:rsidR="009262B5" w:rsidRPr="00B97E28" w14:paraId="49A4EC7C" w14:textId="77777777" w:rsidTr="7D6CE032">
        <w:tc>
          <w:tcPr>
            <w:tcW w:w="4950" w:type="dxa"/>
            <w:shd w:val="clear" w:color="auto" w:fill="8DB3E2" w:themeFill="text2" w:themeFillTint="66"/>
          </w:tcPr>
          <w:p w14:paraId="31B1A161"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688D01F" w14:textId="79857E41" w:rsidR="000D19DE" w:rsidRPr="00B97E28" w:rsidRDefault="000D19DE"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p>
        </w:tc>
      </w:tr>
      <w:tr w:rsidR="009262B5" w:rsidRPr="00B97E28" w14:paraId="6A48BA4B" w14:textId="77777777" w:rsidTr="7D6CE032">
        <w:trPr>
          <w:trHeight w:val="80"/>
        </w:trPr>
        <w:tc>
          <w:tcPr>
            <w:tcW w:w="4950" w:type="dxa"/>
            <w:shd w:val="clear" w:color="auto" w:fill="A8D08D"/>
          </w:tcPr>
          <w:p w14:paraId="571125DD" w14:textId="77777777" w:rsidR="000D19DE" w:rsidRPr="00B97E28" w:rsidRDefault="00E305D5" w:rsidP="00B97E28">
            <w:pPr>
              <w:spacing w:after="0" w:line="240" w:lineRule="auto"/>
              <w:rPr>
                <w:rFonts w:ascii="Arial" w:eastAsia="Arial" w:hAnsi="Arial" w:cs="Arial"/>
              </w:rPr>
            </w:pPr>
            <w:r w:rsidRPr="00474076">
              <w:rPr>
                <w:rFonts w:ascii="Arial" w:eastAsia="Arial" w:hAnsi="Arial" w:cs="Arial"/>
              </w:rPr>
              <w:t>Notes</w:t>
            </w:r>
            <w:r w:rsidRPr="00B97E28">
              <w:rPr>
                <w:rFonts w:ascii="Arial" w:eastAsia="Arial" w:hAnsi="Arial" w:cs="Arial"/>
              </w:rPr>
              <w:t xml:space="preserve"> or Resources</w:t>
            </w:r>
          </w:p>
        </w:tc>
        <w:tc>
          <w:tcPr>
            <w:tcW w:w="9175" w:type="dxa"/>
            <w:shd w:val="clear" w:color="auto" w:fill="A8D08D"/>
          </w:tcPr>
          <w:p w14:paraId="4D92BE3D" w14:textId="4D9AA4D0" w:rsidR="008D6929" w:rsidRPr="007D444F" w:rsidRDefault="357F2293" w:rsidP="008D6929">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t>American Board of Pediatrics. “</w:t>
            </w:r>
            <w:proofErr w:type="spellStart"/>
            <w:r w:rsidRPr="7D6CE032">
              <w:rPr>
                <w:rFonts w:ascii="Arial" w:eastAsia="Arial" w:hAnsi="Arial" w:cs="Arial"/>
              </w:rPr>
              <w:t>Entrustable</w:t>
            </w:r>
            <w:proofErr w:type="spellEnd"/>
            <w:r w:rsidRPr="7D6CE032">
              <w:rPr>
                <w:rFonts w:ascii="Arial" w:eastAsia="Arial" w:hAnsi="Arial" w:cs="Arial"/>
              </w:rPr>
              <w:t xml:space="preserve"> Professional Activities for Subspecialties.” </w:t>
            </w:r>
            <w:hyperlink r:id="rId81">
              <w:r w:rsidRPr="7D6CE032">
                <w:rPr>
                  <w:rFonts w:ascii="Arial" w:eastAsia="Arial" w:hAnsi="Arial" w:cs="Arial"/>
                </w:rPr>
                <w:t>https://www.abp.org/content/entrustable-professional-activities-subspecialties</w:t>
              </w:r>
            </w:hyperlink>
            <w:r w:rsidRPr="7D6CE032">
              <w:rPr>
                <w:rFonts w:ascii="Arial" w:eastAsia="Arial" w:hAnsi="Arial" w:cs="Arial"/>
              </w:rPr>
              <w:t>. Accessed 2022.</w:t>
            </w:r>
          </w:p>
          <w:p w14:paraId="119910BD" w14:textId="77777777" w:rsidR="008D6929" w:rsidRPr="007D444F" w:rsidRDefault="008D6929" w:rsidP="008D6929">
            <w:pPr>
              <w:pBdr>
                <w:top w:val="nil"/>
                <w:left w:val="nil"/>
                <w:bottom w:val="nil"/>
                <w:right w:val="nil"/>
                <w:between w:val="nil"/>
              </w:pBdr>
              <w:spacing w:after="0" w:line="240" w:lineRule="auto"/>
              <w:ind w:left="187"/>
              <w:rPr>
                <w:rFonts w:ascii="Arial" w:eastAsia="Arial" w:hAnsi="Arial" w:cs="Arial"/>
                <w:color w:val="000000"/>
              </w:rPr>
            </w:pPr>
            <w:r w:rsidRPr="007D444F">
              <w:rPr>
                <w:rFonts w:ascii="Arial" w:eastAsia="Arial" w:hAnsi="Arial" w:cs="Arial"/>
              </w:rPr>
              <w:t>Note: Focus on section for Child Abuse Pediatrics.</w:t>
            </w:r>
          </w:p>
          <w:p w14:paraId="3C9A534D" w14:textId="23A0483F" w:rsidR="00E14523" w:rsidRPr="001255AA" w:rsidRDefault="39384CE0" w:rsidP="00E14523">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A</w:t>
            </w:r>
            <w:r w:rsidR="357F2293" w:rsidRPr="7D6CE032">
              <w:rPr>
                <w:rFonts w:ascii="Arial" w:eastAsia="Arial" w:hAnsi="Arial" w:cs="Arial"/>
              </w:rPr>
              <w:t xml:space="preserve">merican </w:t>
            </w:r>
            <w:r w:rsidRPr="7D6CE032">
              <w:rPr>
                <w:rFonts w:ascii="Arial" w:eastAsia="Arial" w:hAnsi="Arial" w:cs="Arial"/>
              </w:rPr>
              <w:t>B</w:t>
            </w:r>
            <w:r w:rsidR="3559ACC1" w:rsidRPr="7D6CE032">
              <w:rPr>
                <w:rFonts w:ascii="Arial" w:eastAsia="Arial" w:hAnsi="Arial" w:cs="Arial"/>
              </w:rPr>
              <w:t xml:space="preserve">oard of </w:t>
            </w:r>
            <w:r w:rsidRPr="7D6CE032">
              <w:rPr>
                <w:rFonts w:ascii="Arial" w:eastAsia="Arial" w:hAnsi="Arial" w:cs="Arial"/>
              </w:rPr>
              <w:t>P</w:t>
            </w:r>
            <w:r w:rsidR="3559ACC1" w:rsidRPr="7D6CE032">
              <w:rPr>
                <w:rFonts w:ascii="Arial" w:eastAsia="Arial" w:hAnsi="Arial" w:cs="Arial"/>
              </w:rPr>
              <w:t>ediatrics</w:t>
            </w:r>
            <w:r w:rsidRPr="7D6CE032">
              <w:rPr>
                <w:rFonts w:ascii="Arial" w:eastAsia="Arial" w:hAnsi="Arial" w:cs="Arial"/>
              </w:rPr>
              <w:t xml:space="preserve">. </w:t>
            </w:r>
            <w:r w:rsidR="3559ACC1" w:rsidRPr="7D6CE032">
              <w:rPr>
                <w:rFonts w:ascii="Arial" w:eastAsia="Arial" w:hAnsi="Arial" w:cs="Arial"/>
              </w:rPr>
              <w:t>“</w:t>
            </w:r>
            <w:r w:rsidRPr="7D6CE032">
              <w:rPr>
                <w:rFonts w:ascii="Arial" w:eastAsia="Arial" w:hAnsi="Arial" w:cs="Arial"/>
              </w:rPr>
              <w:t>Medical Professionalism.</w:t>
            </w:r>
            <w:r w:rsidR="3559ACC1" w:rsidRPr="7D6CE032">
              <w:rPr>
                <w:rFonts w:ascii="Arial" w:eastAsia="Arial" w:hAnsi="Arial" w:cs="Arial"/>
              </w:rPr>
              <w:t xml:space="preserve">” </w:t>
            </w:r>
            <w:hyperlink r:id="rId82">
              <w:r w:rsidR="3559ACC1" w:rsidRPr="7D6CE032">
                <w:rPr>
                  <w:rStyle w:val="Hyperlink"/>
                  <w:rFonts w:ascii="Arial" w:eastAsia="Arial" w:hAnsi="Arial" w:cs="Arial"/>
                </w:rPr>
                <w:t>https://www.abp.org/content/medical-professionalism</w:t>
              </w:r>
            </w:hyperlink>
            <w:r w:rsidRPr="7D6CE032">
              <w:rPr>
                <w:rFonts w:ascii="Arial" w:eastAsia="Arial" w:hAnsi="Arial" w:cs="Arial"/>
              </w:rPr>
              <w:t xml:space="preserve">. </w:t>
            </w:r>
            <w:r w:rsidR="3559ACC1" w:rsidRPr="7D6CE032">
              <w:rPr>
                <w:rFonts w:ascii="Arial" w:eastAsia="Arial" w:hAnsi="Arial" w:cs="Arial"/>
              </w:rPr>
              <w:t xml:space="preserve">Accessed </w:t>
            </w:r>
            <w:r w:rsidRPr="7D6CE032">
              <w:rPr>
                <w:rFonts w:ascii="Arial" w:eastAsia="Arial" w:hAnsi="Arial" w:cs="Arial"/>
              </w:rPr>
              <w:t>2020.</w:t>
            </w:r>
          </w:p>
          <w:p w14:paraId="30C30562" w14:textId="527D8B7C" w:rsidR="00D62AFB" w:rsidRPr="00B97E28"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 xml:space="preserve">American Medical Association. </w:t>
            </w:r>
            <w:r w:rsidR="56F43C84" w:rsidRPr="7D6CE032">
              <w:rPr>
                <w:rFonts w:ascii="Arial" w:eastAsia="Arial" w:hAnsi="Arial" w:cs="Arial"/>
                <w:color w:val="000000" w:themeColor="text1"/>
              </w:rPr>
              <w:t>“</w:t>
            </w:r>
            <w:r w:rsidRPr="7D6CE032">
              <w:rPr>
                <w:rFonts w:ascii="Arial" w:eastAsia="Arial" w:hAnsi="Arial" w:cs="Arial"/>
                <w:color w:val="000000" w:themeColor="text1"/>
              </w:rPr>
              <w:t>Ethics.</w:t>
            </w:r>
            <w:r w:rsidR="56F43C84" w:rsidRPr="7D6CE032">
              <w:rPr>
                <w:rFonts w:ascii="Arial" w:eastAsia="Arial" w:hAnsi="Arial" w:cs="Arial"/>
                <w:color w:val="000000" w:themeColor="text1"/>
              </w:rPr>
              <w:t>”</w:t>
            </w:r>
            <w:r w:rsidRPr="7D6CE032">
              <w:rPr>
                <w:rFonts w:ascii="Arial" w:eastAsia="Arial" w:hAnsi="Arial" w:cs="Arial"/>
                <w:color w:val="000000" w:themeColor="text1"/>
              </w:rPr>
              <w:t xml:space="preserve"> </w:t>
            </w:r>
            <w:hyperlink r:id="rId83">
              <w:r w:rsidRPr="7D6CE032">
                <w:rPr>
                  <w:rStyle w:val="Hyperlink"/>
                  <w:rFonts w:ascii="Arial" w:eastAsia="Arial" w:hAnsi="Arial" w:cs="Arial"/>
                </w:rPr>
                <w:t>https://www.ama-assn.org/delivering-care/ama-code-medical-ethics</w:t>
              </w:r>
            </w:hyperlink>
            <w:r w:rsidRPr="7D6CE032">
              <w:rPr>
                <w:rFonts w:ascii="Arial" w:eastAsia="Arial" w:hAnsi="Arial" w:cs="Arial"/>
                <w:color w:val="000000" w:themeColor="text1"/>
              </w:rPr>
              <w:t xml:space="preserve">. </w:t>
            </w:r>
            <w:r w:rsidR="56F43C84" w:rsidRPr="7D6CE032">
              <w:rPr>
                <w:rFonts w:ascii="Arial" w:eastAsia="Arial" w:hAnsi="Arial" w:cs="Arial"/>
                <w:color w:val="000000" w:themeColor="text1"/>
              </w:rPr>
              <w:t xml:space="preserve">Accessed </w:t>
            </w:r>
            <w:r w:rsidRPr="7D6CE032">
              <w:rPr>
                <w:rFonts w:ascii="Arial" w:eastAsia="Arial" w:hAnsi="Arial" w:cs="Arial"/>
                <w:color w:val="000000" w:themeColor="text1"/>
              </w:rPr>
              <w:t>2020.</w:t>
            </w:r>
          </w:p>
          <w:p w14:paraId="1C7EFA71" w14:textId="77777777" w:rsidR="00B00D95" w:rsidRPr="00B97E28"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Code of conduct from fellow/resident institutional manual </w:t>
            </w:r>
          </w:p>
          <w:p w14:paraId="7761495F" w14:textId="4F3E31DE" w:rsidR="000D19DE" w:rsidRPr="00B97E28"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 xml:space="preserve">Expectations of </w:t>
            </w:r>
            <w:r w:rsidR="00443105" w:rsidRPr="7D6CE032">
              <w:rPr>
                <w:rFonts w:ascii="Arial" w:eastAsia="Arial" w:hAnsi="Arial" w:cs="Arial"/>
                <w:color w:val="000000" w:themeColor="text1"/>
              </w:rPr>
              <w:t>fellowship</w:t>
            </w:r>
            <w:r w:rsidRPr="7D6CE032">
              <w:rPr>
                <w:rFonts w:ascii="Arial" w:eastAsia="Arial" w:hAnsi="Arial" w:cs="Arial"/>
                <w:color w:val="000000" w:themeColor="text1"/>
              </w:rPr>
              <w:t xml:space="preserve"> program regarding accountability and professionalism</w:t>
            </w:r>
          </w:p>
        </w:tc>
      </w:tr>
    </w:tbl>
    <w:p w14:paraId="7546CD61" w14:textId="11B1B2AF" w:rsidR="00443105" w:rsidRDefault="00443105">
      <w:pPr>
        <w:rPr>
          <w:rFonts w:ascii="Arial" w:eastAsia="Arial" w:hAnsi="Arial" w:cs="Arial"/>
        </w:rPr>
      </w:pPr>
    </w:p>
    <w:p w14:paraId="692099BF" w14:textId="77777777" w:rsidR="00443105" w:rsidRDefault="00443105">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2"/>
        <w:gridCol w:w="9178"/>
      </w:tblGrid>
      <w:tr w:rsidR="00BE45EA" w:rsidRPr="00B97E28" w14:paraId="564247FB" w14:textId="77777777" w:rsidTr="7D6CE032">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3841F81B" w14:textId="3129A983" w:rsidR="000D19DE" w:rsidRPr="00B97E28" w:rsidRDefault="00E305D5" w:rsidP="00B97E28">
            <w:pPr>
              <w:keepNext/>
              <w:spacing w:after="0" w:line="240" w:lineRule="auto"/>
              <w:jc w:val="center"/>
              <w:rPr>
                <w:rFonts w:ascii="Arial" w:eastAsia="Arial" w:hAnsi="Arial" w:cs="Arial"/>
                <w:b/>
                <w:color w:val="000000"/>
              </w:rPr>
            </w:pPr>
            <w:r w:rsidRPr="00B97E28">
              <w:rPr>
                <w:rFonts w:ascii="Arial" w:eastAsia="Arial" w:hAnsi="Arial" w:cs="Arial"/>
                <w:b/>
              </w:rPr>
              <w:lastRenderedPageBreak/>
              <w:t>Professionalism 4: Well-Being</w:t>
            </w:r>
          </w:p>
          <w:p w14:paraId="55D7E392" w14:textId="2658C65B" w:rsidR="000D19DE" w:rsidRPr="00B97E28" w:rsidRDefault="00E305D5" w:rsidP="00B97E28">
            <w:pPr>
              <w:spacing w:after="0" w:line="240" w:lineRule="auto"/>
              <w:ind w:left="187"/>
              <w:rPr>
                <w:rFonts w:ascii="Arial" w:eastAsia="Arial" w:hAnsi="Arial" w:cs="Arial"/>
                <w:b/>
              </w:rPr>
            </w:pPr>
            <w:r w:rsidRPr="00B97E28">
              <w:rPr>
                <w:rFonts w:ascii="Arial" w:eastAsia="Arial" w:hAnsi="Arial" w:cs="Arial"/>
                <w:b/>
              </w:rPr>
              <w:t>Overall Intent:</w:t>
            </w:r>
            <w:r w:rsidRPr="00B97E28">
              <w:rPr>
                <w:rFonts w:ascii="Arial" w:eastAsia="Arial" w:hAnsi="Arial" w:cs="Arial"/>
              </w:rPr>
              <w:t xml:space="preserve"> To identify resources to manage and improve well-being</w:t>
            </w:r>
          </w:p>
        </w:tc>
      </w:tr>
      <w:tr w:rsidR="00D2000D" w:rsidRPr="00B97E28" w14:paraId="31D368D0" w14:textId="77777777" w:rsidTr="7D6CE032">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47D05042"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1DA3D948"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D2000D" w:rsidRPr="00B97E28" w14:paraId="12C4C7A9" w14:textId="77777777" w:rsidTr="7D6CE032">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668BC3F" w14:textId="0AA85A9E"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6E1E69" w:rsidRPr="006E1E69">
              <w:rPr>
                <w:rFonts w:ascii="Arial" w:eastAsia="Arial" w:hAnsi="Arial" w:cs="Arial"/>
                <w:i/>
              </w:rPr>
              <w:t>Recognizes the importance of addressing personal and professional well-being</w:t>
            </w:r>
          </w:p>
          <w:p w14:paraId="4B0A77B5" w14:textId="77777777" w:rsidR="000D19DE" w:rsidRPr="00B97E28" w:rsidRDefault="000D19DE" w:rsidP="00B97E28">
            <w:pPr>
              <w:spacing w:after="0" w:line="240" w:lineRule="auto"/>
              <w:rPr>
                <w:rFonts w:ascii="Arial" w:eastAsia="Arial" w:hAnsi="Arial" w:cs="Arial"/>
                <w:i/>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09B0EAE" w14:textId="6CD921BD" w:rsidR="00B00D95" w:rsidRPr="00B97E28"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Acknowledges how individual response to participating in a physical abuse consult impacts well-being and may impact the approach to patients seen later the same day</w:t>
            </w:r>
          </w:p>
          <w:p w14:paraId="3B940F3C" w14:textId="51E4E55F" w:rsidR="00B00D95" w:rsidRPr="00B97E28"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Recognizes the importance of discussing professional well-being with a faculty mentor</w:t>
            </w:r>
          </w:p>
          <w:p w14:paraId="3107C95D" w14:textId="38E8172A" w:rsidR="000D19DE" w:rsidRPr="00B97E28"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Appreciates that personal stress may require</w:t>
            </w:r>
            <w:r w:rsidR="2DB21E4F" w:rsidRPr="7D6CE032">
              <w:rPr>
                <w:rFonts w:ascii="Arial" w:eastAsia="Arial" w:hAnsi="Arial" w:cs="Arial"/>
              </w:rPr>
              <w:t xml:space="preserve"> discussion of</w:t>
            </w:r>
            <w:r w:rsidRPr="7D6CE032">
              <w:rPr>
                <w:rFonts w:ascii="Arial" w:eastAsia="Arial" w:hAnsi="Arial" w:cs="Arial"/>
              </w:rPr>
              <w:t xml:space="preserve"> a change in schedule</w:t>
            </w:r>
          </w:p>
        </w:tc>
      </w:tr>
      <w:tr w:rsidR="00D2000D" w:rsidRPr="00B97E28" w14:paraId="08E670D6" w14:textId="77777777" w:rsidTr="7D6CE032">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22C4DD4" w14:textId="014613C1" w:rsidR="000D19DE" w:rsidRPr="00B97E28" w:rsidRDefault="00E305D5" w:rsidP="00B97E28">
            <w:pPr>
              <w:spacing w:after="0" w:line="240" w:lineRule="auto"/>
              <w:rPr>
                <w:rFonts w:ascii="Arial" w:eastAsia="Arial" w:hAnsi="Arial" w:cs="Arial"/>
              </w:rPr>
            </w:pPr>
            <w:r w:rsidRPr="00B97E28">
              <w:rPr>
                <w:rFonts w:ascii="Arial" w:eastAsia="Arial" w:hAnsi="Arial" w:cs="Arial"/>
                <w:b/>
              </w:rPr>
              <w:t>Level 2</w:t>
            </w:r>
            <w:r w:rsidRPr="00B97E28">
              <w:rPr>
                <w:rFonts w:ascii="Arial" w:eastAsia="Arial" w:hAnsi="Arial" w:cs="Arial"/>
              </w:rPr>
              <w:t xml:space="preserve"> </w:t>
            </w:r>
            <w:r w:rsidR="006E1E69" w:rsidRPr="006E1E69">
              <w:rPr>
                <w:rFonts w:ascii="Arial" w:eastAsia="Arial" w:hAnsi="Arial" w:cs="Arial"/>
                <w:i/>
              </w:rPr>
              <w:t>Describes institutional resources that are meant to promote well-being</w:t>
            </w:r>
          </w:p>
          <w:p w14:paraId="18B270AB" w14:textId="77777777" w:rsidR="000D19DE" w:rsidRPr="00B97E28" w:rsidRDefault="000D19DE" w:rsidP="00B97E28">
            <w:pPr>
              <w:spacing w:after="0" w:line="240" w:lineRule="auto"/>
              <w:rPr>
                <w:rFonts w:ascii="Arial" w:eastAsia="Arial" w:hAnsi="Arial" w:cs="Arial"/>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CB8CF6C" w14:textId="6E37BF8F" w:rsidR="00B00D95" w:rsidRPr="00B97E28" w:rsidRDefault="2149CC0E" w:rsidP="01DC9385">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Identifies well-being resources for </w:t>
            </w:r>
            <w:r w:rsidR="21AAB2DB" w:rsidRPr="7D6CE032">
              <w:rPr>
                <w:rFonts w:ascii="Arial" w:eastAsia="Arial" w:hAnsi="Arial" w:cs="Arial"/>
              </w:rPr>
              <w:t xml:space="preserve">learners </w:t>
            </w:r>
            <w:r w:rsidRPr="7D6CE032">
              <w:rPr>
                <w:rFonts w:ascii="Arial" w:eastAsia="Arial" w:hAnsi="Arial" w:cs="Arial"/>
              </w:rPr>
              <w:t xml:space="preserve">and faculty </w:t>
            </w:r>
            <w:r w:rsidR="21AAB2DB" w:rsidRPr="7D6CE032">
              <w:rPr>
                <w:rFonts w:ascii="Arial" w:eastAsia="Arial" w:hAnsi="Arial" w:cs="Arial"/>
              </w:rPr>
              <w:t xml:space="preserve">members </w:t>
            </w:r>
            <w:r w:rsidRPr="7D6CE032">
              <w:rPr>
                <w:rFonts w:ascii="Arial" w:eastAsia="Arial" w:hAnsi="Arial" w:cs="Arial"/>
              </w:rPr>
              <w:t>available through the institution</w:t>
            </w:r>
            <w:r w:rsidR="0A31BAD0" w:rsidRPr="7D6CE032">
              <w:rPr>
                <w:rFonts w:ascii="Arial" w:eastAsia="Arial" w:hAnsi="Arial" w:cs="Arial"/>
              </w:rPr>
              <w:t xml:space="preserve"> and nationally</w:t>
            </w:r>
          </w:p>
          <w:p w14:paraId="5DB52201" w14:textId="1172D096" w:rsidR="000D19DE" w:rsidRPr="00B97E28"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Meets with program director to discuss Family Medical Leave Act options when expecting a child</w:t>
            </w:r>
          </w:p>
        </w:tc>
      </w:tr>
      <w:tr w:rsidR="00D2000D" w:rsidRPr="00B97E28" w14:paraId="30D694E4" w14:textId="77777777" w:rsidTr="7D6CE032">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0B836782" w14:textId="3FC173A7"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6E1E69" w:rsidRPr="006E1E69">
              <w:rPr>
                <w:rFonts w:ascii="Arial" w:eastAsia="Arial" w:hAnsi="Arial" w:cs="Arial"/>
                <w:i/>
              </w:rPr>
              <w:t>Recognizes institutional and personal factors that impact well-being</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A3E9D8E" w14:textId="0C41A50B" w:rsidR="1C0AE3E6" w:rsidRDefault="1C0AE3E6" w:rsidP="1C0AE3E6">
            <w:pPr>
              <w:numPr>
                <w:ilvl w:val="0"/>
                <w:numId w:val="5"/>
              </w:numPr>
              <w:spacing w:after="0" w:line="240" w:lineRule="auto"/>
              <w:ind w:left="187" w:hanging="187"/>
              <w:rPr>
                <w:rFonts w:ascii="Arial" w:eastAsia="Arial" w:hAnsi="Arial" w:cs="Arial"/>
                <w:color w:val="000000" w:themeColor="text1"/>
              </w:rPr>
            </w:pPr>
            <w:r w:rsidRPr="7D6CE032">
              <w:rPr>
                <w:rFonts w:ascii="Arial" w:eastAsia="Arial" w:hAnsi="Arial" w:cs="Arial"/>
              </w:rPr>
              <w:t>Recognizes threats to person</w:t>
            </w:r>
            <w:r w:rsidR="4B9D7860" w:rsidRPr="7D6CE032">
              <w:rPr>
                <w:rFonts w:ascii="Arial" w:eastAsia="Arial" w:hAnsi="Arial" w:cs="Arial"/>
              </w:rPr>
              <w:t>al</w:t>
            </w:r>
            <w:r w:rsidRPr="7D6CE032">
              <w:rPr>
                <w:rFonts w:ascii="Arial" w:eastAsia="Arial" w:hAnsi="Arial" w:cs="Arial"/>
              </w:rPr>
              <w:t xml:space="preserve"> safety </w:t>
            </w:r>
            <w:r w:rsidR="4B9D7860" w:rsidRPr="7D6CE032">
              <w:rPr>
                <w:rFonts w:ascii="Arial" w:eastAsia="Arial" w:hAnsi="Arial" w:cs="Arial"/>
              </w:rPr>
              <w:t xml:space="preserve">in the </w:t>
            </w:r>
            <w:r w:rsidR="30CE1F49" w:rsidRPr="7D6CE032">
              <w:rPr>
                <w:rFonts w:ascii="Arial" w:eastAsia="Arial" w:hAnsi="Arial" w:cs="Arial"/>
              </w:rPr>
              <w:t>workplace</w:t>
            </w:r>
            <w:r w:rsidR="4B9D7860" w:rsidRPr="7D6CE032">
              <w:rPr>
                <w:rFonts w:ascii="Arial" w:eastAsia="Arial" w:hAnsi="Arial" w:cs="Arial"/>
              </w:rPr>
              <w:t xml:space="preserve"> </w:t>
            </w:r>
            <w:r w:rsidRPr="7D6CE032">
              <w:rPr>
                <w:rFonts w:ascii="Arial" w:eastAsia="Arial" w:hAnsi="Arial" w:cs="Arial"/>
              </w:rPr>
              <w:t>and uses practices to mitigate them</w:t>
            </w:r>
          </w:p>
          <w:p w14:paraId="24ECF097" w14:textId="122BA54C" w:rsidR="003A25A3" w:rsidRPr="001255AA"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Appreciates the tension between professional and personal responsibilities</w:t>
            </w:r>
          </w:p>
        </w:tc>
      </w:tr>
      <w:tr w:rsidR="00D2000D" w:rsidRPr="00B97E28" w14:paraId="34AE77A4" w14:textId="77777777" w:rsidTr="7D6CE032">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331AC5F9" w14:textId="01049ED0" w:rsidR="000D19DE" w:rsidRPr="00B97E28" w:rsidRDefault="00E305D5" w:rsidP="00B97E28">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6E1E69" w:rsidRPr="006E1E69">
              <w:rPr>
                <w:rFonts w:ascii="Arial" w:eastAsia="Arial" w:hAnsi="Arial" w:cs="Arial"/>
                <w:i/>
              </w:rPr>
              <w:t>Describes interactions between institutional and personal factors that impact well-being</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ADF27D5" w14:textId="5A8893A0" w:rsidR="000D19DE" w:rsidRPr="001255AA"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Discusses a plan to mitigate the tension between a busy schedule and</w:t>
            </w:r>
            <w:r w:rsidR="5DAE2860" w:rsidRPr="7D6CE032">
              <w:rPr>
                <w:rFonts w:ascii="Arial" w:eastAsia="Arial" w:hAnsi="Arial" w:cs="Arial"/>
              </w:rPr>
              <w:t xml:space="preserve"> personal time</w:t>
            </w:r>
          </w:p>
          <w:p w14:paraId="48B07612" w14:textId="44944B39" w:rsidR="003A25A3" w:rsidRPr="001255AA"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Recognizes how microaggressions </w:t>
            </w:r>
            <w:r w:rsidR="5DAE2860" w:rsidRPr="7D6CE032">
              <w:rPr>
                <w:rFonts w:ascii="Arial" w:eastAsia="Arial" w:hAnsi="Arial" w:cs="Arial"/>
              </w:rPr>
              <w:t>in the workplace</w:t>
            </w:r>
            <w:r w:rsidRPr="7D6CE032">
              <w:rPr>
                <w:rFonts w:ascii="Arial" w:eastAsia="Arial" w:hAnsi="Arial" w:cs="Arial"/>
              </w:rPr>
              <w:t xml:space="preserve"> are impacting performance or engagement in patient care </w:t>
            </w:r>
          </w:p>
        </w:tc>
      </w:tr>
      <w:tr w:rsidR="00D2000D" w:rsidRPr="00B97E28" w14:paraId="3698CF1E" w14:textId="77777777" w:rsidTr="7D6CE032">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795DE6AE" w14:textId="33579D61" w:rsidR="000D19DE" w:rsidRPr="00B97E28" w:rsidRDefault="00E305D5" w:rsidP="00F078E6">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6E1E69" w:rsidRPr="006E1E69">
              <w:rPr>
                <w:rFonts w:ascii="Arial" w:eastAsia="Arial" w:hAnsi="Arial" w:cs="Arial"/>
                <w:i/>
              </w:rPr>
              <w:t>Coaches and supports colleagues to optimize well-being at the team, program, or institutional level</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B9484A1" w14:textId="0816AB58" w:rsidR="00B00D95" w:rsidRPr="001255AA"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 xml:space="preserve">Leads </w:t>
            </w:r>
            <w:r w:rsidR="5DAE2860" w:rsidRPr="7D6CE032">
              <w:rPr>
                <w:rFonts w:ascii="Arial" w:eastAsia="Arial" w:hAnsi="Arial" w:cs="Arial"/>
                <w:color w:val="000000" w:themeColor="text1"/>
              </w:rPr>
              <w:t xml:space="preserve">divisional </w:t>
            </w:r>
            <w:r w:rsidRPr="7D6CE032">
              <w:rPr>
                <w:rFonts w:ascii="Arial" w:eastAsia="Arial" w:hAnsi="Arial" w:cs="Arial"/>
                <w:color w:val="000000" w:themeColor="text1"/>
              </w:rPr>
              <w:t>efforts to address clinician well-being</w:t>
            </w:r>
          </w:p>
          <w:p w14:paraId="62FF347C" w14:textId="7468566C" w:rsidR="000D19DE" w:rsidRPr="001255AA"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 xml:space="preserve">Leads a team debrief after a challenging consult or patient </w:t>
            </w:r>
            <w:proofErr w:type="gramStart"/>
            <w:r w:rsidRPr="7D6CE032">
              <w:rPr>
                <w:rFonts w:ascii="Arial" w:eastAsia="Arial" w:hAnsi="Arial" w:cs="Arial"/>
                <w:color w:val="000000" w:themeColor="text1"/>
              </w:rPr>
              <w:t>death;</w:t>
            </w:r>
            <w:proofErr w:type="gramEnd"/>
            <w:r w:rsidRPr="7D6CE032">
              <w:rPr>
                <w:rFonts w:ascii="Arial" w:eastAsia="Arial" w:hAnsi="Arial" w:cs="Arial"/>
                <w:color w:val="000000" w:themeColor="text1"/>
              </w:rPr>
              <w:t xml:space="preserve"> shares</w:t>
            </w:r>
            <w:r w:rsidR="17F8D90E" w:rsidRPr="7D6CE032">
              <w:rPr>
                <w:rFonts w:ascii="Arial" w:eastAsia="Arial" w:hAnsi="Arial" w:cs="Arial"/>
                <w:color w:val="000000" w:themeColor="text1"/>
              </w:rPr>
              <w:t xml:space="preserve"> strategies</w:t>
            </w:r>
            <w:r w:rsidRPr="7D6CE032">
              <w:rPr>
                <w:rFonts w:ascii="Arial" w:eastAsia="Arial" w:hAnsi="Arial" w:cs="Arial"/>
                <w:color w:val="000000" w:themeColor="text1"/>
              </w:rPr>
              <w:t xml:space="preserve"> </w:t>
            </w:r>
            <w:r w:rsidR="4BE9A4D6" w:rsidRPr="7D6CE032">
              <w:rPr>
                <w:rFonts w:ascii="Arial" w:eastAsia="Arial" w:hAnsi="Arial" w:cs="Arial"/>
                <w:color w:val="000000" w:themeColor="text1"/>
              </w:rPr>
              <w:t xml:space="preserve">for self-care </w:t>
            </w:r>
          </w:p>
          <w:p w14:paraId="795B1746" w14:textId="5D3747FD" w:rsidR="003A25A3" w:rsidRPr="001255AA"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Develops an affinity group to provide support for self and others to explore</w:t>
            </w:r>
            <w:r w:rsidR="380613A4" w:rsidRPr="7D6CE032">
              <w:rPr>
                <w:rFonts w:ascii="Arial" w:eastAsia="Arial" w:hAnsi="Arial" w:cs="Arial"/>
                <w:color w:val="000000" w:themeColor="text1"/>
              </w:rPr>
              <w:t xml:space="preserve"> the</w:t>
            </w:r>
            <w:r w:rsidRPr="7D6CE032">
              <w:rPr>
                <w:rFonts w:ascii="Arial" w:eastAsia="Arial" w:hAnsi="Arial" w:cs="Arial"/>
                <w:color w:val="000000" w:themeColor="text1"/>
              </w:rPr>
              <w:t xml:space="preserve"> impact of microaggressions and biases </w:t>
            </w:r>
          </w:p>
        </w:tc>
      </w:tr>
      <w:tr w:rsidR="00D2000D" w:rsidRPr="00B97E28" w14:paraId="05900756" w14:textId="77777777" w:rsidTr="7D6CE032">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1F4E80F3"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4497A609" w14:textId="434B0618" w:rsidR="00B00D95" w:rsidRPr="00B97E28"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Direct observation</w:t>
            </w:r>
          </w:p>
          <w:p w14:paraId="3AFB0978" w14:textId="038947FB" w:rsidR="007C34DE" w:rsidRPr="007C34DE" w:rsidRDefault="1C0AE3E6" w:rsidP="007C34DE">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Group interview or discussions for team activities</w:t>
            </w:r>
          </w:p>
          <w:p w14:paraId="79ADF499" w14:textId="30358F67" w:rsidR="007C34DE" w:rsidRPr="007C34DE" w:rsidRDefault="1C0AE3E6" w:rsidP="007C34DE">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I</w:t>
            </w:r>
            <w:r w:rsidRPr="7D6CE032">
              <w:rPr>
                <w:rFonts w:ascii="Arial" w:eastAsia="Arial" w:hAnsi="Arial" w:cs="Arial"/>
              </w:rPr>
              <w:t>ndividual interview</w:t>
            </w:r>
          </w:p>
          <w:p w14:paraId="2C991FA7" w14:textId="09600FE1" w:rsidR="007C34DE" w:rsidRPr="007C34DE"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I</w:t>
            </w:r>
            <w:r w:rsidRPr="7D6CE032">
              <w:rPr>
                <w:rFonts w:ascii="Arial" w:eastAsia="Arial" w:hAnsi="Arial" w:cs="Arial"/>
              </w:rPr>
              <w:t>nstitutional online training modules</w:t>
            </w:r>
          </w:p>
          <w:p w14:paraId="45A27C86" w14:textId="465D7779" w:rsidR="000D19DE" w:rsidRPr="007C34DE" w:rsidRDefault="1C0AE3E6" w:rsidP="007C34DE">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Self-assessment and personal learning plan</w:t>
            </w:r>
          </w:p>
        </w:tc>
      </w:tr>
      <w:tr w:rsidR="00D2000D" w:rsidRPr="00B97E28" w14:paraId="594D9ADF" w14:textId="77777777" w:rsidTr="7D6CE032">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01761BE1"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2B182B9B" w14:textId="30372E14" w:rsidR="000D19DE" w:rsidRPr="00B97E28" w:rsidRDefault="000D19DE"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p>
        </w:tc>
      </w:tr>
      <w:tr w:rsidR="00D2000D" w:rsidRPr="00B97E28" w14:paraId="7982B490" w14:textId="77777777" w:rsidTr="7D6CE032">
        <w:trPr>
          <w:trHeight w:val="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113B3FE2" w14:textId="77777777" w:rsidR="000D19DE" w:rsidRPr="00B97E28" w:rsidRDefault="00E305D5" w:rsidP="00B97E28">
            <w:pPr>
              <w:spacing w:after="0" w:line="240" w:lineRule="auto"/>
              <w:rPr>
                <w:rFonts w:ascii="Arial" w:eastAsia="Arial" w:hAnsi="Arial" w:cs="Arial"/>
              </w:rPr>
            </w:pPr>
            <w:r w:rsidRPr="00474076">
              <w:rPr>
                <w:rFonts w:ascii="Arial" w:eastAsia="Arial" w:hAnsi="Arial" w:cs="Arial"/>
              </w:rPr>
              <w:t>Notes</w:t>
            </w:r>
            <w:r w:rsidRPr="00B97E28">
              <w:rPr>
                <w:rFonts w:ascii="Arial" w:eastAsia="Arial" w:hAnsi="Arial" w:cs="Arial"/>
              </w:rPr>
              <w:t xml:space="preserve">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66B373AC" w14:textId="6D464C5F" w:rsidR="001B7DC7" w:rsidRPr="001B7DC7" w:rsidRDefault="1C0AE3E6" w:rsidP="008A6D25">
            <w:pPr>
              <w:pStyle w:val="ListParagraph"/>
              <w:numPr>
                <w:ilvl w:val="0"/>
                <w:numId w:val="5"/>
              </w:numPr>
              <w:pBdr>
                <w:top w:val="nil"/>
                <w:left w:val="nil"/>
                <w:bottom w:val="nil"/>
                <w:right w:val="nil"/>
                <w:between w:val="nil"/>
              </w:pBdr>
              <w:spacing w:after="0" w:line="240" w:lineRule="auto"/>
              <w:ind w:left="187" w:hanging="187"/>
              <w:rPr>
                <w:rStyle w:val="Hyperlink"/>
                <w:rFonts w:ascii="Arial" w:hAnsi="Arial" w:cs="Arial"/>
                <w:color w:val="000000"/>
                <w:u w:val="none"/>
              </w:rPr>
            </w:pPr>
            <w:r w:rsidRPr="7D6CE032">
              <w:rPr>
                <w:rStyle w:val="Hyperlink"/>
                <w:rFonts w:ascii="Arial" w:eastAsia="Arial" w:hAnsi="Arial" w:cs="Arial"/>
                <w:color w:val="auto"/>
                <w:u w:val="none"/>
              </w:rPr>
              <w:t xml:space="preserve">This subcompetency is not intended to evaluate a </w:t>
            </w:r>
            <w:r w:rsidR="557DD536" w:rsidRPr="7D6CE032">
              <w:rPr>
                <w:rStyle w:val="Hyperlink"/>
                <w:rFonts w:ascii="Arial" w:eastAsia="Arial" w:hAnsi="Arial" w:cs="Arial"/>
                <w:color w:val="auto"/>
                <w:u w:val="none"/>
              </w:rPr>
              <w:t>fellow’s</w:t>
            </w:r>
            <w:r w:rsidRPr="7D6CE032">
              <w:rPr>
                <w:rStyle w:val="Hyperlink"/>
                <w:rFonts w:ascii="Arial" w:eastAsia="Arial" w:hAnsi="Arial" w:cs="Arial"/>
                <w:color w:val="auto"/>
                <w:u w:val="none"/>
              </w:rPr>
              <w:t xml:space="preserve"> well-being, but to ensure each </w:t>
            </w:r>
            <w:r w:rsidR="557DD536" w:rsidRPr="7D6CE032">
              <w:rPr>
                <w:rStyle w:val="Hyperlink"/>
                <w:rFonts w:ascii="Arial" w:eastAsia="Arial" w:hAnsi="Arial" w:cs="Arial"/>
                <w:color w:val="auto"/>
                <w:u w:val="none"/>
              </w:rPr>
              <w:t>fellow</w:t>
            </w:r>
            <w:r w:rsidRPr="7D6CE032">
              <w:rPr>
                <w:rStyle w:val="Hyperlink"/>
                <w:rFonts w:ascii="Arial" w:eastAsia="Arial" w:hAnsi="Arial" w:cs="Arial"/>
                <w:color w:val="auto"/>
                <w:u w:val="none"/>
              </w:rPr>
              <w:t xml:space="preserve"> has the fundamental knowledge of factors that impact well-being, the mechanisms by which those factors impact well-being, and available resources and tools to improve well-being.  </w:t>
            </w:r>
          </w:p>
          <w:p w14:paraId="1C7D3B56" w14:textId="0B5A05B9" w:rsidR="002535F0" w:rsidRPr="002535F0" w:rsidRDefault="56F2D46B" w:rsidP="005D20A6">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t xml:space="preserve">Accreditation Council for Graduate Medical Education. “Well-Being Tools and Resources.” </w:t>
            </w:r>
            <w:hyperlink r:id="rId84">
              <w:r w:rsidRPr="7D6CE032">
                <w:rPr>
                  <w:rStyle w:val="Hyperlink"/>
                  <w:rFonts w:ascii="Arial" w:hAnsi="Arial" w:cs="Arial"/>
                </w:rPr>
                <w:t>https://dl.acgme.org/pages/well-being-tools-resources</w:t>
              </w:r>
            </w:hyperlink>
            <w:r w:rsidRPr="7D6CE032">
              <w:rPr>
                <w:rStyle w:val="Hyperlink"/>
                <w:rFonts w:ascii="Arial" w:hAnsi="Arial" w:cs="Arial"/>
                <w:color w:val="auto"/>
                <w:u w:val="none"/>
              </w:rPr>
              <w:t>. Accessed</w:t>
            </w:r>
            <w:r w:rsidRPr="7D6CE032">
              <w:rPr>
                <w:rFonts w:ascii="Arial" w:hAnsi="Arial" w:cs="Arial"/>
              </w:rPr>
              <w:t xml:space="preserve"> 2022.</w:t>
            </w:r>
          </w:p>
          <w:p w14:paraId="005F4EC6" w14:textId="6750A956" w:rsidR="005D20A6" w:rsidRPr="007D444F" w:rsidRDefault="4F26471C" w:rsidP="005D20A6">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lastRenderedPageBreak/>
              <w:t>American Board of Pediatrics. “</w:t>
            </w:r>
            <w:proofErr w:type="spellStart"/>
            <w:r w:rsidRPr="7D6CE032">
              <w:rPr>
                <w:rFonts w:ascii="Arial" w:eastAsia="Arial" w:hAnsi="Arial" w:cs="Arial"/>
              </w:rPr>
              <w:t>Entrustable</w:t>
            </w:r>
            <w:proofErr w:type="spellEnd"/>
            <w:r w:rsidRPr="7D6CE032">
              <w:rPr>
                <w:rFonts w:ascii="Arial" w:eastAsia="Arial" w:hAnsi="Arial" w:cs="Arial"/>
              </w:rPr>
              <w:t xml:space="preserve"> Professional Activities for Subspecialties.” </w:t>
            </w:r>
            <w:hyperlink r:id="rId85">
              <w:r w:rsidRPr="7D6CE032">
                <w:rPr>
                  <w:rFonts w:ascii="Arial" w:eastAsia="Arial" w:hAnsi="Arial" w:cs="Arial"/>
                </w:rPr>
                <w:t>https://www.abp.org/content/entrustable-professional-activities-subspecialties</w:t>
              </w:r>
            </w:hyperlink>
            <w:r w:rsidRPr="7D6CE032">
              <w:rPr>
                <w:rFonts w:ascii="Arial" w:eastAsia="Arial" w:hAnsi="Arial" w:cs="Arial"/>
              </w:rPr>
              <w:t>. Accessed 2022.</w:t>
            </w:r>
          </w:p>
          <w:p w14:paraId="635DAE96" w14:textId="77777777" w:rsidR="005D20A6" w:rsidRPr="007D444F" w:rsidRDefault="005D20A6" w:rsidP="005D20A6">
            <w:pPr>
              <w:pBdr>
                <w:top w:val="nil"/>
                <w:left w:val="nil"/>
                <w:bottom w:val="nil"/>
                <w:right w:val="nil"/>
                <w:between w:val="nil"/>
              </w:pBdr>
              <w:spacing w:after="0" w:line="240" w:lineRule="auto"/>
              <w:ind w:left="187"/>
              <w:rPr>
                <w:rFonts w:ascii="Arial" w:eastAsia="Arial" w:hAnsi="Arial" w:cs="Arial"/>
                <w:color w:val="000000"/>
              </w:rPr>
            </w:pPr>
            <w:r w:rsidRPr="007D444F">
              <w:rPr>
                <w:rFonts w:ascii="Arial" w:eastAsia="Arial" w:hAnsi="Arial" w:cs="Arial"/>
              </w:rPr>
              <w:t>Note: Focus on section for Child Abuse Pediatrics.</w:t>
            </w:r>
          </w:p>
          <w:p w14:paraId="360475B3" w14:textId="1FC2D20A" w:rsidR="00E14523" w:rsidRPr="001255AA" w:rsidRDefault="39384CE0" w:rsidP="00E14523">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A</w:t>
            </w:r>
            <w:r w:rsidR="4F26471C" w:rsidRPr="7D6CE032">
              <w:rPr>
                <w:rFonts w:ascii="Arial" w:eastAsia="Arial" w:hAnsi="Arial" w:cs="Arial"/>
              </w:rPr>
              <w:t xml:space="preserve">merican </w:t>
            </w:r>
            <w:r w:rsidRPr="7D6CE032">
              <w:rPr>
                <w:rFonts w:ascii="Arial" w:eastAsia="Arial" w:hAnsi="Arial" w:cs="Arial"/>
              </w:rPr>
              <w:t>B</w:t>
            </w:r>
            <w:r w:rsidR="4F26471C" w:rsidRPr="7D6CE032">
              <w:rPr>
                <w:rFonts w:ascii="Arial" w:eastAsia="Arial" w:hAnsi="Arial" w:cs="Arial"/>
              </w:rPr>
              <w:t xml:space="preserve">oard of </w:t>
            </w:r>
            <w:r w:rsidRPr="7D6CE032">
              <w:rPr>
                <w:rFonts w:ascii="Arial" w:eastAsia="Arial" w:hAnsi="Arial" w:cs="Arial"/>
              </w:rPr>
              <w:t>P</w:t>
            </w:r>
            <w:r w:rsidR="4F26471C" w:rsidRPr="7D6CE032">
              <w:rPr>
                <w:rFonts w:ascii="Arial" w:eastAsia="Arial" w:hAnsi="Arial" w:cs="Arial"/>
              </w:rPr>
              <w:t>ediatrics</w:t>
            </w:r>
            <w:r w:rsidRPr="7D6CE032">
              <w:rPr>
                <w:rFonts w:ascii="Arial" w:eastAsia="Arial" w:hAnsi="Arial" w:cs="Arial"/>
              </w:rPr>
              <w:t xml:space="preserve">. </w:t>
            </w:r>
            <w:r w:rsidR="4F26471C" w:rsidRPr="7D6CE032">
              <w:rPr>
                <w:rFonts w:ascii="Arial" w:eastAsia="Arial" w:hAnsi="Arial" w:cs="Arial"/>
              </w:rPr>
              <w:t>“</w:t>
            </w:r>
            <w:r w:rsidRPr="7D6CE032">
              <w:rPr>
                <w:rFonts w:ascii="Arial" w:eastAsia="Arial" w:hAnsi="Arial" w:cs="Arial"/>
              </w:rPr>
              <w:t>Medical Professionalism.</w:t>
            </w:r>
            <w:r w:rsidR="4F26471C" w:rsidRPr="7D6CE032">
              <w:rPr>
                <w:rFonts w:ascii="Arial" w:eastAsia="Arial" w:hAnsi="Arial" w:cs="Arial"/>
              </w:rPr>
              <w:t xml:space="preserve">” </w:t>
            </w:r>
            <w:hyperlink r:id="rId86">
              <w:r w:rsidR="4F26471C" w:rsidRPr="7D6CE032">
                <w:rPr>
                  <w:rStyle w:val="Hyperlink"/>
                  <w:rFonts w:ascii="Arial" w:eastAsia="Arial" w:hAnsi="Arial" w:cs="Arial"/>
                </w:rPr>
                <w:t>https://www.abp.org/content/medical-professionalism</w:t>
              </w:r>
            </w:hyperlink>
            <w:r w:rsidRPr="7D6CE032">
              <w:rPr>
                <w:rFonts w:ascii="Arial" w:eastAsia="Arial" w:hAnsi="Arial" w:cs="Arial"/>
              </w:rPr>
              <w:t>.</w:t>
            </w:r>
            <w:r w:rsidR="4F26471C" w:rsidRPr="7D6CE032">
              <w:rPr>
                <w:rFonts w:ascii="Arial" w:eastAsia="Arial" w:hAnsi="Arial" w:cs="Arial"/>
              </w:rPr>
              <w:t xml:space="preserve"> Accessed</w:t>
            </w:r>
            <w:r w:rsidRPr="7D6CE032">
              <w:rPr>
                <w:rFonts w:ascii="Arial" w:eastAsia="Arial" w:hAnsi="Arial" w:cs="Arial"/>
              </w:rPr>
              <w:t xml:space="preserve"> 2020.</w:t>
            </w:r>
          </w:p>
          <w:p w14:paraId="1A6D8EE6" w14:textId="145E7A64" w:rsidR="008D2677" w:rsidRPr="00B97E28"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rPr>
            </w:pPr>
            <w:r w:rsidRPr="7D6CE032">
              <w:rPr>
                <w:rFonts w:ascii="Arial" w:eastAsia="Arial" w:hAnsi="Arial" w:cs="Arial"/>
              </w:rPr>
              <w:t>Hicks</w:t>
            </w:r>
            <w:r w:rsidR="40C3B994" w:rsidRPr="7D6CE032">
              <w:rPr>
                <w:rFonts w:ascii="Arial" w:eastAsia="Arial" w:hAnsi="Arial" w:cs="Arial"/>
              </w:rPr>
              <w:t>, Patricia J.,</w:t>
            </w:r>
            <w:r w:rsidRPr="7D6CE032">
              <w:rPr>
                <w:rFonts w:ascii="Arial" w:eastAsia="Arial" w:hAnsi="Arial" w:cs="Arial"/>
              </w:rPr>
              <w:t xml:space="preserve"> </w:t>
            </w:r>
            <w:r w:rsidR="40C3B994" w:rsidRPr="7D6CE032">
              <w:rPr>
                <w:rFonts w:ascii="Arial" w:eastAsia="Arial" w:hAnsi="Arial" w:cs="Arial"/>
              </w:rPr>
              <w:t xml:space="preserve">Daniel </w:t>
            </w:r>
            <w:r w:rsidRPr="7D6CE032">
              <w:rPr>
                <w:rFonts w:ascii="Arial" w:eastAsia="Arial" w:hAnsi="Arial" w:cs="Arial"/>
              </w:rPr>
              <w:t>Schumacher,</w:t>
            </w:r>
            <w:r w:rsidR="40C3B994" w:rsidRPr="7D6CE032">
              <w:rPr>
                <w:rFonts w:ascii="Arial" w:eastAsia="Arial" w:hAnsi="Arial" w:cs="Arial"/>
              </w:rPr>
              <w:t xml:space="preserve"> Susan</w:t>
            </w:r>
            <w:r w:rsidRPr="7D6CE032">
              <w:rPr>
                <w:rFonts w:ascii="Arial" w:eastAsia="Arial" w:hAnsi="Arial" w:cs="Arial"/>
              </w:rPr>
              <w:t xml:space="preserve"> Guralnick, </w:t>
            </w:r>
            <w:r w:rsidR="40C3B994" w:rsidRPr="7D6CE032">
              <w:rPr>
                <w:rFonts w:ascii="Arial" w:eastAsia="Arial" w:hAnsi="Arial" w:cs="Arial"/>
              </w:rPr>
              <w:t xml:space="preserve">Carol </w:t>
            </w:r>
            <w:proofErr w:type="spellStart"/>
            <w:r w:rsidRPr="7D6CE032">
              <w:rPr>
                <w:rFonts w:ascii="Arial" w:eastAsia="Arial" w:hAnsi="Arial" w:cs="Arial"/>
              </w:rPr>
              <w:t>Carraccio</w:t>
            </w:r>
            <w:proofErr w:type="spellEnd"/>
            <w:r w:rsidRPr="7D6CE032">
              <w:rPr>
                <w:rFonts w:ascii="Arial" w:eastAsia="Arial" w:hAnsi="Arial" w:cs="Arial"/>
              </w:rPr>
              <w:t xml:space="preserve">, </w:t>
            </w:r>
            <w:r w:rsidR="382D17B1" w:rsidRPr="7D6CE032">
              <w:rPr>
                <w:rFonts w:ascii="Arial" w:eastAsia="Arial" w:hAnsi="Arial" w:cs="Arial"/>
              </w:rPr>
              <w:t xml:space="preserve">and </w:t>
            </w:r>
            <w:r w:rsidR="40C3B994" w:rsidRPr="7D6CE032">
              <w:rPr>
                <w:rFonts w:ascii="Arial" w:eastAsia="Arial" w:hAnsi="Arial" w:cs="Arial"/>
              </w:rPr>
              <w:t xml:space="preserve">Ann E. </w:t>
            </w:r>
            <w:r w:rsidRPr="7D6CE032">
              <w:rPr>
                <w:rFonts w:ascii="Arial" w:eastAsia="Arial" w:hAnsi="Arial" w:cs="Arial"/>
              </w:rPr>
              <w:t xml:space="preserve">Burke. </w:t>
            </w:r>
            <w:r w:rsidR="40C3B994" w:rsidRPr="7D6CE032">
              <w:rPr>
                <w:rFonts w:ascii="Arial" w:eastAsia="Arial" w:hAnsi="Arial" w:cs="Arial"/>
              </w:rPr>
              <w:t>2014. “</w:t>
            </w:r>
            <w:r w:rsidRPr="7D6CE032">
              <w:rPr>
                <w:rFonts w:ascii="Arial" w:eastAsia="Arial" w:hAnsi="Arial" w:cs="Arial"/>
              </w:rPr>
              <w:t xml:space="preserve">Domain of </w:t>
            </w:r>
            <w:r w:rsidR="382D17B1" w:rsidRPr="7D6CE032">
              <w:rPr>
                <w:rFonts w:ascii="Arial" w:eastAsia="Arial" w:hAnsi="Arial" w:cs="Arial"/>
              </w:rPr>
              <w:t>C</w:t>
            </w:r>
            <w:r w:rsidRPr="7D6CE032">
              <w:rPr>
                <w:rFonts w:ascii="Arial" w:eastAsia="Arial" w:hAnsi="Arial" w:cs="Arial"/>
              </w:rPr>
              <w:t xml:space="preserve">ompetence: </w:t>
            </w:r>
            <w:r w:rsidR="382D17B1" w:rsidRPr="7D6CE032">
              <w:rPr>
                <w:rFonts w:ascii="Arial" w:eastAsia="Arial" w:hAnsi="Arial" w:cs="Arial"/>
              </w:rPr>
              <w:t>P</w:t>
            </w:r>
            <w:r w:rsidRPr="7D6CE032">
              <w:rPr>
                <w:rFonts w:ascii="Arial" w:eastAsia="Arial" w:hAnsi="Arial" w:cs="Arial"/>
              </w:rPr>
              <w:t xml:space="preserve">ersonal and </w:t>
            </w:r>
            <w:r w:rsidR="382D17B1" w:rsidRPr="7D6CE032">
              <w:rPr>
                <w:rFonts w:ascii="Arial" w:eastAsia="Arial" w:hAnsi="Arial" w:cs="Arial"/>
              </w:rPr>
              <w:t>P</w:t>
            </w:r>
            <w:r w:rsidRPr="7D6CE032">
              <w:rPr>
                <w:rFonts w:ascii="Arial" w:eastAsia="Arial" w:hAnsi="Arial" w:cs="Arial"/>
              </w:rPr>
              <w:t xml:space="preserve">rofessional </w:t>
            </w:r>
            <w:r w:rsidR="382D17B1" w:rsidRPr="7D6CE032">
              <w:rPr>
                <w:rFonts w:ascii="Arial" w:eastAsia="Arial" w:hAnsi="Arial" w:cs="Arial"/>
              </w:rPr>
              <w:t>D</w:t>
            </w:r>
            <w:r w:rsidRPr="7D6CE032">
              <w:rPr>
                <w:rFonts w:ascii="Arial" w:eastAsia="Arial" w:hAnsi="Arial" w:cs="Arial"/>
              </w:rPr>
              <w:t>evelopment.</w:t>
            </w:r>
            <w:r w:rsidR="40C3B994" w:rsidRPr="7D6CE032">
              <w:rPr>
                <w:rFonts w:ascii="Arial" w:eastAsia="Arial" w:hAnsi="Arial" w:cs="Arial"/>
              </w:rPr>
              <w:t>”</w:t>
            </w:r>
            <w:r w:rsidRPr="7D6CE032">
              <w:rPr>
                <w:rFonts w:ascii="Arial" w:eastAsia="Arial" w:hAnsi="Arial" w:cs="Arial"/>
              </w:rPr>
              <w:t xml:space="preserve"> </w:t>
            </w:r>
            <w:r w:rsidRPr="7D6CE032">
              <w:rPr>
                <w:rFonts w:ascii="Arial" w:eastAsia="Arial" w:hAnsi="Arial" w:cs="Arial"/>
                <w:i/>
                <w:iCs/>
              </w:rPr>
              <w:t>Acad</w:t>
            </w:r>
            <w:r w:rsidR="40C3B994" w:rsidRPr="7D6CE032">
              <w:rPr>
                <w:rFonts w:ascii="Arial" w:eastAsia="Arial" w:hAnsi="Arial" w:cs="Arial"/>
                <w:i/>
                <w:iCs/>
              </w:rPr>
              <w:t>emic</w:t>
            </w:r>
            <w:r w:rsidRPr="7D6CE032">
              <w:rPr>
                <w:rFonts w:ascii="Arial" w:eastAsia="Arial" w:hAnsi="Arial" w:cs="Arial"/>
                <w:i/>
                <w:iCs/>
              </w:rPr>
              <w:t xml:space="preserve"> Pediatr</w:t>
            </w:r>
            <w:r w:rsidR="40C3B994" w:rsidRPr="7D6CE032">
              <w:rPr>
                <w:rFonts w:ascii="Arial" w:eastAsia="Arial" w:hAnsi="Arial" w:cs="Arial"/>
                <w:i/>
                <w:iCs/>
              </w:rPr>
              <w:t>ics</w:t>
            </w:r>
            <w:r w:rsidRPr="7D6CE032">
              <w:rPr>
                <w:rFonts w:ascii="Arial" w:eastAsia="Arial" w:hAnsi="Arial" w:cs="Arial"/>
              </w:rPr>
              <w:t>. 14(2 Suppl):</w:t>
            </w:r>
            <w:r w:rsidR="40C3B994" w:rsidRPr="7D6CE032">
              <w:rPr>
                <w:rFonts w:ascii="Arial" w:eastAsia="Arial" w:hAnsi="Arial" w:cs="Arial"/>
              </w:rPr>
              <w:t xml:space="preserve"> </w:t>
            </w:r>
            <w:r w:rsidRPr="7D6CE032">
              <w:rPr>
                <w:rFonts w:ascii="Arial" w:eastAsia="Arial" w:hAnsi="Arial" w:cs="Arial"/>
              </w:rPr>
              <w:t xml:space="preserve">S80-97. </w:t>
            </w:r>
            <w:hyperlink r:id="rId87">
              <w:r w:rsidR="382D17B1" w:rsidRPr="7D6CE032">
                <w:rPr>
                  <w:rStyle w:val="Hyperlink"/>
                  <w:rFonts w:ascii="Arial" w:hAnsi="Arial" w:cs="Arial"/>
                  <w:color w:val="0C7DBB"/>
                  <w:sz w:val="21"/>
                  <w:szCs w:val="21"/>
                </w:rPr>
                <w:t>https://doi.org/10.1016/j.acap.2013.11.017</w:t>
              </w:r>
            </w:hyperlink>
            <w:r w:rsidR="382D17B1" w:rsidRPr="7D6CE032">
              <w:rPr>
                <w:rFonts w:ascii="Arial" w:hAnsi="Arial" w:cs="Arial"/>
              </w:rPr>
              <w:t>.</w:t>
            </w:r>
          </w:p>
          <w:p w14:paraId="0073E772" w14:textId="210E269F" w:rsidR="008D2677" w:rsidRPr="002535F0" w:rsidRDefault="56F2D46B" w:rsidP="002535F0">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Local resources, including employee assistance programs</w:t>
            </w:r>
          </w:p>
        </w:tc>
      </w:tr>
    </w:tbl>
    <w:p w14:paraId="2655E257" w14:textId="43FE1429" w:rsidR="003A25A3" w:rsidRDefault="003A25A3">
      <w:pPr>
        <w:rPr>
          <w:rFonts w:ascii="Arial" w:eastAsia="Arial" w:hAnsi="Arial" w:cs="Arial"/>
          <w:sz w:val="2"/>
          <w:szCs w:val="2"/>
        </w:rPr>
      </w:pPr>
    </w:p>
    <w:p w14:paraId="05584FDA" w14:textId="77777777" w:rsidR="003A25A3" w:rsidRDefault="003A25A3">
      <w:pPr>
        <w:rPr>
          <w:rFonts w:ascii="Arial" w:eastAsia="Arial" w:hAnsi="Arial" w:cs="Arial"/>
          <w:sz w:val="2"/>
          <w:szCs w:val="2"/>
        </w:rPr>
      </w:pPr>
      <w:r>
        <w:rPr>
          <w:rFonts w:ascii="Arial" w:eastAsia="Arial" w:hAnsi="Arial" w:cs="Arial"/>
          <w:sz w:val="2"/>
          <w:szCs w:val="2"/>
        </w:rPr>
        <w:br w:type="page"/>
      </w:r>
    </w:p>
    <w:p w14:paraId="48CEE398" w14:textId="77777777" w:rsidR="000D19DE" w:rsidRPr="00E62FF8" w:rsidRDefault="000D19DE">
      <w:pPr>
        <w:rPr>
          <w:rFonts w:ascii="Arial" w:eastAsia="Arial" w:hAnsi="Arial" w:cs="Arial"/>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D2000D" w:rsidRPr="00B97E28" w14:paraId="39339737" w14:textId="77777777" w:rsidTr="7D6CE032">
        <w:trPr>
          <w:trHeight w:val="769"/>
        </w:trPr>
        <w:tc>
          <w:tcPr>
            <w:tcW w:w="14125" w:type="dxa"/>
            <w:gridSpan w:val="2"/>
            <w:shd w:val="clear" w:color="auto" w:fill="9CC3E5"/>
          </w:tcPr>
          <w:p w14:paraId="47D8E385" w14:textId="77777777"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t xml:space="preserve">Interpersonal and Communication Skills 1: Patient- and Family-Centered Communication </w:t>
            </w:r>
          </w:p>
          <w:p w14:paraId="669D3CD5" w14:textId="47266BE6" w:rsidR="000D19DE" w:rsidRPr="00B97E28" w:rsidRDefault="1C0AE3E6" w:rsidP="1C0AE3E6">
            <w:pPr>
              <w:spacing w:after="0" w:line="240" w:lineRule="auto"/>
              <w:ind w:left="187"/>
              <w:rPr>
                <w:rFonts w:ascii="Arial" w:eastAsia="Arial" w:hAnsi="Arial" w:cs="Arial"/>
                <w:b/>
                <w:bCs/>
                <w:color w:val="000000"/>
              </w:rPr>
            </w:pPr>
            <w:r w:rsidRPr="1C0AE3E6">
              <w:rPr>
                <w:rFonts w:ascii="Arial" w:eastAsia="Arial" w:hAnsi="Arial" w:cs="Arial"/>
                <w:b/>
                <w:bCs/>
              </w:rPr>
              <w:t>Overall Intent:</w:t>
            </w:r>
            <w:r w:rsidRPr="1C0AE3E6">
              <w:rPr>
                <w:rFonts w:ascii="Arial" w:eastAsia="Arial" w:hAnsi="Arial" w:cs="Arial"/>
              </w:rPr>
              <w:t xml:space="preserve"> To tailor communication to the needs of patients and families</w:t>
            </w:r>
          </w:p>
        </w:tc>
      </w:tr>
      <w:tr w:rsidR="009262B5" w:rsidRPr="00B97E28" w14:paraId="16A3E1EB" w14:textId="77777777" w:rsidTr="7D6CE032">
        <w:tc>
          <w:tcPr>
            <w:tcW w:w="4950" w:type="dxa"/>
            <w:shd w:val="clear" w:color="auto" w:fill="FAC090"/>
          </w:tcPr>
          <w:p w14:paraId="0B3CD8AC"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8510119"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DE78AE" w:rsidRPr="00B97E28" w14:paraId="24852F5D" w14:textId="77777777" w:rsidTr="7D6CE032">
        <w:tc>
          <w:tcPr>
            <w:tcW w:w="4950" w:type="dxa"/>
            <w:tcBorders>
              <w:top w:val="single" w:sz="4" w:space="0" w:color="000000" w:themeColor="text1"/>
              <w:bottom w:val="single" w:sz="4" w:space="0" w:color="000000" w:themeColor="text1"/>
            </w:tcBorders>
            <w:shd w:val="clear" w:color="auto" w:fill="C9C9C9"/>
          </w:tcPr>
          <w:p w14:paraId="639A32F6" w14:textId="77777777" w:rsidR="006E1E69" w:rsidRPr="006E1E69" w:rsidRDefault="00E305D5" w:rsidP="006E1E69">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6E1E69" w:rsidRPr="006E1E69">
              <w:rPr>
                <w:rFonts w:ascii="Arial" w:eastAsia="Arial" w:hAnsi="Arial" w:cs="Arial"/>
                <w:i/>
              </w:rPr>
              <w:t>Demonstrates respect and attempts to establish rapport</w:t>
            </w:r>
          </w:p>
          <w:p w14:paraId="2DA1F79C" w14:textId="77777777" w:rsidR="006E1E69" w:rsidRPr="006E1E69" w:rsidRDefault="006E1E69" w:rsidP="006E1E69">
            <w:pPr>
              <w:spacing w:after="0" w:line="240" w:lineRule="auto"/>
              <w:rPr>
                <w:rFonts w:ascii="Arial" w:eastAsia="Arial" w:hAnsi="Arial" w:cs="Arial"/>
                <w:i/>
              </w:rPr>
            </w:pPr>
            <w:r w:rsidRPr="006E1E69">
              <w:rPr>
                <w:rFonts w:ascii="Arial" w:eastAsia="Arial" w:hAnsi="Arial" w:cs="Arial"/>
                <w:i/>
              </w:rPr>
              <w:t xml:space="preserve"> </w:t>
            </w:r>
          </w:p>
          <w:p w14:paraId="7DE168D8" w14:textId="1412841A" w:rsidR="000D19DE" w:rsidRPr="00B97E28" w:rsidRDefault="006E1E69" w:rsidP="006E1E69">
            <w:pPr>
              <w:spacing w:after="0" w:line="240" w:lineRule="auto"/>
              <w:rPr>
                <w:rFonts w:ascii="Arial" w:eastAsia="Arial" w:hAnsi="Arial" w:cs="Arial"/>
                <w:i/>
              </w:rPr>
            </w:pPr>
            <w:r w:rsidRPr="006E1E69">
              <w:rPr>
                <w:rFonts w:ascii="Arial" w:eastAsia="Arial" w:hAnsi="Arial" w:cs="Arial"/>
                <w:i/>
              </w:rPr>
              <w:t>Attempts to adjust communication strategies based upon patient/family expectations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FB8304F" w14:textId="2E03CBC3" w:rsidR="00F030BB" w:rsidRPr="001255AA"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Introduces self and </w:t>
            </w:r>
            <w:r w:rsidR="2BC39242" w:rsidRPr="7D6CE032">
              <w:rPr>
                <w:rFonts w:ascii="Arial" w:eastAsia="Arial" w:hAnsi="Arial" w:cs="Arial"/>
              </w:rPr>
              <w:t>supervising physician</w:t>
            </w:r>
            <w:r w:rsidRPr="7D6CE032">
              <w:rPr>
                <w:rFonts w:ascii="Arial" w:eastAsia="Arial" w:hAnsi="Arial" w:cs="Arial"/>
              </w:rPr>
              <w:t>, explains role, identifies patient and others in the room, and engages relevant parties in health care discussion</w:t>
            </w:r>
            <w:r w:rsidRPr="7D6CE032">
              <w:rPr>
                <w:rFonts w:ascii="Arial" w:eastAsia="Arial" w:hAnsi="Arial" w:cs="Arial"/>
                <w:i/>
                <w:iCs/>
              </w:rPr>
              <w:t xml:space="preserve"> </w:t>
            </w:r>
          </w:p>
          <w:p w14:paraId="7E68CAAD"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4163962E" w14:textId="5890B9F4" w:rsidR="000D19DE" w:rsidRPr="001255AA" w:rsidRDefault="1C0AE3E6" w:rsidP="00155382">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 xml:space="preserve">Identifies </w:t>
            </w:r>
            <w:r w:rsidRPr="7D6CE032">
              <w:rPr>
                <w:rFonts w:ascii="Arial" w:eastAsia="Arial" w:hAnsi="Arial" w:cs="Arial"/>
              </w:rPr>
              <w:t xml:space="preserve">need for trained interpreter </w:t>
            </w:r>
            <w:r w:rsidR="60FD1EA1" w:rsidRPr="7D6CE032">
              <w:rPr>
                <w:rFonts w:ascii="Arial" w:eastAsia="Arial" w:hAnsi="Arial" w:cs="Arial"/>
              </w:rPr>
              <w:t>for families with limited English proficiency</w:t>
            </w:r>
          </w:p>
        </w:tc>
      </w:tr>
      <w:tr w:rsidR="00DE78AE" w:rsidRPr="00B97E28" w14:paraId="1B2DC697" w14:textId="77777777" w:rsidTr="7D6CE032">
        <w:tc>
          <w:tcPr>
            <w:tcW w:w="4950" w:type="dxa"/>
            <w:tcBorders>
              <w:top w:val="single" w:sz="4" w:space="0" w:color="000000" w:themeColor="text1"/>
              <w:bottom w:val="single" w:sz="4" w:space="0" w:color="000000" w:themeColor="text1"/>
            </w:tcBorders>
            <w:shd w:val="clear" w:color="auto" w:fill="C9C9C9"/>
          </w:tcPr>
          <w:p w14:paraId="24BA837F" w14:textId="77777777" w:rsidR="006E1E69" w:rsidRPr="006E1E69" w:rsidRDefault="00E305D5" w:rsidP="006E1E69">
            <w:pPr>
              <w:spacing w:after="0" w:line="240" w:lineRule="auto"/>
              <w:rPr>
                <w:rFonts w:ascii="Arial" w:eastAsia="Arial" w:hAnsi="Arial" w:cs="Arial"/>
                <w:i/>
                <w:iCs/>
              </w:rPr>
            </w:pPr>
            <w:r w:rsidRPr="10AC4E68">
              <w:rPr>
                <w:rFonts w:ascii="Arial" w:eastAsia="Arial" w:hAnsi="Arial" w:cs="Arial"/>
                <w:b/>
                <w:bCs/>
              </w:rPr>
              <w:t>Level 2</w:t>
            </w:r>
            <w:r w:rsidRPr="10AC4E68">
              <w:rPr>
                <w:rFonts w:ascii="Arial" w:eastAsia="Arial" w:hAnsi="Arial" w:cs="Arial"/>
              </w:rPr>
              <w:t xml:space="preserve"> </w:t>
            </w:r>
            <w:r w:rsidR="006E1E69" w:rsidRPr="006E1E69">
              <w:rPr>
                <w:rFonts w:ascii="Arial" w:eastAsia="Arial" w:hAnsi="Arial" w:cs="Arial"/>
                <w:i/>
                <w:iCs/>
              </w:rPr>
              <w:t>Establishes a therapeutic relationship in straightforward encounters</w:t>
            </w:r>
          </w:p>
          <w:p w14:paraId="225356A9" w14:textId="77777777" w:rsidR="006E1E69" w:rsidRPr="006E1E69" w:rsidRDefault="006E1E69" w:rsidP="006E1E69">
            <w:pPr>
              <w:spacing w:after="0" w:line="240" w:lineRule="auto"/>
              <w:rPr>
                <w:rFonts w:ascii="Arial" w:eastAsia="Arial" w:hAnsi="Arial" w:cs="Arial"/>
                <w:i/>
                <w:iCs/>
              </w:rPr>
            </w:pPr>
          </w:p>
          <w:p w14:paraId="0E0367DF" w14:textId="6CA839AB" w:rsidR="000D19DE" w:rsidRPr="00B97E28" w:rsidRDefault="006E1E69" w:rsidP="006E1E69">
            <w:pPr>
              <w:spacing w:after="0" w:line="240" w:lineRule="auto"/>
              <w:rPr>
                <w:rFonts w:ascii="Arial" w:eastAsia="Arial" w:hAnsi="Arial" w:cs="Arial"/>
                <w:i/>
              </w:rPr>
            </w:pPr>
            <w:r w:rsidRPr="006E1E69">
              <w:rPr>
                <w:rFonts w:ascii="Arial" w:eastAsia="Arial" w:hAnsi="Arial" w:cs="Arial"/>
                <w:i/>
                <w:iCs/>
              </w:rPr>
              <w:t>Adjusts communication strategies as needed to mitigate barriers and meet patient/family expectations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991192D" w14:textId="77777777" w:rsidR="00443105" w:rsidRDefault="1C0AE3E6" w:rsidP="00E539F7">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Uses nonjudgmental language to discuss sexual history of an adolescent</w:t>
            </w:r>
          </w:p>
          <w:p w14:paraId="694F6CF8" w14:textId="0F5ACDAD" w:rsidR="003D2242" w:rsidRPr="00443105" w:rsidRDefault="1C0AE3E6" w:rsidP="00E539F7">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Asks</w:t>
            </w:r>
            <w:r w:rsidR="16B57FF0" w:rsidRPr="7D6CE032">
              <w:rPr>
                <w:rFonts w:ascii="Arial" w:eastAsia="Arial" w:hAnsi="Arial" w:cs="Arial"/>
              </w:rPr>
              <w:t xml:space="preserve"> for</w:t>
            </w:r>
            <w:r w:rsidRPr="7D6CE032">
              <w:rPr>
                <w:rFonts w:ascii="Arial" w:eastAsia="Arial" w:hAnsi="Arial" w:cs="Arial"/>
              </w:rPr>
              <w:t xml:space="preserve"> and uses patient’s pronouns </w:t>
            </w:r>
          </w:p>
          <w:p w14:paraId="738BEA17" w14:textId="77777777" w:rsidR="00F030BB" w:rsidRPr="003D2242" w:rsidRDefault="00F030BB" w:rsidP="00E539F7">
            <w:pPr>
              <w:pBdr>
                <w:top w:val="nil"/>
                <w:left w:val="nil"/>
                <w:bottom w:val="nil"/>
                <w:right w:val="nil"/>
                <w:between w:val="nil"/>
              </w:pBdr>
              <w:spacing w:after="0" w:line="240" w:lineRule="auto"/>
              <w:ind w:left="187"/>
              <w:rPr>
                <w:rFonts w:ascii="Arial" w:hAnsi="Arial" w:cs="Arial"/>
                <w:color w:val="000000"/>
              </w:rPr>
            </w:pPr>
          </w:p>
          <w:p w14:paraId="6F521086" w14:textId="4CDAEAAF" w:rsidR="000D19DE" w:rsidRPr="001255AA" w:rsidRDefault="1C0AE3E6" w:rsidP="1C0AE3E6">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t>Ensures that a distraught teenager with genital herpes understands that the outbreak will be self-limited but acknowledges uncertainty of future outbreaks and discusses risks/benefits of prophylactic medication</w:t>
            </w:r>
          </w:p>
          <w:p w14:paraId="60D309D9" w14:textId="3AAC5D43" w:rsidR="003A25A3" w:rsidRPr="001255AA" w:rsidRDefault="1C0AE3E6" w:rsidP="00155382">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Asks transgender patient</w:t>
            </w:r>
            <w:r w:rsidR="3DB9897B" w:rsidRPr="7D6CE032">
              <w:rPr>
                <w:rFonts w:ascii="Arial" w:hAnsi="Arial" w:cs="Arial"/>
                <w:color w:val="000000" w:themeColor="text1"/>
              </w:rPr>
              <w:t>s</w:t>
            </w:r>
            <w:r w:rsidRPr="7D6CE032">
              <w:rPr>
                <w:rFonts w:ascii="Arial" w:hAnsi="Arial" w:cs="Arial"/>
                <w:color w:val="000000" w:themeColor="text1"/>
              </w:rPr>
              <w:t xml:space="preserve"> their preferred word for their genitalia</w:t>
            </w:r>
          </w:p>
        </w:tc>
      </w:tr>
      <w:tr w:rsidR="00DE78AE" w:rsidRPr="00B97E28" w14:paraId="6EB46C91" w14:textId="77777777" w:rsidTr="7D6CE032">
        <w:tc>
          <w:tcPr>
            <w:tcW w:w="4950" w:type="dxa"/>
            <w:tcBorders>
              <w:top w:val="single" w:sz="4" w:space="0" w:color="000000" w:themeColor="text1"/>
              <w:bottom w:val="single" w:sz="4" w:space="0" w:color="000000" w:themeColor="text1"/>
            </w:tcBorders>
            <w:shd w:val="clear" w:color="auto" w:fill="C9C9C9"/>
          </w:tcPr>
          <w:p w14:paraId="0D587861" w14:textId="77777777" w:rsidR="006E1E69" w:rsidRPr="006E1E69" w:rsidRDefault="00E305D5" w:rsidP="006E1E69">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6E1E69" w:rsidRPr="006E1E69">
              <w:rPr>
                <w:rFonts w:ascii="Arial" w:eastAsia="Arial" w:hAnsi="Arial" w:cs="Arial"/>
                <w:i/>
                <w:color w:val="000000"/>
              </w:rPr>
              <w:t>Establishes a culturally competent and therapeutic relationship in most encounters</w:t>
            </w:r>
          </w:p>
          <w:p w14:paraId="160EE99F" w14:textId="77777777" w:rsidR="006E1E69" w:rsidRPr="006E1E69" w:rsidRDefault="006E1E69" w:rsidP="006E1E69">
            <w:pPr>
              <w:spacing w:after="0" w:line="240" w:lineRule="auto"/>
              <w:rPr>
                <w:rFonts w:ascii="Arial" w:eastAsia="Arial" w:hAnsi="Arial" w:cs="Arial"/>
                <w:i/>
                <w:color w:val="000000"/>
              </w:rPr>
            </w:pPr>
            <w:r w:rsidRPr="006E1E69">
              <w:rPr>
                <w:rFonts w:ascii="Arial" w:eastAsia="Arial" w:hAnsi="Arial" w:cs="Arial"/>
                <w:i/>
                <w:color w:val="000000"/>
              </w:rPr>
              <w:t xml:space="preserve"> </w:t>
            </w:r>
          </w:p>
          <w:p w14:paraId="29B92C13" w14:textId="6DB0510C" w:rsidR="000D19DE" w:rsidRPr="00B97E28" w:rsidRDefault="006E1E69" w:rsidP="006E1E69">
            <w:pPr>
              <w:spacing w:after="0" w:line="240" w:lineRule="auto"/>
              <w:rPr>
                <w:rFonts w:ascii="Arial" w:eastAsia="Arial" w:hAnsi="Arial" w:cs="Arial"/>
                <w:color w:val="000000"/>
              </w:rPr>
            </w:pPr>
            <w:r w:rsidRPr="006E1E69">
              <w:rPr>
                <w:rFonts w:ascii="Arial" w:eastAsia="Arial" w:hAnsi="Arial" w:cs="Arial"/>
                <w:i/>
                <w:color w:val="000000"/>
              </w:rPr>
              <w:t>Communicates with sensitivity and compassion, elicits patient/family values, and acknowledges uncertainty and conflict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BEFA85C" w14:textId="284C9200" w:rsidR="00A678F8" w:rsidRPr="00443105" w:rsidRDefault="3FB04AD7"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 xml:space="preserve">Obtains adolescent sexual history from a patient presenting after sexual abuse </w:t>
            </w:r>
            <w:r w:rsidR="0F5DF071" w:rsidRPr="7D6CE032">
              <w:rPr>
                <w:rFonts w:ascii="Arial" w:eastAsia="Arial" w:hAnsi="Arial" w:cs="Arial"/>
                <w:color w:val="000000" w:themeColor="text1"/>
              </w:rPr>
              <w:t>while promoting trust, respect, and understanding</w:t>
            </w:r>
          </w:p>
          <w:p w14:paraId="3FD3E243" w14:textId="77777777" w:rsidR="00443105" w:rsidRPr="001255AA" w:rsidRDefault="00443105" w:rsidP="00443105">
            <w:pPr>
              <w:pBdr>
                <w:top w:val="nil"/>
                <w:left w:val="nil"/>
                <w:bottom w:val="nil"/>
                <w:right w:val="nil"/>
                <w:between w:val="nil"/>
              </w:pBdr>
              <w:spacing w:after="0" w:line="240" w:lineRule="auto"/>
              <w:rPr>
                <w:rFonts w:ascii="Arial" w:hAnsi="Arial" w:cs="Arial"/>
                <w:color w:val="000000"/>
              </w:rPr>
            </w:pPr>
          </w:p>
          <w:p w14:paraId="1F0A7197" w14:textId="5A02338D" w:rsidR="000D19DE" w:rsidRPr="001255AA" w:rsidRDefault="1C0AE3E6">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 xml:space="preserve">Recognizes that mispronouncing a patient’s name might be experienced as a microaggression; apologizes to the patient and seeks to correct the mistake </w:t>
            </w:r>
          </w:p>
        </w:tc>
      </w:tr>
      <w:tr w:rsidR="00DE78AE" w:rsidRPr="00B97E28" w14:paraId="7423C6B6" w14:textId="77777777" w:rsidTr="7D6CE032">
        <w:tc>
          <w:tcPr>
            <w:tcW w:w="4950" w:type="dxa"/>
            <w:tcBorders>
              <w:top w:val="single" w:sz="4" w:space="0" w:color="000000" w:themeColor="text1"/>
              <w:bottom w:val="single" w:sz="4" w:space="0" w:color="000000" w:themeColor="text1"/>
            </w:tcBorders>
            <w:shd w:val="clear" w:color="auto" w:fill="C9C9C9"/>
          </w:tcPr>
          <w:p w14:paraId="5530E34F" w14:textId="77777777" w:rsidR="006E1E69" w:rsidRPr="006E1E69" w:rsidRDefault="00E305D5" w:rsidP="006E1E69">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6E1E69" w:rsidRPr="006E1E69">
              <w:rPr>
                <w:rFonts w:ascii="Arial" w:eastAsia="Arial" w:hAnsi="Arial" w:cs="Arial"/>
                <w:i/>
              </w:rPr>
              <w:t>Establishes a therapeutic relationship in straightforward and complex encounters, including those with ambiguity and/or conflict</w:t>
            </w:r>
          </w:p>
          <w:p w14:paraId="74EACE09" w14:textId="77777777" w:rsidR="006E1E69" w:rsidRPr="006E1E69" w:rsidRDefault="006E1E69" w:rsidP="006E1E69">
            <w:pPr>
              <w:spacing w:after="0" w:line="240" w:lineRule="auto"/>
              <w:rPr>
                <w:rFonts w:ascii="Arial" w:eastAsia="Arial" w:hAnsi="Arial" w:cs="Arial"/>
                <w:i/>
              </w:rPr>
            </w:pPr>
          </w:p>
          <w:p w14:paraId="7A85B0A9" w14:textId="6EEF22F5" w:rsidR="000D19DE" w:rsidRPr="00B97E28" w:rsidRDefault="006E1E69" w:rsidP="006E1E69">
            <w:pPr>
              <w:spacing w:after="0" w:line="240" w:lineRule="auto"/>
              <w:rPr>
                <w:rFonts w:ascii="Arial" w:eastAsia="Arial" w:hAnsi="Arial" w:cs="Arial"/>
              </w:rPr>
            </w:pPr>
            <w:r w:rsidRPr="006E1E69">
              <w:rPr>
                <w:rFonts w:ascii="Arial" w:eastAsia="Arial" w:hAnsi="Arial" w:cs="Arial"/>
                <w:i/>
              </w:rPr>
              <w:t>Uses shared decision making with patient/family to make a personalized care plan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18CEDB5" w14:textId="2D51A257" w:rsidR="00F030BB" w:rsidRPr="00E539F7" w:rsidRDefault="1C0AE3E6" w:rsidP="1C0AE3E6">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eastAsia="Arial" w:hAnsi="Arial" w:cs="Arial"/>
              </w:rPr>
              <w:t>Engages caregivers who refuse</w:t>
            </w:r>
            <w:r w:rsidR="2EBB15DE" w:rsidRPr="7D6CE032">
              <w:rPr>
                <w:rFonts w:ascii="Arial" w:eastAsia="Arial" w:hAnsi="Arial" w:cs="Arial"/>
              </w:rPr>
              <w:t xml:space="preserve"> skeletal survey</w:t>
            </w:r>
            <w:r w:rsidRPr="7D6CE032">
              <w:rPr>
                <w:rFonts w:ascii="Arial" w:eastAsia="Arial" w:hAnsi="Arial" w:cs="Arial"/>
              </w:rPr>
              <w:t xml:space="preserve">, addressing concerns for radiation exposure and reviewing risks/benefits </w:t>
            </w:r>
          </w:p>
          <w:p w14:paraId="4CD681E8" w14:textId="77777777" w:rsidR="00096602" w:rsidRDefault="00096602" w:rsidP="00096602">
            <w:pPr>
              <w:pBdr>
                <w:top w:val="nil"/>
                <w:left w:val="nil"/>
                <w:bottom w:val="nil"/>
                <w:right w:val="nil"/>
                <w:between w:val="nil"/>
              </w:pBdr>
              <w:spacing w:after="0" w:line="240" w:lineRule="auto"/>
              <w:rPr>
                <w:rFonts w:ascii="Arial" w:eastAsia="Arial" w:hAnsi="Arial" w:cs="Arial"/>
              </w:rPr>
            </w:pPr>
          </w:p>
          <w:p w14:paraId="7C5AB2DD" w14:textId="77777777" w:rsidR="00096602" w:rsidRPr="001255AA" w:rsidRDefault="00096602" w:rsidP="00E539F7">
            <w:pPr>
              <w:pBdr>
                <w:top w:val="nil"/>
                <w:left w:val="nil"/>
                <w:bottom w:val="nil"/>
                <w:right w:val="nil"/>
                <w:between w:val="nil"/>
              </w:pBdr>
              <w:spacing w:after="0" w:line="240" w:lineRule="auto"/>
              <w:rPr>
                <w:rFonts w:ascii="Arial" w:hAnsi="Arial" w:cs="Arial"/>
                <w:color w:val="000000" w:themeColor="text1"/>
              </w:rPr>
            </w:pPr>
          </w:p>
          <w:p w14:paraId="62766C40" w14:textId="36EC55EA" w:rsidR="001567AC" w:rsidRPr="001255AA" w:rsidRDefault="51868BA9"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When </w:t>
            </w:r>
            <w:r w:rsidR="644255FB" w:rsidRPr="7D6CE032">
              <w:rPr>
                <w:rFonts w:ascii="Arial" w:eastAsia="Arial" w:hAnsi="Arial" w:cs="Arial"/>
              </w:rPr>
              <w:t>suggesting timeline for</w:t>
            </w:r>
            <w:r w:rsidRPr="7D6CE032">
              <w:rPr>
                <w:rFonts w:ascii="Arial" w:eastAsia="Arial" w:hAnsi="Arial" w:cs="Arial"/>
              </w:rPr>
              <w:t xml:space="preserve"> follow-up, </w:t>
            </w:r>
            <w:r w:rsidR="644255FB" w:rsidRPr="7D6CE032">
              <w:rPr>
                <w:rFonts w:ascii="Arial" w:eastAsia="Arial" w:hAnsi="Arial" w:cs="Arial"/>
              </w:rPr>
              <w:t xml:space="preserve">considers </w:t>
            </w:r>
            <w:r w:rsidR="0BADE0DF" w:rsidRPr="7D6CE032">
              <w:rPr>
                <w:rFonts w:ascii="Arial" w:eastAsia="Arial" w:hAnsi="Arial" w:cs="Arial"/>
              </w:rPr>
              <w:t xml:space="preserve">caregiver </w:t>
            </w:r>
            <w:r w:rsidR="644255FB" w:rsidRPr="7D6CE032">
              <w:rPr>
                <w:rFonts w:ascii="Arial" w:eastAsia="Arial" w:hAnsi="Arial" w:cs="Arial"/>
              </w:rPr>
              <w:t xml:space="preserve">availability, patient school schedule, and transportation </w:t>
            </w:r>
            <w:r w:rsidR="1BEC3D67" w:rsidRPr="7D6CE032">
              <w:rPr>
                <w:rFonts w:ascii="Arial" w:eastAsia="Arial" w:hAnsi="Arial" w:cs="Arial"/>
              </w:rPr>
              <w:t xml:space="preserve"> </w:t>
            </w:r>
          </w:p>
        </w:tc>
      </w:tr>
      <w:tr w:rsidR="00DE78AE" w:rsidRPr="00B97E28" w14:paraId="14A006C0" w14:textId="77777777" w:rsidTr="7D6CE032">
        <w:tc>
          <w:tcPr>
            <w:tcW w:w="4950" w:type="dxa"/>
            <w:tcBorders>
              <w:top w:val="single" w:sz="4" w:space="0" w:color="000000" w:themeColor="text1"/>
              <w:bottom w:val="single" w:sz="4" w:space="0" w:color="000000" w:themeColor="text1"/>
            </w:tcBorders>
            <w:shd w:val="clear" w:color="auto" w:fill="C9C9C9"/>
          </w:tcPr>
          <w:p w14:paraId="18407118" w14:textId="77777777" w:rsidR="006E1E69" w:rsidRPr="006E1E69" w:rsidRDefault="00E305D5" w:rsidP="006E1E69">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6E1E69" w:rsidRPr="006E1E69">
              <w:rPr>
                <w:rFonts w:ascii="Arial" w:eastAsia="Arial" w:hAnsi="Arial" w:cs="Arial"/>
                <w:i/>
              </w:rPr>
              <w:t>Mentors others to develop positive therapeutic relationships</w:t>
            </w:r>
          </w:p>
          <w:p w14:paraId="168F16A1" w14:textId="396474D7" w:rsidR="006E1E69" w:rsidRPr="006E1E69" w:rsidRDefault="006E1E69" w:rsidP="006E1E69">
            <w:pPr>
              <w:spacing w:after="0" w:line="240" w:lineRule="auto"/>
              <w:rPr>
                <w:rFonts w:ascii="Arial" w:eastAsia="Arial" w:hAnsi="Arial" w:cs="Arial"/>
                <w:i/>
              </w:rPr>
            </w:pPr>
            <w:r w:rsidRPr="006E1E69">
              <w:rPr>
                <w:rFonts w:ascii="Arial" w:eastAsia="Arial" w:hAnsi="Arial" w:cs="Arial"/>
                <w:i/>
              </w:rPr>
              <w:t xml:space="preserve"> </w:t>
            </w:r>
          </w:p>
          <w:p w14:paraId="2001BA66" w14:textId="0A63E885" w:rsidR="000D19DE" w:rsidRPr="00B97E28" w:rsidRDefault="006E1E69" w:rsidP="006E1E69">
            <w:pPr>
              <w:spacing w:after="0" w:line="240" w:lineRule="auto"/>
              <w:rPr>
                <w:rFonts w:ascii="Arial" w:eastAsia="Arial" w:hAnsi="Arial" w:cs="Arial"/>
                <w:i/>
              </w:rPr>
            </w:pPr>
            <w:r w:rsidRPr="006E1E69">
              <w:rPr>
                <w:rFonts w:ascii="Arial" w:eastAsia="Arial" w:hAnsi="Arial" w:cs="Arial"/>
                <w:i/>
              </w:rPr>
              <w:t>Models and coaches others in patient- and family-centered communication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BA8B7A1" w14:textId="5D35B2A0" w:rsidR="00F030BB" w:rsidRPr="00B97E28" w:rsidRDefault="6D291395"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 xml:space="preserve">Role models </w:t>
            </w:r>
            <w:r w:rsidR="56A7E718" w:rsidRPr="7D6CE032">
              <w:rPr>
                <w:rFonts w:ascii="Arial" w:eastAsia="Arial" w:hAnsi="Arial" w:cs="Arial"/>
                <w:color w:val="000000" w:themeColor="text1"/>
              </w:rPr>
              <w:t>gender</w:t>
            </w:r>
            <w:r w:rsidR="30A6451B" w:rsidRPr="7D6CE032">
              <w:rPr>
                <w:rFonts w:ascii="Arial" w:eastAsia="Arial" w:hAnsi="Arial" w:cs="Arial"/>
                <w:color w:val="000000" w:themeColor="text1"/>
              </w:rPr>
              <w:t>-</w:t>
            </w:r>
            <w:r w:rsidRPr="7D6CE032">
              <w:rPr>
                <w:rFonts w:ascii="Arial" w:eastAsia="Arial" w:hAnsi="Arial" w:cs="Arial"/>
                <w:color w:val="000000" w:themeColor="text1"/>
              </w:rPr>
              <w:t xml:space="preserve">affirming medical care for all patients </w:t>
            </w:r>
          </w:p>
          <w:p w14:paraId="5834ABD9" w14:textId="77777777" w:rsidR="00F030BB" w:rsidRDefault="00F030BB" w:rsidP="00B97E28">
            <w:pPr>
              <w:pBdr>
                <w:top w:val="nil"/>
                <w:left w:val="nil"/>
                <w:bottom w:val="nil"/>
                <w:right w:val="nil"/>
                <w:between w:val="nil"/>
              </w:pBdr>
              <w:spacing w:after="0" w:line="240" w:lineRule="auto"/>
              <w:rPr>
                <w:rFonts w:ascii="Arial" w:hAnsi="Arial" w:cs="Arial"/>
                <w:color w:val="000000"/>
              </w:rPr>
            </w:pPr>
          </w:p>
          <w:p w14:paraId="40E4766E" w14:textId="77777777" w:rsidR="002669AB" w:rsidRPr="00B97E28" w:rsidRDefault="002669AB" w:rsidP="00B97E28">
            <w:pPr>
              <w:pBdr>
                <w:top w:val="nil"/>
                <w:left w:val="nil"/>
                <w:bottom w:val="nil"/>
                <w:right w:val="nil"/>
                <w:between w:val="nil"/>
              </w:pBdr>
              <w:spacing w:after="0" w:line="240" w:lineRule="auto"/>
              <w:rPr>
                <w:rFonts w:ascii="Arial" w:hAnsi="Arial" w:cs="Arial"/>
                <w:color w:val="000000"/>
              </w:rPr>
            </w:pPr>
          </w:p>
          <w:p w14:paraId="64B87CFE" w14:textId="4152F98B" w:rsidR="000D19DE" w:rsidRPr="00B97E28"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Develops a curriculum on patient- and family-centered communication</w:t>
            </w:r>
          </w:p>
        </w:tc>
      </w:tr>
      <w:tr w:rsidR="009262B5" w:rsidRPr="00B97E28" w14:paraId="39B2E61F" w14:textId="77777777" w:rsidTr="7D6CE032">
        <w:tc>
          <w:tcPr>
            <w:tcW w:w="4950" w:type="dxa"/>
            <w:shd w:val="clear" w:color="auto" w:fill="FFD965"/>
          </w:tcPr>
          <w:p w14:paraId="5A2FAB7F"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BEEAB0F" w14:textId="3934DB5F" w:rsidR="00F030BB" w:rsidRPr="00B97E28"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Direct observation</w:t>
            </w:r>
          </w:p>
          <w:p w14:paraId="24316C3B" w14:textId="77777777" w:rsidR="0069568C" w:rsidRPr="0069568C" w:rsidRDefault="283ECDAF" w:rsidP="1C0AE3E6">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 xml:space="preserve">Case-based discussions </w:t>
            </w:r>
          </w:p>
          <w:p w14:paraId="39061726" w14:textId="061131E3" w:rsidR="007C34DE" w:rsidRPr="0069568C" w:rsidRDefault="1C0AE3E6" w:rsidP="0069568C">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Guided self-reflection</w:t>
            </w:r>
          </w:p>
        </w:tc>
      </w:tr>
      <w:tr w:rsidR="009262B5" w:rsidRPr="00B97E28" w14:paraId="79C57366" w14:textId="77777777" w:rsidTr="7D6CE032">
        <w:tc>
          <w:tcPr>
            <w:tcW w:w="4950" w:type="dxa"/>
            <w:shd w:val="clear" w:color="auto" w:fill="8DB3E2" w:themeFill="text2" w:themeFillTint="66"/>
          </w:tcPr>
          <w:p w14:paraId="1F32FA85"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01C19032" w14:textId="03FBC314" w:rsidR="000D19DE" w:rsidRPr="00B97E28" w:rsidRDefault="000D19DE"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p>
        </w:tc>
      </w:tr>
      <w:tr w:rsidR="009262B5" w:rsidRPr="00B97E28" w14:paraId="458B93A7" w14:textId="77777777" w:rsidTr="7D6CE032">
        <w:trPr>
          <w:trHeight w:val="80"/>
        </w:trPr>
        <w:tc>
          <w:tcPr>
            <w:tcW w:w="4950" w:type="dxa"/>
            <w:shd w:val="clear" w:color="auto" w:fill="A8D08D"/>
          </w:tcPr>
          <w:p w14:paraId="26E91AD3" w14:textId="77777777" w:rsidR="000D19DE" w:rsidRPr="001255AA" w:rsidRDefault="00E305D5" w:rsidP="00B97E28">
            <w:pPr>
              <w:spacing w:after="0" w:line="240" w:lineRule="auto"/>
              <w:rPr>
                <w:rFonts w:ascii="Arial" w:eastAsia="Arial" w:hAnsi="Arial" w:cs="Arial"/>
              </w:rPr>
            </w:pPr>
            <w:r w:rsidRPr="002C40CC">
              <w:rPr>
                <w:rFonts w:ascii="Arial" w:eastAsia="Arial" w:hAnsi="Arial" w:cs="Arial"/>
              </w:rPr>
              <w:t>Notes</w:t>
            </w:r>
            <w:r w:rsidRPr="001255AA">
              <w:rPr>
                <w:rFonts w:ascii="Arial" w:eastAsia="Arial" w:hAnsi="Arial" w:cs="Arial"/>
              </w:rPr>
              <w:t xml:space="preserve"> or Resources</w:t>
            </w:r>
          </w:p>
        </w:tc>
        <w:tc>
          <w:tcPr>
            <w:tcW w:w="9175" w:type="dxa"/>
            <w:shd w:val="clear" w:color="auto" w:fill="A8D08D"/>
          </w:tcPr>
          <w:p w14:paraId="24ACA2F3" w14:textId="77777777" w:rsidR="00C623B7" w:rsidRPr="007D444F" w:rsidRDefault="10C88CB1" w:rsidP="00C623B7">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t>American Board of Pediatrics. “</w:t>
            </w:r>
            <w:proofErr w:type="spellStart"/>
            <w:r w:rsidRPr="7D6CE032">
              <w:rPr>
                <w:rFonts w:ascii="Arial" w:eastAsia="Arial" w:hAnsi="Arial" w:cs="Arial"/>
              </w:rPr>
              <w:t>Entrustable</w:t>
            </w:r>
            <w:proofErr w:type="spellEnd"/>
            <w:r w:rsidRPr="7D6CE032">
              <w:rPr>
                <w:rFonts w:ascii="Arial" w:eastAsia="Arial" w:hAnsi="Arial" w:cs="Arial"/>
              </w:rPr>
              <w:t xml:space="preserve"> Professional Activities for Subspecialties.” </w:t>
            </w:r>
            <w:hyperlink r:id="rId88">
              <w:r w:rsidRPr="7D6CE032">
                <w:rPr>
                  <w:rFonts w:ascii="Arial" w:eastAsia="Arial" w:hAnsi="Arial" w:cs="Arial"/>
                </w:rPr>
                <w:t>https://www.abp.org/content/entrustable-professional-activities-subspecialties</w:t>
              </w:r>
            </w:hyperlink>
            <w:r w:rsidRPr="7D6CE032">
              <w:rPr>
                <w:rFonts w:ascii="Arial" w:eastAsia="Arial" w:hAnsi="Arial" w:cs="Arial"/>
              </w:rPr>
              <w:t>. Accessed 2022.</w:t>
            </w:r>
          </w:p>
          <w:p w14:paraId="0DF3F85B" w14:textId="77777777" w:rsidR="00C623B7" w:rsidRPr="007D444F" w:rsidRDefault="00C623B7" w:rsidP="00C623B7">
            <w:pPr>
              <w:pBdr>
                <w:top w:val="nil"/>
                <w:left w:val="nil"/>
                <w:bottom w:val="nil"/>
                <w:right w:val="nil"/>
                <w:between w:val="nil"/>
              </w:pBdr>
              <w:spacing w:after="0" w:line="240" w:lineRule="auto"/>
              <w:ind w:left="187"/>
              <w:rPr>
                <w:rFonts w:ascii="Arial" w:eastAsia="Arial" w:hAnsi="Arial" w:cs="Arial"/>
                <w:color w:val="000000"/>
              </w:rPr>
            </w:pPr>
            <w:r w:rsidRPr="007D444F">
              <w:rPr>
                <w:rFonts w:ascii="Arial" w:eastAsia="Arial" w:hAnsi="Arial" w:cs="Arial"/>
              </w:rPr>
              <w:t>Note: Focus on section for Child Abuse Pediatrics.</w:t>
            </w:r>
          </w:p>
          <w:p w14:paraId="34865B16" w14:textId="34647CFC" w:rsidR="005F4D12" w:rsidRPr="005F4D12" w:rsidRDefault="1934877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hAnsi="Arial" w:cs="Arial"/>
                <w:color w:val="000000" w:themeColor="text1"/>
              </w:rPr>
              <w:t>A</w:t>
            </w:r>
            <w:r w:rsidR="5FD6581E" w:rsidRPr="7D6CE032">
              <w:rPr>
                <w:rFonts w:ascii="Arial" w:hAnsi="Arial" w:cs="Arial"/>
                <w:color w:val="000000" w:themeColor="text1"/>
              </w:rPr>
              <w:t xml:space="preserve">ssociation of </w:t>
            </w:r>
            <w:r w:rsidRPr="7D6CE032">
              <w:rPr>
                <w:rFonts w:ascii="Arial" w:hAnsi="Arial" w:cs="Arial"/>
                <w:color w:val="000000" w:themeColor="text1"/>
              </w:rPr>
              <w:t>A</w:t>
            </w:r>
            <w:r w:rsidR="5FD6581E" w:rsidRPr="7D6CE032">
              <w:rPr>
                <w:rFonts w:ascii="Arial" w:hAnsi="Arial" w:cs="Arial"/>
                <w:color w:val="000000" w:themeColor="text1"/>
              </w:rPr>
              <w:t>merican Medical Colleges</w:t>
            </w:r>
            <w:r w:rsidRPr="7D6CE032">
              <w:rPr>
                <w:rFonts w:ascii="Arial" w:hAnsi="Arial" w:cs="Arial"/>
                <w:color w:val="000000" w:themeColor="text1"/>
              </w:rPr>
              <w:t xml:space="preserve"> </w:t>
            </w:r>
            <w:proofErr w:type="spellStart"/>
            <w:r w:rsidRPr="7D6CE032">
              <w:rPr>
                <w:rFonts w:ascii="Arial" w:hAnsi="Arial" w:cs="Arial"/>
                <w:color w:val="000000" w:themeColor="text1"/>
              </w:rPr>
              <w:t>MedEd</w:t>
            </w:r>
            <w:r w:rsidR="1072E4E3" w:rsidRPr="7D6CE032">
              <w:rPr>
                <w:rFonts w:ascii="Arial" w:hAnsi="Arial" w:cs="Arial"/>
                <w:color w:val="000000" w:themeColor="text1"/>
              </w:rPr>
              <w:t>PORTAL</w:t>
            </w:r>
            <w:proofErr w:type="spellEnd"/>
            <w:r w:rsidR="5FD6581E" w:rsidRPr="7D6CE032">
              <w:rPr>
                <w:rFonts w:ascii="Arial" w:hAnsi="Arial" w:cs="Arial"/>
                <w:color w:val="000000" w:themeColor="text1"/>
              </w:rPr>
              <w:t>.</w:t>
            </w:r>
            <w:r w:rsidRPr="7D6CE032">
              <w:rPr>
                <w:rFonts w:ascii="Arial" w:hAnsi="Arial" w:cs="Arial"/>
                <w:color w:val="000000" w:themeColor="text1"/>
              </w:rPr>
              <w:t xml:space="preserve"> </w:t>
            </w:r>
            <w:r w:rsidR="5FD6581E" w:rsidRPr="7D6CE032">
              <w:rPr>
                <w:rFonts w:ascii="Arial" w:hAnsi="Arial" w:cs="Arial"/>
                <w:color w:val="000000" w:themeColor="text1"/>
              </w:rPr>
              <w:t>“</w:t>
            </w:r>
            <w:r w:rsidRPr="7D6CE032">
              <w:rPr>
                <w:rFonts w:ascii="Arial" w:hAnsi="Arial" w:cs="Arial"/>
                <w:color w:val="000000" w:themeColor="text1"/>
              </w:rPr>
              <w:t>Anti-</w:t>
            </w:r>
            <w:r w:rsidR="62B2B383" w:rsidRPr="7D6CE032">
              <w:rPr>
                <w:rFonts w:ascii="Arial" w:hAnsi="Arial" w:cs="Arial"/>
                <w:color w:val="000000" w:themeColor="text1"/>
              </w:rPr>
              <w:t>R</w:t>
            </w:r>
            <w:r w:rsidRPr="7D6CE032">
              <w:rPr>
                <w:rFonts w:ascii="Arial" w:hAnsi="Arial" w:cs="Arial"/>
                <w:color w:val="000000" w:themeColor="text1"/>
              </w:rPr>
              <w:t>acism in Medicine Collection</w:t>
            </w:r>
            <w:r w:rsidR="5FD6581E" w:rsidRPr="7D6CE032">
              <w:rPr>
                <w:rFonts w:ascii="Arial" w:hAnsi="Arial" w:cs="Arial"/>
                <w:color w:val="000000" w:themeColor="text1"/>
              </w:rPr>
              <w:t>.”</w:t>
            </w:r>
            <w:r w:rsidRPr="7D6CE032">
              <w:rPr>
                <w:rFonts w:ascii="Arial" w:hAnsi="Arial" w:cs="Arial"/>
                <w:color w:val="000000" w:themeColor="text1"/>
              </w:rPr>
              <w:t xml:space="preserve"> </w:t>
            </w:r>
            <w:hyperlink r:id="rId89">
              <w:r w:rsidR="62B2B383" w:rsidRPr="7D6CE032">
                <w:rPr>
                  <w:rStyle w:val="Hyperlink"/>
                  <w:rFonts w:ascii="Arial" w:hAnsi="Arial" w:cs="Arial"/>
                </w:rPr>
                <w:t>https://www.mededportal.org/anti-racism</w:t>
              </w:r>
            </w:hyperlink>
            <w:r w:rsidR="62B2B383" w:rsidRPr="7D6CE032">
              <w:rPr>
                <w:rFonts w:ascii="Arial" w:hAnsi="Arial" w:cs="Arial"/>
              </w:rPr>
              <w:t>. Accessed 2022.</w:t>
            </w:r>
          </w:p>
          <w:p w14:paraId="5123EF01" w14:textId="79CDB057" w:rsidR="008D2677" w:rsidRPr="00691A8C" w:rsidRDefault="1C0AE3E6" w:rsidP="00691A8C">
            <w:pPr>
              <w:numPr>
                <w:ilvl w:val="0"/>
                <w:numId w:val="5"/>
              </w:numPr>
              <w:pBdr>
                <w:top w:val="nil"/>
                <w:left w:val="nil"/>
                <w:bottom w:val="nil"/>
                <w:right w:val="nil"/>
                <w:between w:val="nil"/>
              </w:pBdr>
              <w:spacing w:after="0" w:line="240" w:lineRule="auto"/>
              <w:ind w:left="187" w:hanging="187"/>
            </w:pPr>
            <w:r w:rsidRPr="7D6CE032">
              <w:rPr>
                <w:rFonts w:ascii="Arial" w:eastAsia="Arial" w:hAnsi="Arial" w:cs="Arial"/>
              </w:rPr>
              <w:t>Laidlaw</w:t>
            </w:r>
            <w:r w:rsidR="25D15AE5" w:rsidRPr="7D6CE032">
              <w:rPr>
                <w:rFonts w:ascii="Arial" w:eastAsia="Arial" w:hAnsi="Arial" w:cs="Arial"/>
              </w:rPr>
              <w:t>,</w:t>
            </w:r>
            <w:r w:rsidRPr="7D6CE032">
              <w:rPr>
                <w:rFonts w:ascii="Arial" w:eastAsia="Arial" w:hAnsi="Arial" w:cs="Arial"/>
              </w:rPr>
              <w:t xml:space="preserve"> A</w:t>
            </w:r>
            <w:r w:rsidR="25D15AE5" w:rsidRPr="7D6CE032">
              <w:rPr>
                <w:rFonts w:ascii="Arial" w:eastAsia="Arial" w:hAnsi="Arial" w:cs="Arial"/>
              </w:rPr>
              <w:t>nita</w:t>
            </w:r>
            <w:r w:rsidRPr="7D6CE032">
              <w:rPr>
                <w:rFonts w:ascii="Arial" w:eastAsia="Arial" w:hAnsi="Arial" w:cs="Arial"/>
              </w:rPr>
              <w:t>,</w:t>
            </w:r>
            <w:r w:rsidR="25D15AE5" w:rsidRPr="7D6CE032">
              <w:rPr>
                <w:rFonts w:ascii="Arial" w:eastAsia="Arial" w:hAnsi="Arial" w:cs="Arial"/>
              </w:rPr>
              <w:t xml:space="preserve"> and Jo</w:t>
            </w:r>
            <w:r w:rsidRPr="7D6CE032">
              <w:rPr>
                <w:rFonts w:ascii="Arial" w:eastAsia="Arial" w:hAnsi="Arial" w:cs="Arial"/>
              </w:rPr>
              <w:t xml:space="preserve"> Hart.</w:t>
            </w:r>
            <w:r w:rsidR="25D15AE5" w:rsidRPr="7D6CE032">
              <w:rPr>
                <w:rFonts w:ascii="Arial" w:eastAsia="Arial" w:hAnsi="Arial" w:cs="Arial"/>
              </w:rPr>
              <w:t xml:space="preserve"> 201</w:t>
            </w:r>
            <w:r w:rsidR="47F03FBC" w:rsidRPr="7D6CE032">
              <w:rPr>
                <w:rFonts w:ascii="Arial" w:eastAsia="Arial" w:hAnsi="Arial" w:cs="Arial"/>
              </w:rPr>
              <w:t>1</w:t>
            </w:r>
            <w:r w:rsidR="25D15AE5" w:rsidRPr="7D6CE032">
              <w:rPr>
                <w:rFonts w:ascii="Arial" w:eastAsia="Arial" w:hAnsi="Arial" w:cs="Arial"/>
              </w:rPr>
              <w:t>.</w:t>
            </w:r>
            <w:r w:rsidRPr="7D6CE032">
              <w:rPr>
                <w:rFonts w:ascii="Arial" w:eastAsia="Arial" w:hAnsi="Arial" w:cs="Arial"/>
              </w:rPr>
              <w:t xml:space="preserve"> </w:t>
            </w:r>
            <w:r w:rsidR="25D15AE5" w:rsidRPr="7D6CE032">
              <w:rPr>
                <w:rFonts w:ascii="Arial" w:eastAsia="Arial" w:hAnsi="Arial" w:cs="Arial"/>
              </w:rPr>
              <w:t>“</w:t>
            </w:r>
            <w:r w:rsidRPr="7D6CE032">
              <w:rPr>
                <w:rFonts w:ascii="Arial" w:eastAsia="Arial" w:hAnsi="Arial" w:cs="Arial"/>
              </w:rPr>
              <w:t xml:space="preserve">Communication </w:t>
            </w:r>
            <w:r w:rsidR="47F03FBC" w:rsidRPr="7D6CE032">
              <w:rPr>
                <w:rFonts w:ascii="Arial" w:eastAsia="Arial" w:hAnsi="Arial" w:cs="Arial"/>
              </w:rPr>
              <w:t>S</w:t>
            </w:r>
            <w:r w:rsidRPr="7D6CE032">
              <w:rPr>
                <w:rFonts w:ascii="Arial" w:eastAsia="Arial" w:hAnsi="Arial" w:cs="Arial"/>
              </w:rPr>
              <w:t xml:space="preserve">kills: </w:t>
            </w:r>
            <w:r w:rsidR="47F03FBC" w:rsidRPr="7D6CE032">
              <w:rPr>
                <w:rFonts w:ascii="Arial" w:eastAsia="Arial" w:hAnsi="Arial" w:cs="Arial"/>
              </w:rPr>
              <w:t>A</w:t>
            </w:r>
            <w:r w:rsidRPr="7D6CE032">
              <w:rPr>
                <w:rFonts w:ascii="Arial" w:eastAsia="Arial" w:hAnsi="Arial" w:cs="Arial"/>
              </w:rPr>
              <w:t xml:space="preserve">n </w:t>
            </w:r>
            <w:r w:rsidR="47F03FBC" w:rsidRPr="7D6CE032">
              <w:rPr>
                <w:rFonts w:ascii="Arial" w:eastAsia="Arial" w:hAnsi="Arial" w:cs="Arial"/>
              </w:rPr>
              <w:t>E</w:t>
            </w:r>
            <w:r w:rsidRPr="7D6CE032">
              <w:rPr>
                <w:rFonts w:ascii="Arial" w:eastAsia="Arial" w:hAnsi="Arial" w:cs="Arial"/>
              </w:rPr>
              <w:t xml:space="preserve">ssential </w:t>
            </w:r>
            <w:r w:rsidR="47F03FBC" w:rsidRPr="7D6CE032">
              <w:rPr>
                <w:rFonts w:ascii="Arial" w:eastAsia="Arial" w:hAnsi="Arial" w:cs="Arial"/>
              </w:rPr>
              <w:t>C</w:t>
            </w:r>
            <w:r w:rsidRPr="7D6CE032">
              <w:rPr>
                <w:rFonts w:ascii="Arial" w:eastAsia="Arial" w:hAnsi="Arial" w:cs="Arial"/>
              </w:rPr>
              <w:t xml:space="preserve">omponent of </w:t>
            </w:r>
            <w:r w:rsidR="47F03FBC" w:rsidRPr="7D6CE032">
              <w:rPr>
                <w:rFonts w:ascii="Arial" w:eastAsia="Arial" w:hAnsi="Arial" w:cs="Arial"/>
              </w:rPr>
              <w:t>M</w:t>
            </w:r>
            <w:r w:rsidRPr="7D6CE032">
              <w:rPr>
                <w:rFonts w:ascii="Arial" w:eastAsia="Arial" w:hAnsi="Arial" w:cs="Arial"/>
              </w:rPr>
              <w:t xml:space="preserve">edical </w:t>
            </w:r>
            <w:r w:rsidR="47F03FBC" w:rsidRPr="7D6CE032">
              <w:rPr>
                <w:rFonts w:ascii="Arial" w:eastAsia="Arial" w:hAnsi="Arial" w:cs="Arial"/>
              </w:rPr>
              <w:t>C</w:t>
            </w:r>
            <w:r w:rsidRPr="7D6CE032">
              <w:rPr>
                <w:rFonts w:ascii="Arial" w:eastAsia="Arial" w:hAnsi="Arial" w:cs="Arial"/>
              </w:rPr>
              <w:t xml:space="preserve">urricula. Part I: Assessment of </w:t>
            </w:r>
            <w:r w:rsidR="47F03FBC" w:rsidRPr="7D6CE032">
              <w:rPr>
                <w:rFonts w:ascii="Arial" w:eastAsia="Arial" w:hAnsi="Arial" w:cs="Arial"/>
              </w:rPr>
              <w:t>C</w:t>
            </w:r>
            <w:r w:rsidRPr="7D6CE032">
              <w:rPr>
                <w:rFonts w:ascii="Arial" w:eastAsia="Arial" w:hAnsi="Arial" w:cs="Arial"/>
              </w:rPr>
              <w:t xml:space="preserve">linical </w:t>
            </w:r>
            <w:r w:rsidR="47F03FBC" w:rsidRPr="7D6CE032">
              <w:rPr>
                <w:rFonts w:ascii="Arial" w:eastAsia="Arial" w:hAnsi="Arial" w:cs="Arial"/>
              </w:rPr>
              <w:t>C</w:t>
            </w:r>
            <w:r w:rsidRPr="7D6CE032">
              <w:rPr>
                <w:rFonts w:ascii="Arial" w:eastAsia="Arial" w:hAnsi="Arial" w:cs="Arial"/>
              </w:rPr>
              <w:t>ommunication: AMEE Guide No. 51.</w:t>
            </w:r>
            <w:r w:rsidR="25D15AE5" w:rsidRPr="7D6CE032">
              <w:rPr>
                <w:rFonts w:ascii="Arial" w:eastAsia="Arial" w:hAnsi="Arial" w:cs="Arial"/>
              </w:rPr>
              <w:t>”</w:t>
            </w:r>
            <w:r w:rsidRPr="7D6CE032">
              <w:rPr>
                <w:rFonts w:ascii="Arial" w:eastAsia="Arial" w:hAnsi="Arial" w:cs="Arial"/>
              </w:rPr>
              <w:t xml:space="preserve"> </w:t>
            </w:r>
            <w:r w:rsidRPr="7D6CE032">
              <w:rPr>
                <w:rFonts w:ascii="Arial" w:eastAsia="Arial" w:hAnsi="Arial" w:cs="Arial"/>
                <w:i/>
                <w:iCs/>
              </w:rPr>
              <w:t>Med</w:t>
            </w:r>
            <w:r w:rsidR="25D15AE5" w:rsidRPr="7D6CE032">
              <w:rPr>
                <w:rFonts w:ascii="Arial" w:eastAsia="Arial" w:hAnsi="Arial" w:cs="Arial"/>
                <w:i/>
                <w:iCs/>
              </w:rPr>
              <w:t>ical</w:t>
            </w:r>
            <w:r w:rsidRPr="7D6CE032">
              <w:rPr>
                <w:rFonts w:ascii="Arial" w:eastAsia="Arial" w:hAnsi="Arial" w:cs="Arial"/>
                <w:i/>
                <w:iCs/>
              </w:rPr>
              <w:t xml:space="preserve"> Teach</w:t>
            </w:r>
            <w:r w:rsidR="25D15AE5" w:rsidRPr="7D6CE032">
              <w:rPr>
                <w:rFonts w:ascii="Arial" w:eastAsia="Arial" w:hAnsi="Arial" w:cs="Arial"/>
                <w:i/>
                <w:iCs/>
              </w:rPr>
              <w:t>er</w:t>
            </w:r>
            <w:r w:rsidRPr="7D6CE032">
              <w:rPr>
                <w:rFonts w:ascii="Arial" w:eastAsia="Arial" w:hAnsi="Arial" w:cs="Arial"/>
              </w:rPr>
              <w:t>. 33(1):</w:t>
            </w:r>
            <w:r w:rsidR="47F03FBC" w:rsidRPr="7D6CE032">
              <w:rPr>
                <w:rFonts w:ascii="Arial" w:eastAsia="Arial" w:hAnsi="Arial" w:cs="Arial"/>
              </w:rPr>
              <w:t xml:space="preserve"> </w:t>
            </w:r>
            <w:r w:rsidRPr="7D6CE032">
              <w:rPr>
                <w:rFonts w:ascii="Arial" w:eastAsia="Arial" w:hAnsi="Arial" w:cs="Arial"/>
              </w:rPr>
              <w:t xml:space="preserve">6-8. </w:t>
            </w:r>
            <w:hyperlink r:id="rId90">
              <w:r w:rsidR="47F03FBC" w:rsidRPr="7D6CE032">
                <w:rPr>
                  <w:rStyle w:val="Hyperlink"/>
                  <w:rFonts w:ascii="Arial" w:hAnsi="Arial" w:cs="Arial"/>
                </w:rPr>
                <w:t>https://doi.org/10.3109/0142159X.2011.531170</w:t>
              </w:r>
            </w:hyperlink>
            <w:r w:rsidR="47F03FBC" w:rsidRPr="7D6CE032">
              <w:rPr>
                <w:rFonts w:ascii="Arial" w:hAnsi="Arial" w:cs="Arial"/>
              </w:rPr>
              <w:t>.</w:t>
            </w:r>
          </w:p>
          <w:p w14:paraId="53E966A8" w14:textId="1EAC98DF" w:rsidR="008D2677" w:rsidRPr="001255AA"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proofErr w:type="spellStart"/>
            <w:r w:rsidRPr="7D6CE032">
              <w:rPr>
                <w:rFonts w:ascii="Arial" w:eastAsia="Arial" w:hAnsi="Arial" w:cs="Arial"/>
                <w:color w:val="000000" w:themeColor="text1"/>
              </w:rPr>
              <w:t>Makoul</w:t>
            </w:r>
            <w:proofErr w:type="spellEnd"/>
            <w:r w:rsidR="06D834AE" w:rsidRPr="7D6CE032">
              <w:rPr>
                <w:rFonts w:ascii="Arial" w:eastAsia="Arial" w:hAnsi="Arial" w:cs="Arial"/>
                <w:color w:val="000000" w:themeColor="text1"/>
              </w:rPr>
              <w:t>,</w:t>
            </w:r>
            <w:r w:rsidRPr="7D6CE032">
              <w:rPr>
                <w:rFonts w:ascii="Arial" w:eastAsia="Arial" w:hAnsi="Arial" w:cs="Arial"/>
                <w:color w:val="000000" w:themeColor="text1"/>
              </w:rPr>
              <w:t xml:space="preserve"> G</w:t>
            </w:r>
            <w:r w:rsidR="06D834AE" w:rsidRPr="7D6CE032">
              <w:rPr>
                <w:rFonts w:ascii="Arial" w:eastAsia="Arial" w:hAnsi="Arial" w:cs="Arial"/>
                <w:color w:val="000000" w:themeColor="text1"/>
              </w:rPr>
              <w:t>regory</w:t>
            </w:r>
            <w:r w:rsidRPr="7D6CE032">
              <w:rPr>
                <w:rFonts w:ascii="Arial" w:eastAsia="Arial" w:hAnsi="Arial" w:cs="Arial"/>
                <w:color w:val="000000" w:themeColor="text1"/>
              </w:rPr>
              <w:t xml:space="preserve">. </w:t>
            </w:r>
            <w:r w:rsidR="06D834AE" w:rsidRPr="7D6CE032">
              <w:rPr>
                <w:rFonts w:ascii="Arial" w:eastAsia="Arial" w:hAnsi="Arial" w:cs="Arial"/>
                <w:color w:val="000000" w:themeColor="text1"/>
              </w:rPr>
              <w:t>2001. “</w:t>
            </w:r>
            <w:r w:rsidRPr="7D6CE032">
              <w:rPr>
                <w:rFonts w:ascii="Arial" w:eastAsia="Arial" w:hAnsi="Arial" w:cs="Arial"/>
                <w:color w:val="000000" w:themeColor="text1"/>
              </w:rPr>
              <w:t xml:space="preserve">Essential </w:t>
            </w:r>
            <w:r w:rsidR="2A201F51" w:rsidRPr="7D6CE032">
              <w:rPr>
                <w:rFonts w:ascii="Arial" w:eastAsia="Arial" w:hAnsi="Arial" w:cs="Arial"/>
                <w:color w:val="000000" w:themeColor="text1"/>
              </w:rPr>
              <w:t>E</w:t>
            </w:r>
            <w:r w:rsidRPr="7D6CE032">
              <w:rPr>
                <w:rFonts w:ascii="Arial" w:eastAsia="Arial" w:hAnsi="Arial" w:cs="Arial"/>
                <w:color w:val="000000" w:themeColor="text1"/>
              </w:rPr>
              <w:t xml:space="preserve">lements of </w:t>
            </w:r>
            <w:r w:rsidR="2A201F51" w:rsidRPr="7D6CE032">
              <w:rPr>
                <w:rFonts w:ascii="Arial" w:eastAsia="Arial" w:hAnsi="Arial" w:cs="Arial"/>
                <w:color w:val="000000" w:themeColor="text1"/>
              </w:rPr>
              <w:t>C</w:t>
            </w:r>
            <w:r w:rsidRPr="7D6CE032">
              <w:rPr>
                <w:rFonts w:ascii="Arial" w:eastAsia="Arial" w:hAnsi="Arial" w:cs="Arial"/>
                <w:color w:val="000000" w:themeColor="text1"/>
              </w:rPr>
              <w:t xml:space="preserve">ommunication in </w:t>
            </w:r>
            <w:r w:rsidR="2A201F51" w:rsidRPr="7D6CE032">
              <w:rPr>
                <w:rFonts w:ascii="Arial" w:eastAsia="Arial" w:hAnsi="Arial" w:cs="Arial"/>
                <w:color w:val="000000" w:themeColor="text1"/>
              </w:rPr>
              <w:t>M</w:t>
            </w:r>
            <w:r w:rsidRPr="7D6CE032">
              <w:rPr>
                <w:rFonts w:ascii="Arial" w:eastAsia="Arial" w:hAnsi="Arial" w:cs="Arial"/>
                <w:color w:val="000000" w:themeColor="text1"/>
              </w:rPr>
              <w:t xml:space="preserve">edical </w:t>
            </w:r>
            <w:r w:rsidR="2A201F51" w:rsidRPr="7D6CE032">
              <w:rPr>
                <w:rFonts w:ascii="Arial" w:eastAsia="Arial" w:hAnsi="Arial" w:cs="Arial"/>
                <w:color w:val="000000" w:themeColor="text1"/>
              </w:rPr>
              <w:t>E</w:t>
            </w:r>
            <w:r w:rsidRPr="7D6CE032">
              <w:rPr>
                <w:rFonts w:ascii="Arial" w:eastAsia="Arial" w:hAnsi="Arial" w:cs="Arial"/>
                <w:color w:val="000000" w:themeColor="text1"/>
              </w:rPr>
              <w:t xml:space="preserve">ncounters: the Kalamazoo </w:t>
            </w:r>
            <w:r w:rsidR="2A201F51" w:rsidRPr="7D6CE032">
              <w:rPr>
                <w:rFonts w:ascii="Arial" w:eastAsia="Arial" w:hAnsi="Arial" w:cs="Arial"/>
                <w:color w:val="000000" w:themeColor="text1"/>
              </w:rPr>
              <w:t>C</w:t>
            </w:r>
            <w:r w:rsidRPr="7D6CE032">
              <w:rPr>
                <w:rFonts w:ascii="Arial" w:eastAsia="Arial" w:hAnsi="Arial" w:cs="Arial"/>
                <w:color w:val="000000" w:themeColor="text1"/>
              </w:rPr>
              <w:t xml:space="preserve">onsensus </w:t>
            </w:r>
            <w:r w:rsidR="2A201F51" w:rsidRPr="7D6CE032">
              <w:rPr>
                <w:rFonts w:ascii="Arial" w:eastAsia="Arial" w:hAnsi="Arial" w:cs="Arial"/>
                <w:color w:val="000000" w:themeColor="text1"/>
              </w:rPr>
              <w:t>S</w:t>
            </w:r>
            <w:r w:rsidRPr="7D6CE032">
              <w:rPr>
                <w:rFonts w:ascii="Arial" w:eastAsia="Arial" w:hAnsi="Arial" w:cs="Arial"/>
                <w:color w:val="000000" w:themeColor="text1"/>
              </w:rPr>
              <w:t>tatement.</w:t>
            </w:r>
            <w:r w:rsidR="06D834AE" w:rsidRPr="7D6CE032">
              <w:rPr>
                <w:rFonts w:ascii="Arial" w:eastAsia="Arial" w:hAnsi="Arial" w:cs="Arial"/>
                <w:color w:val="000000" w:themeColor="text1"/>
              </w:rPr>
              <w:t>”</w:t>
            </w:r>
            <w:r w:rsidRPr="7D6CE032">
              <w:rPr>
                <w:rFonts w:ascii="Arial" w:eastAsia="Arial" w:hAnsi="Arial" w:cs="Arial"/>
                <w:color w:val="000000" w:themeColor="text1"/>
              </w:rPr>
              <w:t xml:space="preserve"> </w:t>
            </w:r>
            <w:r w:rsidRPr="7D6CE032">
              <w:rPr>
                <w:rFonts w:ascii="Arial" w:eastAsia="Arial" w:hAnsi="Arial" w:cs="Arial"/>
                <w:i/>
                <w:iCs/>
                <w:color w:val="000000" w:themeColor="text1"/>
              </w:rPr>
              <w:t>Acad</w:t>
            </w:r>
            <w:r w:rsidR="06D834AE" w:rsidRPr="7D6CE032">
              <w:rPr>
                <w:rFonts w:ascii="Arial" w:eastAsia="Arial" w:hAnsi="Arial" w:cs="Arial"/>
                <w:i/>
                <w:iCs/>
                <w:color w:val="000000" w:themeColor="text1"/>
              </w:rPr>
              <w:t>emic</w:t>
            </w:r>
            <w:r w:rsidRPr="7D6CE032">
              <w:rPr>
                <w:rFonts w:ascii="Arial" w:eastAsia="Arial" w:hAnsi="Arial" w:cs="Arial"/>
                <w:i/>
                <w:iCs/>
                <w:color w:val="000000" w:themeColor="text1"/>
              </w:rPr>
              <w:t xml:space="preserve"> Med</w:t>
            </w:r>
            <w:r w:rsidR="06D834AE" w:rsidRPr="7D6CE032">
              <w:rPr>
                <w:rFonts w:ascii="Arial" w:eastAsia="Arial" w:hAnsi="Arial" w:cs="Arial"/>
                <w:i/>
                <w:iCs/>
                <w:color w:val="000000" w:themeColor="text1"/>
              </w:rPr>
              <w:t>icine</w:t>
            </w:r>
            <w:r w:rsidRPr="7D6CE032">
              <w:rPr>
                <w:rFonts w:ascii="Arial" w:eastAsia="Arial" w:hAnsi="Arial" w:cs="Arial"/>
                <w:color w:val="000000" w:themeColor="text1"/>
              </w:rPr>
              <w:t>. 76(4):</w:t>
            </w:r>
            <w:r w:rsidR="06D834AE" w:rsidRPr="7D6CE032">
              <w:rPr>
                <w:rFonts w:ascii="Arial" w:eastAsia="Arial" w:hAnsi="Arial" w:cs="Arial"/>
                <w:color w:val="000000" w:themeColor="text1"/>
              </w:rPr>
              <w:t xml:space="preserve"> </w:t>
            </w:r>
            <w:r w:rsidRPr="7D6CE032">
              <w:rPr>
                <w:rFonts w:ascii="Arial" w:eastAsia="Arial" w:hAnsi="Arial" w:cs="Arial"/>
                <w:color w:val="000000" w:themeColor="text1"/>
              </w:rPr>
              <w:t xml:space="preserve">390-393. </w:t>
            </w:r>
            <w:hyperlink r:id="rId91" w:anchor="pdf-link">
              <w:r w:rsidRPr="7D6CE032">
                <w:rPr>
                  <w:rStyle w:val="Hyperlink"/>
                  <w:rFonts w:ascii="Arial" w:eastAsia="Arial" w:hAnsi="Arial" w:cs="Arial"/>
                </w:rPr>
                <w:t>https://journals.lww.com/academicmedicine/Fulltext/2001/04000/Essential_Elements_of_Communication_in_Medical.21.aspx#pdf-link</w:t>
              </w:r>
            </w:hyperlink>
            <w:r w:rsidRPr="7D6CE032">
              <w:rPr>
                <w:rFonts w:ascii="Arial" w:eastAsia="Arial" w:hAnsi="Arial" w:cs="Arial"/>
                <w:color w:val="000000" w:themeColor="text1"/>
              </w:rPr>
              <w:t>.</w:t>
            </w:r>
          </w:p>
          <w:p w14:paraId="766D3F65" w14:textId="4E3D085D" w:rsidR="000D19DE" w:rsidRPr="001255AA"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proofErr w:type="spellStart"/>
            <w:r w:rsidRPr="7D6CE032">
              <w:rPr>
                <w:rFonts w:ascii="Arial" w:eastAsia="Arial" w:hAnsi="Arial" w:cs="Arial"/>
                <w:color w:val="000000" w:themeColor="text1"/>
              </w:rPr>
              <w:t>Makoul</w:t>
            </w:r>
            <w:proofErr w:type="spellEnd"/>
            <w:r w:rsidR="76E6384E" w:rsidRPr="7D6CE032">
              <w:rPr>
                <w:rFonts w:ascii="Arial" w:eastAsia="Arial" w:hAnsi="Arial" w:cs="Arial"/>
                <w:color w:val="000000" w:themeColor="text1"/>
              </w:rPr>
              <w:t>,</w:t>
            </w:r>
            <w:r w:rsidRPr="7D6CE032">
              <w:rPr>
                <w:rFonts w:ascii="Arial" w:eastAsia="Arial" w:hAnsi="Arial" w:cs="Arial"/>
                <w:color w:val="000000" w:themeColor="text1"/>
              </w:rPr>
              <w:t xml:space="preserve"> G</w:t>
            </w:r>
            <w:r w:rsidR="76E6384E" w:rsidRPr="7D6CE032">
              <w:rPr>
                <w:rFonts w:ascii="Arial" w:eastAsia="Arial" w:hAnsi="Arial" w:cs="Arial"/>
                <w:color w:val="000000" w:themeColor="text1"/>
              </w:rPr>
              <w:t>regory</w:t>
            </w:r>
            <w:r w:rsidRPr="7D6CE032">
              <w:rPr>
                <w:rFonts w:ascii="Arial" w:eastAsia="Arial" w:hAnsi="Arial" w:cs="Arial"/>
                <w:color w:val="000000" w:themeColor="text1"/>
              </w:rPr>
              <w:t>.</w:t>
            </w:r>
            <w:r w:rsidR="76E6384E" w:rsidRPr="7D6CE032">
              <w:rPr>
                <w:rFonts w:ascii="Arial" w:eastAsia="Arial" w:hAnsi="Arial" w:cs="Arial"/>
                <w:color w:val="000000" w:themeColor="text1"/>
              </w:rPr>
              <w:t xml:space="preserve"> 2001.</w:t>
            </w:r>
            <w:r w:rsidRPr="7D6CE032">
              <w:rPr>
                <w:rFonts w:ascii="Arial" w:eastAsia="Arial" w:hAnsi="Arial" w:cs="Arial"/>
                <w:color w:val="000000" w:themeColor="text1"/>
              </w:rPr>
              <w:t xml:space="preserve"> </w:t>
            </w:r>
            <w:r w:rsidR="76E6384E" w:rsidRPr="7D6CE032">
              <w:rPr>
                <w:rFonts w:ascii="Arial" w:eastAsia="Arial" w:hAnsi="Arial" w:cs="Arial"/>
                <w:color w:val="000000" w:themeColor="text1"/>
              </w:rPr>
              <w:t>“</w:t>
            </w:r>
            <w:r w:rsidRPr="7D6CE032">
              <w:rPr>
                <w:rFonts w:ascii="Arial" w:eastAsia="Arial" w:hAnsi="Arial" w:cs="Arial"/>
                <w:color w:val="000000" w:themeColor="text1"/>
              </w:rPr>
              <w:t xml:space="preserve">The SEGUE Framework for </w:t>
            </w:r>
            <w:r w:rsidR="702D37D1" w:rsidRPr="7D6CE032">
              <w:rPr>
                <w:rFonts w:ascii="Arial" w:eastAsia="Arial" w:hAnsi="Arial" w:cs="Arial"/>
                <w:color w:val="000000" w:themeColor="text1"/>
              </w:rPr>
              <w:t>T</w:t>
            </w:r>
            <w:r w:rsidRPr="7D6CE032">
              <w:rPr>
                <w:rFonts w:ascii="Arial" w:eastAsia="Arial" w:hAnsi="Arial" w:cs="Arial"/>
                <w:color w:val="000000" w:themeColor="text1"/>
              </w:rPr>
              <w:t xml:space="preserve">eaching and </w:t>
            </w:r>
            <w:r w:rsidR="702D37D1" w:rsidRPr="7D6CE032">
              <w:rPr>
                <w:rFonts w:ascii="Arial" w:eastAsia="Arial" w:hAnsi="Arial" w:cs="Arial"/>
                <w:color w:val="000000" w:themeColor="text1"/>
              </w:rPr>
              <w:t>A</w:t>
            </w:r>
            <w:r w:rsidRPr="7D6CE032">
              <w:rPr>
                <w:rFonts w:ascii="Arial" w:eastAsia="Arial" w:hAnsi="Arial" w:cs="Arial"/>
                <w:color w:val="000000" w:themeColor="text1"/>
              </w:rPr>
              <w:t xml:space="preserve">ssessing </w:t>
            </w:r>
            <w:r w:rsidR="702D37D1" w:rsidRPr="7D6CE032">
              <w:rPr>
                <w:rFonts w:ascii="Arial" w:eastAsia="Arial" w:hAnsi="Arial" w:cs="Arial"/>
                <w:color w:val="000000" w:themeColor="text1"/>
              </w:rPr>
              <w:t>C</w:t>
            </w:r>
            <w:r w:rsidRPr="7D6CE032">
              <w:rPr>
                <w:rFonts w:ascii="Arial" w:eastAsia="Arial" w:hAnsi="Arial" w:cs="Arial"/>
                <w:color w:val="000000" w:themeColor="text1"/>
              </w:rPr>
              <w:t xml:space="preserve">ommunication </w:t>
            </w:r>
            <w:r w:rsidR="702D37D1" w:rsidRPr="7D6CE032">
              <w:rPr>
                <w:rFonts w:ascii="Arial" w:eastAsia="Arial" w:hAnsi="Arial" w:cs="Arial"/>
                <w:color w:val="000000" w:themeColor="text1"/>
              </w:rPr>
              <w:t>S</w:t>
            </w:r>
            <w:r w:rsidRPr="7D6CE032">
              <w:rPr>
                <w:rFonts w:ascii="Arial" w:eastAsia="Arial" w:hAnsi="Arial" w:cs="Arial"/>
                <w:color w:val="000000" w:themeColor="text1"/>
              </w:rPr>
              <w:t>kills.</w:t>
            </w:r>
            <w:r w:rsidR="348D0ED8" w:rsidRPr="7D6CE032">
              <w:rPr>
                <w:rFonts w:ascii="Arial" w:eastAsia="Arial" w:hAnsi="Arial" w:cs="Arial"/>
                <w:color w:val="000000" w:themeColor="text1"/>
              </w:rPr>
              <w:t>”</w:t>
            </w:r>
            <w:r w:rsidRPr="7D6CE032">
              <w:rPr>
                <w:rFonts w:ascii="Arial" w:eastAsia="Arial" w:hAnsi="Arial" w:cs="Arial"/>
                <w:color w:val="000000" w:themeColor="text1"/>
              </w:rPr>
              <w:t xml:space="preserve"> </w:t>
            </w:r>
            <w:r w:rsidRPr="7D6CE032">
              <w:rPr>
                <w:rFonts w:ascii="Arial" w:eastAsia="Arial" w:hAnsi="Arial" w:cs="Arial"/>
                <w:i/>
                <w:iCs/>
                <w:color w:val="000000" w:themeColor="text1"/>
              </w:rPr>
              <w:t>Patient Educ</w:t>
            </w:r>
            <w:r w:rsidR="11B19E2D" w:rsidRPr="7D6CE032">
              <w:rPr>
                <w:rFonts w:ascii="Arial" w:eastAsia="Arial" w:hAnsi="Arial" w:cs="Arial"/>
                <w:i/>
                <w:iCs/>
                <w:color w:val="000000" w:themeColor="text1"/>
              </w:rPr>
              <w:t>ation and</w:t>
            </w:r>
            <w:r w:rsidRPr="7D6CE032">
              <w:rPr>
                <w:rFonts w:ascii="Arial" w:eastAsia="Arial" w:hAnsi="Arial" w:cs="Arial"/>
                <w:i/>
                <w:iCs/>
                <w:color w:val="000000" w:themeColor="text1"/>
              </w:rPr>
              <w:t xml:space="preserve"> Couns</w:t>
            </w:r>
            <w:r w:rsidR="11B19E2D" w:rsidRPr="7D6CE032">
              <w:rPr>
                <w:rFonts w:ascii="Arial" w:eastAsia="Arial" w:hAnsi="Arial" w:cs="Arial"/>
                <w:i/>
                <w:iCs/>
                <w:color w:val="000000" w:themeColor="text1"/>
              </w:rPr>
              <w:t>eling</w:t>
            </w:r>
            <w:r w:rsidRPr="7D6CE032">
              <w:rPr>
                <w:rFonts w:ascii="Arial" w:eastAsia="Arial" w:hAnsi="Arial" w:cs="Arial"/>
                <w:color w:val="000000" w:themeColor="text1"/>
              </w:rPr>
              <w:t>.</w:t>
            </w:r>
            <w:r w:rsidR="1C011B35" w:rsidRPr="7D6CE032">
              <w:rPr>
                <w:rFonts w:ascii="Arial" w:eastAsia="Arial" w:hAnsi="Arial" w:cs="Arial"/>
                <w:color w:val="000000" w:themeColor="text1"/>
              </w:rPr>
              <w:t xml:space="preserve"> </w:t>
            </w:r>
            <w:r w:rsidRPr="7D6CE032">
              <w:rPr>
                <w:rFonts w:ascii="Arial" w:eastAsia="Arial" w:hAnsi="Arial" w:cs="Arial"/>
                <w:color w:val="000000" w:themeColor="text1"/>
              </w:rPr>
              <w:t>45(1):</w:t>
            </w:r>
            <w:r w:rsidR="1C011B35" w:rsidRPr="7D6CE032">
              <w:rPr>
                <w:rFonts w:ascii="Arial" w:eastAsia="Arial" w:hAnsi="Arial" w:cs="Arial"/>
                <w:color w:val="000000" w:themeColor="text1"/>
              </w:rPr>
              <w:t xml:space="preserve"> </w:t>
            </w:r>
            <w:r w:rsidRPr="7D6CE032">
              <w:rPr>
                <w:rFonts w:ascii="Arial" w:eastAsia="Arial" w:hAnsi="Arial" w:cs="Arial"/>
                <w:color w:val="000000" w:themeColor="text1"/>
              </w:rPr>
              <w:t xml:space="preserve">23-34. </w:t>
            </w:r>
            <w:hyperlink r:id="rId92">
              <w:r w:rsidR="1C011B35" w:rsidRPr="7D6CE032">
                <w:rPr>
                  <w:rStyle w:val="Hyperlink"/>
                  <w:rFonts w:ascii="Arial" w:hAnsi="Arial" w:cs="Arial"/>
                  <w:color w:val="0C7DBB"/>
                </w:rPr>
                <w:t>https://doi.org/10.1016/S0738-3991(01)00136-7</w:t>
              </w:r>
            </w:hyperlink>
            <w:r w:rsidR="1C011B35" w:rsidRPr="7D6CE032">
              <w:rPr>
                <w:rFonts w:ascii="Arial" w:hAnsi="Arial" w:cs="Arial"/>
              </w:rPr>
              <w:t>.</w:t>
            </w:r>
          </w:p>
          <w:p w14:paraId="33C27191" w14:textId="61481BA1" w:rsidR="003A25A3" w:rsidRPr="005F4D12" w:rsidRDefault="1C0AE3E6" w:rsidP="005F4D12">
            <w:pPr>
              <w:numPr>
                <w:ilvl w:val="0"/>
                <w:numId w:val="5"/>
              </w:numPr>
              <w:pBdr>
                <w:top w:val="nil"/>
                <w:left w:val="nil"/>
                <w:bottom w:val="nil"/>
                <w:right w:val="nil"/>
                <w:between w:val="nil"/>
              </w:pBdr>
              <w:spacing w:after="0" w:line="240" w:lineRule="auto"/>
              <w:ind w:left="150" w:hanging="180"/>
              <w:rPr>
                <w:rFonts w:ascii="Arial" w:hAnsi="Arial" w:cs="Arial"/>
                <w:color w:val="000000"/>
              </w:rPr>
            </w:pPr>
            <w:r w:rsidRPr="7D6CE032">
              <w:rPr>
                <w:rFonts w:ascii="Arial" w:hAnsi="Arial" w:cs="Arial"/>
                <w:color w:val="000000" w:themeColor="text1"/>
              </w:rPr>
              <w:t>National LGBTQIA+ Health and Education Center</w:t>
            </w:r>
            <w:r w:rsidR="586649A0" w:rsidRPr="7D6CE032">
              <w:rPr>
                <w:rFonts w:ascii="Arial" w:hAnsi="Arial" w:cs="Arial"/>
                <w:color w:val="000000" w:themeColor="text1"/>
              </w:rPr>
              <w:t>:</w:t>
            </w:r>
            <w:r w:rsidRPr="7D6CE032">
              <w:rPr>
                <w:rFonts w:ascii="Arial" w:hAnsi="Arial" w:cs="Arial"/>
                <w:color w:val="000000" w:themeColor="text1"/>
              </w:rPr>
              <w:t xml:space="preserve"> </w:t>
            </w:r>
            <w:hyperlink r:id="rId93">
              <w:r w:rsidR="283ECDAF" w:rsidRPr="7D6CE032">
                <w:rPr>
                  <w:rStyle w:val="Hyperlink"/>
                  <w:rFonts w:ascii="Arial" w:hAnsi="Arial" w:cs="Arial"/>
                </w:rPr>
                <w:t>https://www.lgbtqiahealtheducation.org/</w:t>
              </w:r>
            </w:hyperlink>
            <w:r w:rsidR="586649A0" w:rsidRPr="7D6CE032">
              <w:rPr>
                <w:rFonts w:ascii="Arial" w:hAnsi="Arial" w:cs="Arial"/>
                <w:color w:val="000000" w:themeColor="text1"/>
              </w:rPr>
              <w:t>.</w:t>
            </w:r>
          </w:p>
        </w:tc>
      </w:tr>
    </w:tbl>
    <w:p w14:paraId="16AC4E8E" w14:textId="10A2E6C2" w:rsidR="002669AB" w:rsidRDefault="002669AB">
      <w:pPr>
        <w:rPr>
          <w:rFonts w:ascii="Arial" w:eastAsia="Arial" w:hAnsi="Arial" w:cs="Arial"/>
        </w:rPr>
      </w:pPr>
    </w:p>
    <w:p w14:paraId="547B676F" w14:textId="77777777" w:rsidR="002669AB" w:rsidRDefault="002669AB">
      <w:pPr>
        <w:rPr>
          <w:rFonts w:ascii="Arial" w:eastAsia="Arial" w:hAnsi="Arial" w:cs="Arial"/>
        </w:rPr>
      </w:pPr>
      <w:r>
        <w:rPr>
          <w:rFonts w:ascii="Arial" w:eastAsia="Arial" w:hAnsi="Arial" w:cs="Arial"/>
        </w:rPr>
        <w:br w:type="page"/>
      </w:r>
    </w:p>
    <w:p w14:paraId="78DEA668" w14:textId="77777777" w:rsidR="000D19DE" w:rsidRDefault="000D19DE">
      <w:pPr>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D2000D" w:rsidRPr="00B97E28" w14:paraId="4411F263" w14:textId="77777777" w:rsidTr="7D6CE032">
        <w:trPr>
          <w:trHeight w:val="769"/>
        </w:trPr>
        <w:tc>
          <w:tcPr>
            <w:tcW w:w="14125" w:type="dxa"/>
            <w:gridSpan w:val="2"/>
            <w:shd w:val="clear" w:color="auto" w:fill="9CC3E5"/>
          </w:tcPr>
          <w:p w14:paraId="35BC8DAB" w14:textId="77B1E13B" w:rsidR="000D19DE" w:rsidRPr="00B97E28" w:rsidRDefault="00E305D5" w:rsidP="00B97E28">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t>Interpersonal and Communication Skills 2: Interprofessional and Team Communication</w:t>
            </w:r>
          </w:p>
          <w:p w14:paraId="1D93A447" w14:textId="125150D1" w:rsidR="000D19DE" w:rsidRPr="00B97E28" w:rsidRDefault="1C0AE3E6" w:rsidP="1C0AE3E6">
            <w:pPr>
              <w:spacing w:after="0" w:line="240" w:lineRule="auto"/>
              <w:ind w:left="187"/>
              <w:rPr>
                <w:rFonts w:ascii="Arial" w:eastAsia="Arial" w:hAnsi="Arial" w:cs="Arial"/>
                <w:b/>
                <w:bCs/>
                <w:color w:val="000000"/>
              </w:rPr>
            </w:pPr>
            <w:r w:rsidRPr="687E86B4">
              <w:rPr>
                <w:rFonts w:ascii="Arial" w:eastAsia="Arial" w:hAnsi="Arial" w:cs="Arial"/>
                <w:b/>
                <w:bCs/>
              </w:rPr>
              <w:t>Overall Intent:</w:t>
            </w:r>
            <w:r w:rsidRPr="687E86B4">
              <w:rPr>
                <w:rFonts w:ascii="Arial" w:eastAsia="Arial" w:hAnsi="Arial" w:cs="Arial"/>
              </w:rPr>
              <w:t xml:space="preserve"> To communicate effectively with </w:t>
            </w:r>
            <w:r w:rsidR="74DA7475" w:rsidRPr="687E86B4">
              <w:rPr>
                <w:rFonts w:ascii="Arial" w:eastAsia="Arial" w:hAnsi="Arial" w:cs="Arial"/>
              </w:rPr>
              <w:t>the</w:t>
            </w:r>
            <w:r w:rsidR="255620A2" w:rsidRPr="687E86B4">
              <w:rPr>
                <w:rFonts w:ascii="Arial" w:eastAsia="Arial" w:hAnsi="Arial" w:cs="Arial"/>
              </w:rPr>
              <w:t xml:space="preserve"> medical care team and/or the</w:t>
            </w:r>
            <w:r w:rsidR="74DA7475" w:rsidRPr="687E86B4">
              <w:rPr>
                <w:rFonts w:ascii="Arial" w:eastAsia="Arial" w:hAnsi="Arial" w:cs="Arial"/>
              </w:rPr>
              <w:t xml:space="preserve"> </w:t>
            </w:r>
            <w:r w:rsidR="3372EB87" w:rsidRPr="687E86B4">
              <w:rPr>
                <w:rFonts w:ascii="Arial" w:eastAsia="Arial" w:hAnsi="Arial" w:cs="Arial"/>
              </w:rPr>
              <w:t>multidisciplinary team</w:t>
            </w:r>
          </w:p>
        </w:tc>
      </w:tr>
      <w:tr w:rsidR="009262B5" w:rsidRPr="00B97E28" w14:paraId="09857F37" w14:textId="77777777" w:rsidTr="7D6CE032">
        <w:tc>
          <w:tcPr>
            <w:tcW w:w="4950" w:type="dxa"/>
            <w:shd w:val="clear" w:color="auto" w:fill="FAC090"/>
          </w:tcPr>
          <w:p w14:paraId="7F8C9B73"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503482A9"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DE78AE" w:rsidRPr="00B97E28" w14:paraId="5A555C39" w14:textId="77777777" w:rsidTr="7D6CE032">
        <w:tc>
          <w:tcPr>
            <w:tcW w:w="4950" w:type="dxa"/>
            <w:tcBorders>
              <w:top w:val="single" w:sz="4" w:space="0" w:color="000000" w:themeColor="text1"/>
              <w:bottom w:val="single" w:sz="4" w:space="0" w:color="000000" w:themeColor="text1"/>
            </w:tcBorders>
            <w:shd w:val="clear" w:color="auto" w:fill="C9C9C9"/>
          </w:tcPr>
          <w:p w14:paraId="6EE89917" w14:textId="77777777" w:rsidR="006E1E69" w:rsidRPr="006E1E69" w:rsidRDefault="00E305D5" w:rsidP="006E1E69">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6E1E69" w:rsidRPr="006E1E69">
              <w:rPr>
                <w:rFonts w:ascii="Arial" w:eastAsia="Arial" w:hAnsi="Arial" w:cs="Arial"/>
                <w:i/>
                <w:color w:val="000000"/>
              </w:rPr>
              <w:t>Respectfully requests a consultation, with guidance</w:t>
            </w:r>
          </w:p>
          <w:p w14:paraId="1F088FBF" w14:textId="77777777" w:rsidR="006E1E69" w:rsidRPr="006E1E69" w:rsidRDefault="006E1E69" w:rsidP="006E1E69">
            <w:pPr>
              <w:spacing w:after="0" w:line="240" w:lineRule="auto"/>
              <w:rPr>
                <w:rFonts w:ascii="Arial" w:eastAsia="Arial" w:hAnsi="Arial" w:cs="Arial"/>
                <w:i/>
                <w:color w:val="000000"/>
              </w:rPr>
            </w:pPr>
          </w:p>
          <w:p w14:paraId="444760A8" w14:textId="267F4E08" w:rsidR="000D19DE" w:rsidRPr="00B97E28" w:rsidRDefault="4135A112" w:rsidP="7D6CE032">
            <w:pPr>
              <w:spacing w:after="0" w:line="240" w:lineRule="auto"/>
              <w:rPr>
                <w:rFonts w:ascii="Arial" w:eastAsia="Arial" w:hAnsi="Arial" w:cs="Arial"/>
                <w:i/>
                <w:iCs/>
                <w:color w:val="000000"/>
              </w:rPr>
            </w:pPr>
            <w:r w:rsidRPr="7D6CE032">
              <w:rPr>
                <w:rFonts w:ascii="Arial" w:eastAsia="Arial" w:hAnsi="Arial" w:cs="Arial"/>
                <w:i/>
                <w:iCs/>
                <w:color w:val="000000" w:themeColor="text1"/>
              </w:rPr>
              <w:t>Identifies the members of the interprofessional team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AE8D689" w14:textId="7F1DCB55" w:rsidR="00F030BB" w:rsidRPr="00B97E28" w:rsidRDefault="18249924"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Places a dermatology referral</w:t>
            </w:r>
            <w:r w:rsidR="1C0AE3E6" w:rsidRPr="7D6CE032">
              <w:rPr>
                <w:rFonts w:ascii="Arial" w:eastAsia="Arial" w:hAnsi="Arial" w:cs="Arial"/>
              </w:rPr>
              <w:t xml:space="preserve"> for a </w:t>
            </w:r>
            <w:r w:rsidR="7EC594A0" w:rsidRPr="7D6CE032">
              <w:rPr>
                <w:rFonts w:ascii="Arial" w:eastAsia="Arial" w:hAnsi="Arial" w:cs="Arial"/>
              </w:rPr>
              <w:t xml:space="preserve">patient </w:t>
            </w:r>
            <w:r w:rsidR="1C0AE3E6" w:rsidRPr="7D6CE032">
              <w:rPr>
                <w:rFonts w:ascii="Arial" w:eastAsia="Arial" w:hAnsi="Arial" w:cs="Arial"/>
              </w:rPr>
              <w:t xml:space="preserve">in foster care clinic with skin lesion of unknown etiology after discussing with </w:t>
            </w:r>
            <w:r w:rsidR="7DC8EDAD" w:rsidRPr="7D6CE032">
              <w:rPr>
                <w:rFonts w:ascii="Arial" w:eastAsia="Arial" w:hAnsi="Arial" w:cs="Arial"/>
              </w:rPr>
              <w:t xml:space="preserve">supervising physician </w:t>
            </w:r>
          </w:p>
          <w:p w14:paraId="28C3B483" w14:textId="77777777" w:rsidR="00F030BB" w:rsidRPr="00B97E28" w:rsidRDefault="00F030BB" w:rsidP="00B97E28">
            <w:pPr>
              <w:pBdr>
                <w:top w:val="nil"/>
                <w:left w:val="nil"/>
                <w:bottom w:val="nil"/>
                <w:right w:val="nil"/>
                <w:between w:val="nil"/>
              </w:pBdr>
              <w:spacing w:after="0" w:line="240" w:lineRule="auto"/>
              <w:rPr>
                <w:rFonts w:ascii="Arial" w:hAnsi="Arial" w:cs="Arial"/>
                <w:color w:val="000000"/>
              </w:rPr>
            </w:pPr>
          </w:p>
          <w:p w14:paraId="49D70E88" w14:textId="0663E9B1" w:rsidR="000D19DE" w:rsidRPr="00B97E28"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 xml:space="preserve">Acknowledges the contribution of each member of the multidisciplinary </w:t>
            </w:r>
            <w:r w:rsidRPr="7D6CE032">
              <w:rPr>
                <w:rFonts w:ascii="Arial" w:eastAsia="Arial" w:hAnsi="Arial" w:cs="Arial"/>
              </w:rPr>
              <w:t>team</w:t>
            </w:r>
          </w:p>
        </w:tc>
      </w:tr>
      <w:tr w:rsidR="00DE78AE" w:rsidRPr="00B97E28" w14:paraId="025583C0" w14:textId="77777777" w:rsidTr="7D6CE032">
        <w:tc>
          <w:tcPr>
            <w:tcW w:w="4950" w:type="dxa"/>
            <w:tcBorders>
              <w:top w:val="single" w:sz="4" w:space="0" w:color="000000" w:themeColor="text1"/>
              <w:bottom w:val="single" w:sz="4" w:space="0" w:color="000000" w:themeColor="text1"/>
            </w:tcBorders>
            <w:shd w:val="clear" w:color="auto" w:fill="C9C9C9"/>
          </w:tcPr>
          <w:p w14:paraId="1A089D26" w14:textId="77777777" w:rsidR="006E1E69" w:rsidRPr="006E1E69" w:rsidRDefault="00E305D5" w:rsidP="006E1E69">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6E1E69" w:rsidRPr="006E1E69">
              <w:rPr>
                <w:rFonts w:ascii="Arial" w:eastAsia="Arial" w:hAnsi="Arial" w:cs="Arial"/>
                <w:i/>
              </w:rPr>
              <w:t>Clearly and concisely requests consultation by communicating patient information</w:t>
            </w:r>
          </w:p>
          <w:p w14:paraId="1BFA8B9F" w14:textId="77777777" w:rsidR="006E1E69" w:rsidRPr="006E1E69" w:rsidRDefault="006E1E69" w:rsidP="006E1E69">
            <w:pPr>
              <w:spacing w:after="0" w:line="240" w:lineRule="auto"/>
              <w:rPr>
                <w:rFonts w:ascii="Arial" w:eastAsia="Arial" w:hAnsi="Arial" w:cs="Arial"/>
                <w:i/>
              </w:rPr>
            </w:pPr>
          </w:p>
          <w:p w14:paraId="1846BA98" w14:textId="75CB2627" w:rsidR="000D19DE" w:rsidRPr="00B97E28" w:rsidRDefault="006E1E69" w:rsidP="006E1E69">
            <w:pPr>
              <w:spacing w:after="0" w:line="240" w:lineRule="auto"/>
              <w:rPr>
                <w:rFonts w:ascii="Arial" w:eastAsia="Arial" w:hAnsi="Arial" w:cs="Arial"/>
                <w:i/>
              </w:rPr>
            </w:pPr>
            <w:r w:rsidRPr="006E1E69">
              <w:rPr>
                <w:rFonts w:ascii="Arial" w:eastAsia="Arial" w:hAnsi="Arial" w:cs="Arial"/>
                <w:i/>
              </w:rPr>
              <w:t>Participates within the interprofessional team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C0577A8" w14:textId="350E7EC8" w:rsidR="00F030BB" w:rsidRDefault="292FED2E" w:rsidP="007C4365">
            <w:pPr>
              <w:numPr>
                <w:ilvl w:val="0"/>
                <w:numId w:val="5"/>
              </w:numPr>
              <w:pBdr>
                <w:top w:val="nil"/>
                <w:left w:val="nil"/>
                <w:bottom w:val="nil"/>
                <w:right w:val="nil"/>
                <w:between w:val="nil"/>
              </w:pBdr>
              <w:spacing w:after="0" w:line="240" w:lineRule="auto"/>
              <w:ind w:left="187" w:hanging="187"/>
              <w:rPr>
                <w:rFonts w:ascii="Arial" w:hAnsi="Arial" w:cs="Arial"/>
                <w:color w:val="000000"/>
              </w:rPr>
            </w:pPr>
            <w:bookmarkStart w:id="4" w:name="_1fob9te"/>
            <w:bookmarkEnd w:id="4"/>
            <w:r w:rsidRPr="7D6CE032">
              <w:rPr>
                <w:rFonts w:ascii="Arial" w:eastAsia="Arial" w:hAnsi="Arial" w:cs="Arial"/>
              </w:rPr>
              <w:t xml:space="preserve">Independently places a dermatology referral for a </w:t>
            </w:r>
            <w:r w:rsidR="7EC594A0" w:rsidRPr="7D6CE032">
              <w:rPr>
                <w:rFonts w:ascii="Arial" w:eastAsia="Arial" w:hAnsi="Arial" w:cs="Arial"/>
              </w:rPr>
              <w:t xml:space="preserve">patient </w:t>
            </w:r>
            <w:r w:rsidRPr="7D6CE032">
              <w:rPr>
                <w:rFonts w:ascii="Arial" w:eastAsia="Arial" w:hAnsi="Arial" w:cs="Arial"/>
              </w:rPr>
              <w:t>in foster care clinic with skin lesion of unknown etiology</w:t>
            </w:r>
            <w:r w:rsidR="0DF1222B" w:rsidRPr="7D6CE032">
              <w:rPr>
                <w:rFonts w:ascii="Arial" w:eastAsia="Arial" w:hAnsi="Arial" w:cs="Arial"/>
              </w:rPr>
              <w:t xml:space="preserve"> without submitting a specific question </w:t>
            </w:r>
          </w:p>
          <w:p w14:paraId="1E342707" w14:textId="77777777" w:rsidR="002669AB" w:rsidRDefault="002669AB" w:rsidP="00B97E28">
            <w:pPr>
              <w:pBdr>
                <w:top w:val="nil"/>
                <w:left w:val="nil"/>
                <w:bottom w:val="nil"/>
                <w:right w:val="nil"/>
                <w:between w:val="nil"/>
              </w:pBdr>
              <w:spacing w:after="0" w:line="240" w:lineRule="auto"/>
              <w:rPr>
                <w:rFonts w:ascii="Arial" w:hAnsi="Arial" w:cs="Arial"/>
                <w:color w:val="000000"/>
              </w:rPr>
            </w:pPr>
          </w:p>
          <w:p w14:paraId="46E0E37C" w14:textId="77777777" w:rsidR="00142248" w:rsidRPr="00B97E28" w:rsidRDefault="00142248" w:rsidP="00B97E28">
            <w:pPr>
              <w:pBdr>
                <w:top w:val="nil"/>
                <w:left w:val="nil"/>
                <w:bottom w:val="nil"/>
                <w:right w:val="nil"/>
                <w:between w:val="nil"/>
              </w:pBdr>
              <w:spacing w:after="0" w:line="240" w:lineRule="auto"/>
              <w:rPr>
                <w:rFonts w:ascii="Arial" w:hAnsi="Arial" w:cs="Arial"/>
                <w:color w:val="000000"/>
              </w:rPr>
            </w:pPr>
          </w:p>
          <w:p w14:paraId="44761D79" w14:textId="6D047BE0" w:rsidR="000D19DE" w:rsidRPr="00B97E28" w:rsidRDefault="7C7BEB29" w:rsidP="1C0AE3E6">
            <w:pPr>
              <w:numPr>
                <w:ilvl w:val="0"/>
                <w:numId w:val="5"/>
              </w:numPr>
              <w:spacing w:after="0" w:line="240" w:lineRule="auto"/>
              <w:ind w:left="187" w:hanging="187"/>
              <w:rPr>
                <w:rFonts w:ascii="Arial" w:eastAsia="Arial" w:hAnsi="Arial" w:cs="Arial"/>
                <w:color w:val="000000" w:themeColor="text1"/>
              </w:rPr>
            </w:pPr>
            <w:r w:rsidRPr="7D6CE032">
              <w:rPr>
                <w:rFonts w:ascii="Arial" w:hAnsi="Arial" w:cs="Arial"/>
                <w:color w:val="000000" w:themeColor="text1"/>
              </w:rPr>
              <w:t>Discusses</w:t>
            </w:r>
            <w:r w:rsidR="481FF337" w:rsidRPr="7D6CE032">
              <w:rPr>
                <w:rFonts w:ascii="Arial" w:hAnsi="Arial" w:cs="Arial"/>
                <w:color w:val="000000" w:themeColor="text1"/>
              </w:rPr>
              <w:t xml:space="preserve"> </w:t>
            </w:r>
            <w:r w:rsidRPr="7D6CE032">
              <w:rPr>
                <w:rFonts w:ascii="Arial" w:hAnsi="Arial" w:cs="Arial"/>
                <w:color w:val="000000" w:themeColor="text1"/>
              </w:rPr>
              <w:t xml:space="preserve">discharge plan </w:t>
            </w:r>
            <w:r w:rsidR="481FF337" w:rsidRPr="7D6CE032">
              <w:rPr>
                <w:rFonts w:ascii="Arial" w:hAnsi="Arial" w:cs="Arial"/>
                <w:color w:val="000000" w:themeColor="text1"/>
              </w:rPr>
              <w:t xml:space="preserve">with </w:t>
            </w:r>
            <w:r w:rsidR="1C0AE3E6" w:rsidRPr="7D6CE032">
              <w:rPr>
                <w:rFonts w:ascii="Arial" w:hAnsi="Arial" w:cs="Arial"/>
                <w:color w:val="000000" w:themeColor="text1"/>
              </w:rPr>
              <w:t xml:space="preserve">social work </w:t>
            </w:r>
            <w:r w:rsidR="77C59917" w:rsidRPr="7D6CE032">
              <w:rPr>
                <w:rFonts w:ascii="Arial" w:hAnsi="Arial" w:cs="Arial"/>
                <w:color w:val="000000" w:themeColor="text1"/>
              </w:rPr>
              <w:t>and case management</w:t>
            </w:r>
            <w:r w:rsidR="79880208" w:rsidRPr="7D6CE032">
              <w:rPr>
                <w:rFonts w:ascii="Arial" w:hAnsi="Arial" w:cs="Arial"/>
                <w:color w:val="000000" w:themeColor="text1"/>
              </w:rPr>
              <w:t xml:space="preserve"> for a patient with</w:t>
            </w:r>
            <w:r w:rsidR="25FBBC50" w:rsidRPr="7D6CE032">
              <w:rPr>
                <w:rFonts w:ascii="Arial" w:hAnsi="Arial" w:cs="Arial"/>
                <w:color w:val="000000" w:themeColor="text1"/>
              </w:rPr>
              <w:t xml:space="preserve"> </w:t>
            </w:r>
            <w:r w:rsidR="283926A6" w:rsidRPr="7D6CE032">
              <w:rPr>
                <w:rFonts w:ascii="Arial" w:hAnsi="Arial" w:cs="Arial"/>
                <w:color w:val="000000" w:themeColor="text1"/>
              </w:rPr>
              <w:t>child protective services</w:t>
            </w:r>
            <w:r w:rsidR="25FBBC50" w:rsidRPr="7D6CE032">
              <w:rPr>
                <w:rFonts w:ascii="Arial" w:hAnsi="Arial" w:cs="Arial"/>
                <w:color w:val="000000" w:themeColor="text1"/>
              </w:rPr>
              <w:t xml:space="preserve"> </w:t>
            </w:r>
            <w:r w:rsidR="79880208" w:rsidRPr="7D6CE032">
              <w:rPr>
                <w:rFonts w:ascii="Arial" w:hAnsi="Arial" w:cs="Arial"/>
                <w:color w:val="000000" w:themeColor="text1"/>
              </w:rPr>
              <w:t xml:space="preserve">involvement </w:t>
            </w:r>
          </w:p>
        </w:tc>
      </w:tr>
      <w:tr w:rsidR="00DE78AE" w:rsidRPr="00B97E28" w14:paraId="58F5D77F" w14:textId="77777777" w:rsidTr="7D6CE032">
        <w:tc>
          <w:tcPr>
            <w:tcW w:w="4950" w:type="dxa"/>
            <w:tcBorders>
              <w:top w:val="single" w:sz="4" w:space="0" w:color="000000" w:themeColor="text1"/>
              <w:bottom w:val="single" w:sz="4" w:space="0" w:color="000000" w:themeColor="text1"/>
            </w:tcBorders>
            <w:shd w:val="clear" w:color="auto" w:fill="C9C9C9"/>
          </w:tcPr>
          <w:p w14:paraId="773D4E96" w14:textId="77777777" w:rsidR="006E1E69" w:rsidRPr="006E1E69" w:rsidRDefault="00E305D5" w:rsidP="006E1E69">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6E1E69" w:rsidRPr="006E1E69">
              <w:rPr>
                <w:rFonts w:ascii="Arial" w:eastAsia="Arial" w:hAnsi="Arial" w:cs="Arial"/>
                <w:i/>
                <w:color w:val="000000"/>
              </w:rPr>
              <w:t>Formulates a specific question for consultation and tailors communication strategy</w:t>
            </w:r>
          </w:p>
          <w:p w14:paraId="05FCCB9A" w14:textId="77777777" w:rsidR="006E1E69" w:rsidRPr="006E1E69" w:rsidRDefault="006E1E69" w:rsidP="006E1E69">
            <w:pPr>
              <w:spacing w:after="0" w:line="240" w:lineRule="auto"/>
              <w:rPr>
                <w:rFonts w:ascii="Arial" w:eastAsia="Arial" w:hAnsi="Arial" w:cs="Arial"/>
                <w:i/>
                <w:color w:val="000000"/>
              </w:rPr>
            </w:pPr>
          </w:p>
          <w:p w14:paraId="078FE7C1" w14:textId="138491F1" w:rsidR="000D19DE" w:rsidRPr="00B97E28" w:rsidRDefault="006E1E69" w:rsidP="006E1E69">
            <w:pPr>
              <w:spacing w:after="0" w:line="240" w:lineRule="auto"/>
              <w:rPr>
                <w:rFonts w:ascii="Arial" w:eastAsia="Arial" w:hAnsi="Arial" w:cs="Arial"/>
                <w:i/>
                <w:color w:val="000000"/>
              </w:rPr>
            </w:pPr>
            <w:r w:rsidRPr="006E1E69">
              <w:rPr>
                <w:rFonts w:ascii="Arial" w:eastAsia="Arial" w:hAnsi="Arial" w:cs="Arial"/>
                <w:i/>
                <w:color w:val="000000"/>
              </w:rPr>
              <w:t>Uses bi-directional communication within the interprofessional team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1C670C0" w14:textId="03B50C20" w:rsidR="00284CB4" w:rsidRPr="00B97E28" w:rsidRDefault="5C2B92A5"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Recommends </w:t>
            </w:r>
            <w:r w:rsidR="3D077612" w:rsidRPr="7D6CE032">
              <w:rPr>
                <w:rFonts w:ascii="Arial" w:eastAsia="Arial" w:hAnsi="Arial" w:cs="Arial"/>
              </w:rPr>
              <w:t>dilated</w:t>
            </w:r>
            <w:r w:rsidRPr="7D6CE032">
              <w:rPr>
                <w:rFonts w:ascii="Arial" w:eastAsia="Arial" w:hAnsi="Arial" w:cs="Arial"/>
              </w:rPr>
              <w:t xml:space="preserve"> eye exam in a</w:t>
            </w:r>
            <w:r w:rsidR="3D077612" w:rsidRPr="7D6CE032">
              <w:rPr>
                <w:rFonts w:ascii="Arial" w:eastAsia="Arial" w:hAnsi="Arial" w:cs="Arial"/>
              </w:rPr>
              <w:t xml:space="preserve"> patient with abusive head trauma with consideration of clinical clearance by other subspecialists </w:t>
            </w:r>
          </w:p>
          <w:p w14:paraId="69F4F918" w14:textId="77777777" w:rsidR="00F030BB" w:rsidRPr="00B97E28" w:rsidRDefault="00F030BB" w:rsidP="00B97E28">
            <w:pPr>
              <w:pBdr>
                <w:top w:val="nil"/>
                <w:left w:val="nil"/>
                <w:bottom w:val="nil"/>
                <w:right w:val="nil"/>
                <w:between w:val="nil"/>
              </w:pBdr>
              <w:spacing w:after="0" w:line="240" w:lineRule="auto"/>
              <w:rPr>
                <w:rFonts w:ascii="Arial" w:hAnsi="Arial" w:cs="Arial"/>
                <w:color w:val="000000"/>
              </w:rPr>
            </w:pPr>
          </w:p>
          <w:p w14:paraId="29706C42" w14:textId="1528C859" w:rsidR="000D19DE" w:rsidRPr="00B97E28"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Contacts the infectious disease clinic to ensure that follow</w:t>
            </w:r>
            <w:r w:rsidR="15FCD1FC" w:rsidRPr="7D6CE032">
              <w:rPr>
                <w:rFonts w:ascii="Arial" w:eastAsia="Arial" w:hAnsi="Arial" w:cs="Arial"/>
                <w:color w:val="000000" w:themeColor="text1"/>
              </w:rPr>
              <w:t>-</w:t>
            </w:r>
            <w:r w:rsidRPr="7D6CE032">
              <w:rPr>
                <w:rFonts w:ascii="Arial" w:eastAsia="Arial" w:hAnsi="Arial" w:cs="Arial"/>
                <w:color w:val="000000" w:themeColor="text1"/>
              </w:rPr>
              <w:t xml:space="preserve">up appointment is made after patient started on HIV </w:t>
            </w:r>
            <w:r w:rsidR="6E457D68" w:rsidRPr="7D6CE032">
              <w:rPr>
                <w:rFonts w:ascii="Arial" w:eastAsia="Arial" w:hAnsi="Arial" w:cs="Arial"/>
                <w:color w:val="000000" w:themeColor="text1"/>
              </w:rPr>
              <w:t>post-exposure prophylaxis (</w:t>
            </w:r>
            <w:r w:rsidRPr="7D6CE032">
              <w:rPr>
                <w:rFonts w:ascii="Arial" w:eastAsia="Arial" w:hAnsi="Arial" w:cs="Arial"/>
                <w:color w:val="000000" w:themeColor="text1"/>
              </w:rPr>
              <w:t>PEP</w:t>
            </w:r>
            <w:r w:rsidR="6E457D68" w:rsidRPr="7D6CE032">
              <w:rPr>
                <w:rFonts w:ascii="Arial" w:eastAsia="Arial" w:hAnsi="Arial" w:cs="Arial"/>
                <w:color w:val="000000" w:themeColor="text1"/>
              </w:rPr>
              <w:t>)</w:t>
            </w:r>
          </w:p>
        </w:tc>
      </w:tr>
      <w:tr w:rsidR="00DE78AE" w:rsidRPr="00B97E28" w14:paraId="35D91BCD" w14:textId="77777777" w:rsidTr="7D6CE032">
        <w:tc>
          <w:tcPr>
            <w:tcW w:w="4950" w:type="dxa"/>
            <w:tcBorders>
              <w:top w:val="single" w:sz="4" w:space="0" w:color="000000" w:themeColor="text1"/>
              <w:bottom w:val="single" w:sz="4" w:space="0" w:color="000000" w:themeColor="text1"/>
            </w:tcBorders>
            <w:shd w:val="clear" w:color="auto" w:fill="C9C9C9"/>
          </w:tcPr>
          <w:p w14:paraId="5C568AA2" w14:textId="77777777" w:rsidR="006E1E69" w:rsidRPr="006E1E69" w:rsidRDefault="00E305D5" w:rsidP="006E1E69">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6E1E69" w:rsidRPr="006E1E69">
              <w:rPr>
                <w:rFonts w:ascii="Arial" w:eastAsia="Arial" w:hAnsi="Arial" w:cs="Arial"/>
                <w:i/>
              </w:rPr>
              <w:t>Coordinates consultant recommendations to optimize patient care</w:t>
            </w:r>
          </w:p>
          <w:p w14:paraId="7F115891" w14:textId="77777777" w:rsidR="006E1E69" w:rsidRPr="006E1E69" w:rsidRDefault="006E1E69" w:rsidP="006E1E69">
            <w:pPr>
              <w:spacing w:after="0" w:line="240" w:lineRule="auto"/>
              <w:rPr>
                <w:rFonts w:ascii="Arial" w:eastAsia="Arial" w:hAnsi="Arial" w:cs="Arial"/>
                <w:i/>
              </w:rPr>
            </w:pPr>
          </w:p>
          <w:p w14:paraId="0AE1E7D2" w14:textId="54920C01" w:rsidR="000D19DE" w:rsidRPr="00B97E28" w:rsidRDefault="006E1E69" w:rsidP="006E1E69">
            <w:pPr>
              <w:spacing w:after="0" w:line="240" w:lineRule="auto"/>
              <w:rPr>
                <w:rFonts w:ascii="Arial" w:eastAsia="Arial" w:hAnsi="Arial" w:cs="Arial"/>
                <w:i/>
              </w:rPr>
            </w:pPr>
            <w:r w:rsidRPr="006E1E69">
              <w:rPr>
                <w:rFonts w:ascii="Arial" w:eastAsia="Arial" w:hAnsi="Arial" w:cs="Arial"/>
                <w:i/>
              </w:rPr>
              <w:t>Facilitates interprofessional team communication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E854F3C" w14:textId="539EE0F2" w:rsidR="00F030BB" w:rsidRPr="001255AA" w:rsidRDefault="1C0AE3E6" w:rsidP="1C0AE3E6">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eastAsia="Arial" w:hAnsi="Arial" w:cs="Arial"/>
              </w:rPr>
              <w:t xml:space="preserve">Facilitates </w:t>
            </w:r>
            <w:r w:rsidR="5E7464CA" w:rsidRPr="7D6CE032">
              <w:rPr>
                <w:rFonts w:ascii="Arial" w:eastAsia="Arial" w:hAnsi="Arial" w:cs="Arial"/>
              </w:rPr>
              <w:t xml:space="preserve">interprofessional care conference for a </w:t>
            </w:r>
            <w:r w:rsidR="5A263830" w:rsidRPr="7D6CE032">
              <w:rPr>
                <w:rFonts w:ascii="Arial" w:eastAsia="Arial" w:hAnsi="Arial" w:cs="Arial"/>
              </w:rPr>
              <w:t>patient</w:t>
            </w:r>
            <w:r w:rsidR="2D07E345" w:rsidRPr="7D6CE032">
              <w:rPr>
                <w:rFonts w:ascii="Arial" w:eastAsia="Arial" w:hAnsi="Arial" w:cs="Arial"/>
              </w:rPr>
              <w:t xml:space="preserve"> diagnosed</w:t>
            </w:r>
            <w:r w:rsidR="5E7464CA" w:rsidRPr="7D6CE032">
              <w:rPr>
                <w:rFonts w:ascii="Arial" w:eastAsia="Arial" w:hAnsi="Arial" w:cs="Arial"/>
              </w:rPr>
              <w:t xml:space="preserve"> with </w:t>
            </w:r>
            <w:r w:rsidR="5A263830" w:rsidRPr="7D6CE032">
              <w:rPr>
                <w:rFonts w:ascii="Arial" w:eastAsia="Arial" w:hAnsi="Arial" w:cs="Arial"/>
              </w:rPr>
              <w:t>medical child</w:t>
            </w:r>
            <w:r w:rsidR="5E7464CA" w:rsidRPr="7D6CE032">
              <w:rPr>
                <w:rFonts w:ascii="Arial" w:eastAsia="Arial" w:hAnsi="Arial" w:cs="Arial"/>
              </w:rPr>
              <w:t xml:space="preserve"> abuse </w:t>
            </w:r>
          </w:p>
          <w:p w14:paraId="700862E6"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0B3CC834" w14:textId="42B9B6AF" w:rsidR="00C80A0E" w:rsidRPr="001255AA" w:rsidRDefault="6FBA0B5E"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Discusses plan with neurology to taper </w:t>
            </w:r>
            <w:r w:rsidR="3B211825" w:rsidRPr="7D6CE032">
              <w:rPr>
                <w:rFonts w:ascii="Arial" w:eastAsia="Arial" w:hAnsi="Arial" w:cs="Arial"/>
              </w:rPr>
              <w:t xml:space="preserve">seizure </w:t>
            </w:r>
            <w:r w:rsidRPr="7D6CE032">
              <w:rPr>
                <w:rFonts w:ascii="Arial" w:eastAsia="Arial" w:hAnsi="Arial" w:cs="Arial"/>
              </w:rPr>
              <w:t xml:space="preserve">medications and works with </w:t>
            </w:r>
            <w:r w:rsidR="283926A6" w:rsidRPr="7D6CE032">
              <w:rPr>
                <w:rFonts w:ascii="Arial" w:eastAsia="Arial" w:hAnsi="Arial" w:cs="Arial"/>
              </w:rPr>
              <w:t>gastroenterology</w:t>
            </w:r>
            <w:r w:rsidRPr="7D6CE032">
              <w:rPr>
                <w:rFonts w:ascii="Arial" w:eastAsia="Arial" w:hAnsi="Arial" w:cs="Arial"/>
              </w:rPr>
              <w:t xml:space="preserve"> to</w:t>
            </w:r>
            <w:r w:rsidR="3B211825" w:rsidRPr="7D6CE032">
              <w:rPr>
                <w:rFonts w:ascii="Arial" w:eastAsia="Arial" w:hAnsi="Arial" w:cs="Arial"/>
              </w:rPr>
              <w:t xml:space="preserve"> reassess ongoing need for feeding tube for a </w:t>
            </w:r>
            <w:r w:rsidR="1ED18C2E" w:rsidRPr="7D6CE032">
              <w:rPr>
                <w:rFonts w:ascii="Arial" w:eastAsia="Arial" w:hAnsi="Arial" w:cs="Arial"/>
              </w:rPr>
              <w:t xml:space="preserve">patient </w:t>
            </w:r>
            <w:r w:rsidR="75A77D17" w:rsidRPr="7D6CE032">
              <w:rPr>
                <w:rFonts w:ascii="Arial" w:eastAsia="Arial" w:hAnsi="Arial" w:cs="Arial"/>
              </w:rPr>
              <w:t xml:space="preserve">diagnosed </w:t>
            </w:r>
            <w:r w:rsidR="1ED18C2E" w:rsidRPr="7D6CE032">
              <w:rPr>
                <w:rFonts w:ascii="Arial" w:eastAsia="Arial" w:hAnsi="Arial" w:cs="Arial"/>
              </w:rPr>
              <w:t xml:space="preserve">with </w:t>
            </w:r>
            <w:r w:rsidR="3B211825" w:rsidRPr="7D6CE032">
              <w:rPr>
                <w:rFonts w:ascii="Arial" w:eastAsia="Arial" w:hAnsi="Arial" w:cs="Arial"/>
              </w:rPr>
              <w:t xml:space="preserve">medical child abuse </w:t>
            </w:r>
          </w:p>
        </w:tc>
      </w:tr>
      <w:tr w:rsidR="00DE78AE" w:rsidRPr="00B97E28" w14:paraId="517EA40C" w14:textId="77777777" w:rsidTr="7D6CE032">
        <w:tc>
          <w:tcPr>
            <w:tcW w:w="4950" w:type="dxa"/>
            <w:tcBorders>
              <w:top w:val="single" w:sz="4" w:space="0" w:color="000000" w:themeColor="text1"/>
              <w:bottom w:val="single" w:sz="4" w:space="0" w:color="000000" w:themeColor="text1"/>
            </w:tcBorders>
            <w:shd w:val="clear" w:color="auto" w:fill="C9C9C9"/>
          </w:tcPr>
          <w:p w14:paraId="61D023A6" w14:textId="77777777" w:rsidR="006E1E69" w:rsidRPr="006E1E69" w:rsidRDefault="00E305D5" w:rsidP="006E1E69">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6E1E69" w:rsidRPr="006E1E69">
              <w:rPr>
                <w:rFonts w:ascii="Arial" w:eastAsia="Arial" w:hAnsi="Arial" w:cs="Arial"/>
                <w:i/>
              </w:rPr>
              <w:t>Maintains a collaborative relationship with referring providers that maximizes adherence to practice recommendations</w:t>
            </w:r>
          </w:p>
          <w:p w14:paraId="08F48E12" w14:textId="77777777" w:rsidR="006E1E69" w:rsidRPr="006E1E69" w:rsidRDefault="006E1E69" w:rsidP="006E1E69">
            <w:pPr>
              <w:spacing w:after="0" w:line="240" w:lineRule="auto"/>
              <w:rPr>
                <w:rFonts w:ascii="Arial" w:eastAsia="Arial" w:hAnsi="Arial" w:cs="Arial"/>
                <w:i/>
              </w:rPr>
            </w:pPr>
          </w:p>
          <w:p w14:paraId="3FD63ED9" w14:textId="28FAF832" w:rsidR="000D19DE" w:rsidRPr="00B97E28" w:rsidRDefault="006E1E69" w:rsidP="006E1E69">
            <w:pPr>
              <w:spacing w:after="0" w:line="240" w:lineRule="auto"/>
              <w:rPr>
                <w:rFonts w:ascii="Arial" w:eastAsia="Arial" w:hAnsi="Arial" w:cs="Arial"/>
                <w:i/>
              </w:rPr>
            </w:pPr>
            <w:r w:rsidRPr="006E1E69">
              <w:rPr>
                <w:rFonts w:ascii="Arial" w:eastAsia="Arial" w:hAnsi="Arial" w:cs="Arial"/>
                <w:i/>
              </w:rPr>
              <w:t>Coaches others in effective communication within the interprofessional team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7493FE8" w14:textId="41378E10" w:rsidR="000D19DE" w:rsidRPr="007C4365" w:rsidRDefault="1C0AE3E6" w:rsidP="1C0AE3E6">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eastAsia="Arial" w:hAnsi="Arial" w:cs="Arial"/>
              </w:rPr>
              <w:t xml:space="preserve">Mediates a conflict between different members of the </w:t>
            </w:r>
            <w:r w:rsidR="283926A6" w:rsidRPr="7D6CE032">
              <w:rPr>
                <w:rFonts w:ascii="Arial" w:eastAsia="Arial" w:hAnsi="Arial" w:cs="Arial"/>
              </w:rPr>
              <w:t>multidisciplinary team</w:t>
            </w:r>
          </w:p>
          <w:p w14:paraId="0A9520E7" w14:textId="77777777" w:rsidR="00E6370F" w:rsidRDefault="00E6370F" w:rsidP="00E6370F">
            <w:pPr>
              <w:pBdr>
                <w:top w:val="nil"/>
                <w:left w:val="nil"/>
                <w:bottom w:val="nil"/>
                <w:right w:val="nil"/>
                <w:between w:val="nil"/>
              </w:pBdr>
              <w:spacing w:after="0" w:line="240" w:lineRule="auto"/>
              <w:rPr>
                <w:rFonts w:ascii="Arial" w:eastAsia="Arial" w:hAnsi="Arial" w:cs="Arial"/>
              </w:rPr>
            </w:pPr>
          </w:p>
          <w:p w14:paraId="476A93FC" w14:textId="77777777" w:rsidR="00E6370F" w:rsidRDefault="00E6370F" w:rsidP="00E6370F">
            <w:pPr>
              <w:pBdr>
                <w:top w:val="nil"/>
                <w:left w:val="nil"/>
                <w:bottom w:val="nil"/>
                <w:right w:val="nil"/>
                <w:between w:val="nil"/>
              </w:pBdr>
              <w:spacing w:after="0" w:line="240" w:lineRule="auto"/>
              <w:rPr>
                <w:rFonts w:ascii="Arial" w:eastAsia="Arial" w:hAnsi="Arial" w:cs="Arial"/>
              </w:rPr>
            </w:pPr>
          </w:p>
          <w:p w14:paraId="70A1BD5F" w14:textId="77777777" w:rsidR="00E6370F" w:rsidRPr="001255AA" w:rsidRDefault="00E6370F" w:rsidP="007C4365">
            <w:pPr>
              <w:pBdr>
                <w:top w:val="nil"/>
                <w:left w:val="nil"/>
                <w:bottom w:val="nil"/>
                <w:right w:val="nil"/>
                <w:between w:val="nil"/>
              </w:pBdr>
              <w:spacing w:after="0" w:line="240" w:lineRule="auto"/>
              <w:rPr>
                <w:rFonts w:ascii="Arial" w:hAnsi="Arial" w:cs="Arial"/>
                <w:color w:val="000000" w:themeColor="text1"/>
              </w:rPr>
            </w:pPr>
          </w:p>
          <w:p w14:paraId="2CF516F6" w14:textId="6DDB6A98" w:rsidR="000D19DE" w:rsidRPr="001255AA" w:rsidRDefault="1C0AE3E6" w:rsidP="1C0AE3E6">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color w:val="000000" w:themeColor="text1"/>
              </w:rPr>
              <w:t xml:space="preserve">Effectively </w:t>
            </w:r>
            <w:r w:rsidR="3EB36239" w:rsidRPr="7D6CE032">
              <w:rPr>
                <w:rFonts w:ascii="Arial" w:eastAsia="Arial" w:hAnsi="Arial" w:cs="Arial"/>
                <w:color w:val="000000" w:themeColor="text1"/>
              </w:rPr>
              <w:t xml:space="preserve">addresses </w:t>
            </w:r>
            <w:r w:rsidRPr="7D6CE032">
              <w:rPr>
                <w:rFonts w:ascii="Arial" w:eastAsia="Arial" w:hAnsi="Arial" w:cs="Arial"/>
                <w:color w:val="000000" w:themeColor="text1"/>
              </w:rPr>
              <w:t xml:space="preserve">racial discrimination or microaggressions </w:t>
            </w:r>
          </w:p>
        </w:tc>
      </w:tr>
      <w:tr w:rsidR="009262B5" w:rsidRPr="00B97E28" w14:paraId="0A3EE49E" w14:textId="77777777" w:rsidTr="7D6CE032">
        <w:tc>
          <w:tcPr>
            <w:tcW w:w="4950" w:type="dxa"/>
            <w:shd w:val="clear" w:color="auto" w:fill="FFD965"/>
          </w:tcPr>
          <w:p w14:paraId="0268418C"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1386E710" w14:textId="237FF421" w:rsidR="00F030BB" w:rsidRPr="005F4D12"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Direct observation </w:t>
            </w:r>
          </w:p>
          <w:p w14:paraId="5F509C51" w14:textId="78D49854" w:rsidR="005F4D12" w:rsidRDefault="19348776" w:rsidP="005F4D12">
            <w:pPr>
              <w:numPr>
                <w:ilvl w:val="0"/>
                <w:numId w:val="5"/>
              </w:numPr>
              <w:spacing w:after="0" w:line="240" w:lineRule="auto"/>
              <w:ind w:left="187" w:hanging="187"/>
              <w:rPr>
                <w:color w:val="000000" w:themeColor="text1"/>
              </w:rPr>
            </w:pPr>
            <w:r w:rsidRPr="7D6CE032">
              <w:rPr>
                <w:rFonts w:ascii="Arial" w:eastAsia="Arial" w:hAnsi="Arial" w:cs="Arial"/>
              </w:rPr>
              <w:t>Case-based discussion</w:t>
            </w:r>
            <w:r w:rsidR="5E110610" w:rsidRPr="7D6CE032">
              <w:rPr>
                <w:rFonts w:ascii="Arial" w:eastAsia="Arial" w:hAnsi="Arial" w:cs="Arial"/>
              </w:rPr>
              <w:t>s</w:t>
            </w:r>
          </w:p>
          <w:p w14:paraId="29104F19" w14:textId="1B29535B" w:rsidR="000D19DE" w:rsidRPr="007C34DE" w:rsidRDefault="1C0AE3E6" w:rsidP="1C0AE3E6">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eastAsia="Arial" w:hAnsi="Arial" w:cs="Arial"/>
              </w:rPr>
              <w:t>Guided self-reflection</w:t>
            </w:r>
          </w:p>
          <w:p w14:paraId="69D733C6" w14:textId="451B2E97" w:rsidR="007C34DE" w:rsidRPr="007C34DE" w:rsidRDefault="1C0AE3E6" w:rsidP="007C34DE">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lastRenderedPageBreak/>
              <w:t>Multisource feedback</w:t>
            </w:r>
          </w:p>
          <w:p w14:paraId="19D7E37D" w14:textId="72817D44" w:rsidR="007C34DE" w:rsidRPr="007C34DE" w:rsidRDefault="1C0AE3E6" w:rsidP="007C34DE">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Simulation</w:t>
            </w:r>
          </w:p>
        </w:tc>
      </w:tr>
      <w:tr w:rsidR="009262B5" w:rsidRPr="00B97E28" w14:paraId="1308BD97" w14:textId="77777777" w:rsidTr="7D6CE032">
        <w:tc>
          <w:tcPr>
            <w:tcW w:w="4950" w:type="dxa"/>
            <w:shd w:val="clear" w:color="auto" w:fill="8DB3E2" w:themeFill="text2" w:themeFillTint="66"/>
          </w:tcPr>
          <w:p w14:paraId="29D52956"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719F9AF6" w14:textId="10E518AF" w:rsidR="000D19DE" w:rsidRPr="00B97E28" w:rsidRDefault="000D19DE"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p>
        </w:tc>
      </w:tr>
      <w:tr w:rsidR="009262B5" w:rsidRPr="00B97E28" w14:paraId="1861F78E" w14:textId="77777777" w:rsidTr="7D6CE032">
        <w:trPr>
          <w:trHeight w:val="80"/>
        </w:trPr>
        <w:tc>
          <w:tcPr>
            <w:tcW w:w="4950" w:type="dxa"/>
            <w:shd w:val="clear" w:color="auto" w:fill="A8D08D"/>
          </w:tcPr>
          <w:p w14:paraId="515E04D3"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4A7E545F" w14:textId="77777777" w:rsidR="00002E68" w:rsidRPr="007D444F" w:rsidRDefault="125BBCCC" w:rsidP="00002E68">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t>American Board of Pediatrics. “</w:t>
            </w:r>
            <w:proofErr w:type="spellStart"/>
            <w:r w:rsidRPr="7D6CE032">
              <w:rPr>
                <w:rFonts w:ascii="Arial" w:eastAsia="Arial" w:hAnsi="Arial" w:cs="Arial"/>
              </w:rPr>
              <w:t>Entrustable</w:t>
            </w:r>
            <w:proofErr w:type="spellEnd"/>
            <w:r w:rsidRPr="7D6CE032">
              <w:rPr>
                <w:rFonts w:ascii="Arial" w:eastAsia="Arial" w:hAnsi="Arial" w:cs="Arial"/>
              </w:rPr>
              <w:t xml:space="preserve"> Professional Activities for Subspecialties.” </w:t>
            </w:r>
            <w:hyperlink r:id="rId94">
              <w:r w:rsidRPr="7D6CE032">
                <w:rPr>
                  <w:rFonts w:ascii="Arial" w:eastAsia="Arial" w:hAnsi="Arial" w:cs="Arial"/>
                </w:rPr>
                <w:t>https://www.abp.org/content/entrustable-professional-activities-subspecialties</w:t>
              </w:r>
            </w:hyperlink>
            <w:r w:rsidRPr="7D6CE032">
              <w:rPr>
                <w:rFonts w:ascii="Arial" w:eastAsia="Arial" w:hAnsi="Arial" w:cs="Arial"/>
              </w:rPr>
              <w:t>. Accessed 2022.</w:t>
            </w:r>
          </w:p>
          <w:p w14:paraId="6B77922E" w14:textId="77777777" w:rsidR="00002E68" w:rsidRPr="007D444F" w:rsidRDefault="00002E68" w:rsidP="00002E68">
            <w:pPr>
              <w:pBdr>
                <w:top w:val="nil"/>
                <w:left w:val="nil"/>
                <w:bottom w:val="nil"/>
                <w:right w:val="nil"/>
                <w:between w:val="nil"/>
              </w:pBdr>
              <w:spacing w:after="0" w:line="240" w:lineRule="auto"/>
              <w:ind w:left="187"/>
              <w:rPr>
                <w:rFonts w:ascii="Arial" w:eastAsia="Arial" w:hAnsi="Arial" w:cs="Arial"/>
                <w:color w:val="000000"/>
              </w:rPr>
            </w:pPr>
            <w:r w:rsidRPr="007D444F">
              <w:rPr>
                <w:rFonts w:ascii="Arial" w:eastAsia="Arial" w:hAnsi="Arial" w:cs="Arial"/>
              </w:rPr>
              <w:t>Note: Focus on section for Child Abuse Pediatrics.</w:t>
            </w:r>
          </w:p>
          <w:p w14:paraId="1EDECF43" w14:textId="4CE752CD" w:rsidR="008D2677" w:rsidRPr="00B97E28"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Green</w:t>
            </w:r>
            <w:r w:rsidR="63D35285" w:rsidRPr="7D6CE032">
              <w:rPr>
                <w:rFonts w:ascii="Arial" w:eastAsia="Arial" w:hAnsi="Arial" w:cs="Arial"/>
                <w:color w:val="000000" w:themeColor="text1"/>
              </w:rPr>
              <w:t>,</w:t>
            </w:r>
            <w:r w:rsidRPr="7D6CE032">
              <w:rPr>
                <w:rFonts w:ascii="Arial" w:eastAsia="Arial" w:hAnsi="Arial" w:cs="Arial"/>
                <w:color w:val="000000" w:themeColor="text1"/>
              </w:rPr>
              <w:t xml:space="preserve"> M</w:t>
            </w:r>
            <w:r w:rsidR="63D35285" w:rsidRPr="7D6CE032">
              <w:rPr>
                <w:rFonts w:ascii="Arial" w:eastAsia="Arial" w:hAnsi="Arial" w:cs="Arial"/>
                <w:color w:val="000000" w:themeColor="text1"/>
              </w:rPr>
              <w:t>att</w:t>
            </w:r>
            <w:r w:rsidRPr="7D6CE032">
              <w:rPr>
                <w:rFonts w:ascii="Arial" w:eastAsia="Arial" w:hAnsi="Arial" w:cs="Arial"/>
                <w:color w:val="000000" w:themeColor="text1"/>
              </w:rPr>
              <w:t xml:space="preserve">, </w:t>
            </w:r>
            <w:r w:rsidR="63D35285" w:rsidRPr="7D6CE032">
              <w:rPr>
                <w:rFonts w:ascii="Arial" w:eastAsia="Arial" w:hAnsi="Arial" w:cs="Arial"/>
                <w:color w:val="000000" w:themeColor="text1"/>
              </w:rPr>
              <w:t xml:space="preserve">Teresa </w:t>
            </w:r>
            <w:r w:rsidRPr="7D6CE032">
              <w:rPr>
                <w:rFonts w:ascii="Arial" w:eastAsia="Arial" w:hAnsi="Arial" w:cs="Arial"/>
                <w:color w:val="000000" w:themeColor="text1"/>
              </w:rPr>
              <w:t>Parrott,</w:t>
            </w:r>
            <w:r w:rsidR="5A24E9F3" w:rsidRPr="7D6CE032">
              <w:rPr>
                <w:rFonts w:ascii="Arial" w:eastAsia="Arial" w:hAnsi="Arial" w:cs="Arial"/>
                <w:color w:val="000000" w:themeColor="text1"/>
              </w:rPr>
              <w:t xml:space="preserve"> </w:t>
            </w:r>
            <w:r w:rsidR="6C95609E" w:rsidRPr="7D6CE032">
              <w:rPr>
                <w:rFonts w:ascii="Arial" w:eastAsia="Arial" w:hAnsi="Arial" w:cs="Arial"/>
                <w:color w:val="000000" w:themeColor="text1"/>
              </w:rPr>
              <w:t xml:space="preserve">and </w:t>
            </w:r>
            <w:r w:rsidR="5A24E9F3" w:rsidRPr="7D6CE032">
              <w:rPr>
                <w:rFonts w:ascii="Arial" w:eastAsia="Arial" w:hAnsi="Arial" w:cs="Arial"/>
                <w:color w:val="000000" w:themeColor="text1"/>
              </w:rPr>
              <w:t>Graham</w:t>
            </w:r>
            <w:r w:rsidRPr="7D6CE032">
              <w:rPr>
                <w:rFonts w:ascii="Arial" w:eastAsia="Arial" w:hAnsi="Arial" w:cs="Arial"/>
                <w:color w:val="000000" w:themeColor="text1"/>
              </w:rPr>
              <w:t xml:space="preserve"> Cook</w:t>
            </w:r>
            <w:r w:rsidR="5A24E9F3" w:rsidRPr="7D6CE032">
              <w:rPr>
                <w:rFonts w:ascii="Arial" w:eastAsia="Arial" w:hAnsi="Arial" w:cs="Arial"/>
                <w:color w:val="000000" w:themeColor="text1"/>
              </w:rPr>
              <w:t>. 2012.</w:t>
            </w:r>
            <w:r w:rsidRPr="7D6CE032">
              <w:rPr>
                <w:rFonts w:ascii="Arial" w:eastAsia="Arial" w:hAnsi="Arial" w:cs="Arial"/>
                <w:color w:val="000000" w:themeColor="text1"/>
              </w:rPr>
              <w:t xml:space="preserve"> </w:t>
            </w:r>
            <w:r w:rsidR="5A24E9F3" w:rsidRPr="7D6CE032">
              <w:rPr>
                <w:rFonts w:ascii="Arial" w:eastAsia="Arial" w:hAnsi="Arial" w:cs="Arial"/>
                <w:color w:val="000000" w:themeColor="text1"/>
              </w:rPr>
              <w:t>“</w:t>
            </w:r>
            <w:r w:rsidRPr="7D6CE032">
              <w:rPr>
                <w:rFonts w:ascii="Arial" w:eastAsia="Arial" w:hAnsi="Arial" w:cs="Arial"/>
                <w:color w:val="000000" w:themeColor="text1"/>
              </w:rPr>
              <w:t xml:space="preserve">Improving </w:t>
            </w:r>
            <w:r w:rsidR="6C95609E" w:rsidRPr="7D6CE032">
              <w:rPr>
                <w:rFonts w:ascii="Arial" w:eastAsia="Arial" w:hAnsi="Arial" w:cs="Arial"/>
                <w:color w:val="000000" w:themeColor="text1"/>
              </w:rPr>
              <w:t>Y</w:t>
            </w:r>
            <w:r w:rsidRPr="7D6CE032">
              <w:rPr>
                <w:rFonts w:ascii="Arial" w:eastAsia="Arial" w:hAnsi="Arial" w:cs="Arial"/>
                <w:color w:val="000000" w:themeColor="text1"/>
              </w:rPr>
              <w:t xml:space="preserve">our </w:t>
            </w:r>
            <w:r w:rsidR="6C95609E" w:rsidRPr="7D6CE032">
              <w:rPr>
                <w:rFonts w:ascii="Arial" w:eastAsia="Arial" w:hAnsi="Arial" w:cs="Arial"/>
                <w:color w:val="000000" w:themeColor="text1"/>
              </w:rPr>
              <w:t>C</w:t>
            </w:r>
            <w:r w:rsidRPr="7D6CE032">
              <w:rPr>
                <w:rFonts w:ascii="Arial" w:eastAsia="Arial" w:hAnsi="Arial" w:cs="Arial"/>
                <w:color w:val="000000" w:themeColor="text1"/>
              </w:rPr>
              <w:t xml:space="preserve">ommunication </w:t>
            </w:r>
            <w:r w:rsidR="6C95609E" w:rsidRPr="7D6CE032">
              <w:rPr>
                <w:rFonts w:ascii="Arial" w:eastAsia="Arial" w:hAnsi="Arial" w:cs="Arial"/>
                <w:color w:val="000000" w:themeColor="text1"/>
              </w:rPr>
              <w:t>S</w:t>
            </w:r>
            <w:r w:rsidRPr="7D6CE032">
              <w:rPr>
                <w:rFonts w:ascii="Arial" w:eastAsia="Arial" w:hAnsi="Arial" w:cs="Arial"/>
                <w:color w:val="000000" w:themeColor="text1"/>
              </w:rPr>
              <w:t>kills.</w:t>
            </w:r>
            <w:r w:rsidR="5A24E9F3" w:rsidRPr="7D6CE032">
              <w:rPr>
                <w:rFonts w:ascii="Arial" w:eastAsia="Arial" w:hAnsi="Arial" w:cs="Arial"/>
                <w:color w:val="000000" w:themeColor="text1"/>
              </w:rPr>
              <w:t>”</w:t>
            </w:r>
            <w:r w:rsidRPr="7D6CE032">
              <w:rPr>
                <w:rFonts w:ascii="Arial" w:eastAsia="Arial" w:hAnsi="Arial" w:cs="Arial"/>
                <w:color w:val="000000" w:themeColor="text1"/>
              </w:rPr>
              <w:t xml:space="preserve"> </w:t>
            </w:r>
            <w:r w:rsidRPr="7D6CE032">
              <w:rPr>
                <w:rFonts w:ascii="Arial" w:eastAsia="Arial" w:hAnsi="Arial" w:cs="Arial"/>
                <w:i/>
                <w:iCs/>
                <w:color w:val="000000" w:themeColor="text1"/>
              </w:rPr>
              <w:t>BMJ</w:t>
            </w:r>
            <w:r w:rsidRPr="7D6CE032">
              <w:rPr>
                <w:rFonts w:ascii="Arial" w:eastAsia="Arial" w:hAnsi="Arial" w:cs="Arial"/>
                <w:color w:val="000000" w:themeColor="text1"/>
              </w:rPr>
              <w:t xml:space="preserve">. </w:t>
            </w:r>
            <w:proofErr w:type="gramStart"/>
            <w:r w:rsidRPr="7D6CE032">
              <w:rPr>
                <w:rFonts w:ascii="Arial" w:eastAsia="Arial" w:hAnsi="Arial" w:cs="Arial"/>
              </w:rPr>
              <w:t>344:e</w:t>
            </w:r>
            <w:proofErr w:type="gramEnd"/>
            <w:r w:rsidRPr="7D6CE032">
              <w:rPr>
                <w:rFonts w:ascii="Arial" w:eastAsia="Arial" w:hAnsi="Arial" w:cs="Arial"/>
              </w:rPr>
              <w:t xml:space="preserve">357. </w:t>
            </w:r>
            <w:r w:rsidR="46D3512C" w:rsidRPr="7D6CE032">
              <w:rPr>
                <w:rFonts w:ascii="Arial" w:hAnsi="Arial" w:cs="Arial"/>
              </w:rPr>
              <w:t>https://doi.org/10.1136/bmj.e357.</w:t>
            </w:r>
          </w:p>
          <w:p w14:paraId="696D41FA" w14:textId="6DC4A664" w:rsidR="003D439A" w:rsidRPr="003D439A" w:rsidRDefault="1C0AE3E6" w:rsidP="003D439A">
            <w:pPr>
              <w:numPr>
                <w:ilvl w:val="0"/>
                <w:numId w:val="5"/>
              </w:numPr>
              <w:pBdr>
                <w:top w:val="nil"/>
                <w:left w:val="nil"/>
                <w:bottom w:val="nil"/>
                <w:right w:val="nil"/>
                <w:between w:val="nil"/>
              </w:pBdr>
              <w:spacing w:after="0" w:line="240" w:lineRule="auto"/>
              <w:ind w:left="187" w:hanging="187"/>
            </w:pPr>
            <w:r w:rsidRPr="7D6CE032">
              <w:rPr>
                <w:rFonts w:ascii="Arial" w:eastAsia="Arial" w:hAnsi="Arial" w:cs="Arial"/>
                <w:color w:val="000000" w:themeColor="text1"/>
              </w:rPr>
              <w:t>Henry</w:t>
            </w:r>
            <w:r w:rsidR="4F831305" w:rsidRPr="7D6CE032">
              <w:rPr>
                <w:rFonts w:ascii="Arial" w:eastAsia="Arial" w:hAnsi="Arial" w:cs="Arial"/>
                <w:color w:val="000000" w:themeColor="text1"/>
              </w:rPr>
              <w:t>,</w:t>
            </w:r>
            <w:r w:rsidRPr="7D6CE032">
              <w:rPr>
                <w:rFonts w:ascii="Arial" w:eastAsia="Arial" w:hAnsi="Arial" w:cs="Arial"/>
                <w:color w:val="000000" w:themeColor="text1"/>
              </w:rPr>
              <w:t xml:space="preserve"> S</w:t>
            </w:r>
            <w:r w:rsidR="4F831305" w:rsidRPr="7D6CE032">
              <w:rPr>
                <w:rFonts w:ascii="Arial" w:eastAsia="Arial" w:hAnsi="Arial" w:cs="Arial"/>
                <w:color w:val="000000" w:themeColor="text1"/>
              </w:rPr>
              <w:t xml:space="preserve">tephen </w:t>
            </w:r>
            <w:r w:rsidRPr="7D6CE032">
              <w:rPr>
                <w:rFonts w:ascii="Arial" w:eastAsia="Arial" w:hAnsi="Arial" w:cs="Arial"/>
                <w:color w:val="000000" w:themeColor="text1"/>
              </w:rPr>
              <w:t>G</w:t>
            </w:r>
            <w:r w:rsidR="4F831305" w:rsidRPr="7D6CE032">
              <w:rPr>
                <w:rFonts w:ascii="Arial" w:eastAsia="Arial" w:hAnsi="Arial" w:cs="Arial"/>
                <w:color w:val="000000" w:themeColor="text1"/>
              </w:rPr>
              <w:t>.</w:t>
            </w:r>
            <w:r w:rsidRPr="7D6CE032">
              <w:rPr>
                <w:rFonts w:ascii="Arial" w:eastAsia="Arial" w:hAnsi="Arial" w:cs="Arial"/>
                <w:color w:val="000000" w:themeColor="text1"/>
              </w:rPr>
              <w:t xml:space="preserve">, </w:t>
            </w:r>
            <w:r w:rsidR="4F831305" w:rsidRPr="7D6CE032">
              <w:rPr>
                <w:rFonts w:ascii="Arial" w:eastAsia="Arial" w:hAnsi="Arial" w:cs="Arial"/>
                <w:color w:val="000000" w:themeColor="text1"/>
              </w:rPr>
              <w:t xml:space="preserve">Eric S. </w:t>
            </w:r>
            <w:r w:rsidRPr="7D6CE032">
              <w:rPr>
                <w:rFonts w:ascii="Arial" w:eastAsia="Arial" w:hAnsi="Arial" w:cs="Arial"/>
                <w:color w:val="000000" w:themeColor="text1"/>
              </w:rPr>
              <w:t xml:space="preserve">Holmboe, </w:t>
            </w:r>
            <w:r w:rsidR="4F831305" w:rsidRPr="7D6CE032">
              <w:rPr>
                <w:rFonts w:ascii="Arial" w:eastAsia="Arial" w:hAnsi="Arial" w:cs="Arial"/>
                <w:color w:val="000000" w:themeColor="text1"/>
              </w:rPr>
              <w:t xml:space="preserve">and Richard M. </w:t>
            </w:r>
            <w:r w:rsidRPr="7D6CE032">
              <w:rPr>
                <w:rFonts w:ascii="Arial" w:eastAsia="Arial" w:hAnsi="Arial" w:cs="Arial"/>
                <w:color w:val="000000" w:themeColor="text1"/>
              </w:rPr>
              <w:t xml:space="preserve">Frankel. </w:t>
            </w:r>
            <w:r w:rsidR="5AD0E198" w:rsidRPr="7D6CE032">
              <w:rPr>
                <w:rFonts w:ascii="Arial" w:eastAsia="Arial" w:hAnsi="Arial" w:cs="Arial"/>
                <w:color w:val="000000" w:themeColor="text1"/>
              </w:rPr>
              <w:t>2013. “</w:t>
            </w:r>
            <w:r w:rsidRPr="7D6CE032">
              <w:rPr>
                <w:rFonts w:ascii="Arial" w:eastAsia="Arial" w:hAnsi="Arial" w:cs="Arial"/>
                <w:color w:val="000000" w:themeColor="text1"/>
              </w:rPr>
              <w:t>Evidence-</w:t>
            </w:r>
            <w:r w:rsidR="5AD0E198" w:rsidRPr="7D6CE032">
              <w:rPr>
                <w:rFonts w:ascii="Arial" w:eastAsia="Arial" w:hAnsi="Arial" w:cs="Arial"/>
                <w:color w:val="000000" w:themeColor="text1"/>
              </w:rPr>
              <w:t>B</w:t>
            </w:r>
            <w:r w:rsidRPr="7D6CE032">
              <w:rPr>
                <w:rFonts w:ascii="Arial" w:eastAsia="Arial" w:hAnsi="Arial" w:cs="Arial"/>
                <w:color w:val="000000" w:themeColor="text1"/>
              </w:rPr>
              <w:t xml:space="preserve">ased </w:t>
            </w:r>
            <w:r w:rsidR="5AD0E198" w:rsidRPr="7D6CE032">
              <w:rPr>
                <w:rFonts w:ascii="Arial" w:eastAsia="Arial" w:hAnsi="Arial" w:cs="Arial"/>
                <w:color w:val="000000" w:themeColor="text1"/>
              </w:rPr>
              <w:t>C</w:t>
            </w:r>
            <w:r w:rsidRPr="7D6CE032">
              <w:rPr>
                <w:rFonts w:ascii="Arial" w:eastAsia="Arial" w:hAnsi="Arial" w:cs="Arial"/>
                <w:color w:val="000000" w:themeColor="text1"/>
              </w:rPr>
              <w:t xml:space="preserve">ompetencies for </w:t>
            </w:r>
            <w:r w:rsidR="5AD0E198" w:rsidRPr="7D6CE032">
              <w:rPr>
                <w:rFonts w:ascii="Arial" w:eastAsia="Arial" w:hAnsi="Arial" w:cs="Arial"/>
                <w:color w:val="000000" w:themeColor="text1"/>
              </w:rPr>
              <w:t>I</w:t>
            </w:r>
            <w:r w:rsidRPr="7D6CE032">
              <w:rPr>
                <w:rFonts w:ascii="Arial" w:eastAsia="Arial" w:hAnsi="Arial" w:cs="Arial"/>
                <w:color w:val="000000" w:themeColor="text1"/>
              </w:rPr>
              <w:t xml:space="preserve">mproving </w:t>
            </w:r>
            <w:r w:rsidR="5AD0E198" w:rsidRPr="7D6CE032">
              <w:rPr>
                <w:rFonts w:ascii="Arial" w:eastAsia="Arial" w:hAnsi="Arial" w:cs="Arial"/>
                <w:color w:val="000000" w:themeColor="text1"/>
              </w:rPr>
              <w:t>C</w:t>
            </w:r>
            <w:r w:rsidRPr="7D6CE032">
              <w:rPr>
                <w:rFonts w:ascii="Arial" w:eastAsia="Arial" w:hAnsi="Arial" w:cs="Arial"/>
                <w:color w:val="000000" w:themeColor="text1"/>
              </w:rPr>
              <w:t xml:space="preserve">ommunication </w:t>
            </w:r>
            <w:r w:rsidR="5AD0E198" w:rsidRPr="7D6CE032">
              <w:rPr>
                <w:rFonts w:ascii="Arial" w:eastAsia="Arial" w:hAnsi="Arial" w:cs="Arial"/>
                <w:color w:val="000000" w:themeColor="text1"/>
              </w:rPr>
              <w:t>S</w:t>
            </w:r>
            <w:r w:rsidRPr="7D6CE032">
              <w:rPr>
                <w:rFonts w:ascii="Arial" w:eastAsia="Arial" w:hAnsi="Arial" w:cs="Arial"/>
                <w:color w:val="000000" w:themeColor="text1"/>
              </w:rPr>
              <w:t xml:space="preserve">kills in </w:t>
            </w:r>
            <w:r w:rsidR="5AD0E198" w:rsidRPr="7D6CE032">
              <w:rPr>
                <w:rFonts w:ascii="Arial" w:eastAsia="Arial" w:hAnsi="Arial" w:cs="Arial"/>
                <w:color w:val="000000" w:themeColor="text1"/>
              </w:rPr>
              <w:t>G</w:t>
            </w:r>
            <w:r w:rsidRPr="7D6CE032">
              <w:rPr>
                <w:rFonts w:ascii="Arial" w:eastAsia="Arial" w:hAnsi="Arial" w:cs="Arial"/>
                <w:color w:val="000000" w:themeColor="text1"/>
              </w:rPr>
              <w:t xml:space="preserve">raduate </w:t>
            </w:r>
            <w:r w:rsidR="5AD0E198" w:rsidRPr="7D6CE032">
              <w:rPr>
                <w:rFonts w:ascii="Arial" w:eastAsia="Arial" w:hAnsi="Arial" w:cs="Arial"/>
                <w:color w:val="000000" w:themeColor="text1"/>
              </w:rPr>
              <w:t>M</w:t>
            </w:r>
            <w:r w:rsidRPr="7D6CE032">
              <w:rPr>
                <w:rFonts w:ascii="Arial" w:eastAsia="Arial" w:hAnsi="Arial" w:cs="Arial"/>
                <w:color w:val="000000" w:themeColor="text1"/>
              </w:rPr>
              <w:t xml:space="preserve">edical </w:t>
            </w:r>
            <w:r w:rsidR="5AD0E198" w:rsidRPr="7D6CE032">
              <w:rPr>
                <w:rFonts w:ascii="Arial" w:eastAsia="Arial" w:hAnsi="Arial" w:cs="Arial"/>
                <w:color w:val="000000" w:themeColor="text1"/>
              </w:rPr>
              <w:t>E</w:t>
            </w:r>
            <w:r w:rsidRPr="7D6CE032">
              <w:rPr>
                <w:rFonts w:ascii="Arial" w:eastAsia="Arial" w:hAnsi="Arial" w:cs="Arial"/>
                <w:color w:val="000000" w:themeColor="text1"/>
              </w:rPr>
              <w:t xml:space="preserve">ducation: </w:t>
            </w:r>
            <w:r w:rsidR="5AD0E198" w:rsidRPr="7D6CE032">
              <w:rPr>
                <w:rFonts w:ascii="Arial" w:eastAsia="Arial" w:hAnsi="Arial" w:cs="Arial"/>
                <w:color w:val="000000" w:themeColor="text1"/>
              </w:rPr>
              <w:t>A</w:t>
            </w:r>
            <w:r w:rsidRPr="7D6CE032">
              <w:rPr>
                <w:rFonts w:ascii="Arial" w:eastAsia="Arial" w:hAnsi="Arial" w:cs="Arial"/>
                <w:color w:val="000000" w:themeColor="text1"/>
              </w:rPr>
              <w:t xml:space="preserve"> </w:t>
            </w:r>
            <w:r w:rsidR="5AD0E198" w:rsidRPr="7D6CE032">
              <w:rPr>
                <w:rFonts w:ascii="Arial" w:eastAsia="Arial" w:hAnsi="Arial" w:cs="Arial"/>
                <w:color w:val="000000" w:themeColor="text1"/>
              </w:rPr>
              <w:t>R</w:t>
            </w:r>
            <w:r w:rsidRPr="7D6CE032">
              <w:rPr>
                <w:rFonts w:ascii="Arial" w:eastAsia="Arial" w:hAnsi="Arial" w:cs="Arial"/>
                <w:color w:val="000000" w:themeColor="text1"/>
              </w:rPr>
              <w:t xml:space="preserve">eview with </w:t>
            </w:r>
            <w:r w:rsidR="5AD0E198" w:rsidRPr="7D6CE032">
              <w:rPr>
                <w:rFonts w:ascii="Arial" w:eastAsia="Arial" w:hAnsi="Arial" w:cs="Arial"/>
                <w:color w:val="000000" w:themeColor="text1"/>
              </w:rPr>
              <w:t>S</w:t>
            </w:r>
            <w:r w:rsidRPr="7D6CE032">
              <w:rPr>
                <w:rFonts w:ascii="Arial" w:eastAsia="Arial" w:hAnsi="Arial" w:cs="Arial"/>
                <w:color w:val="000000" w:themeColor="text1"/>
              </w:rPr>
              <w:t xml:space="preserve">uggestions for </w:t>
            </w:r>
            <w:r w:rsidR="5AD0E198" w:rsidRPr="7D6CE032">
              <w:rPr>
                <w:rFonts w:ascii="Arial" w:eastAsia="Arial" w:hAnsi="Arial" w:cs="Arial"/>
                <w:color w:val="000000" w:themeColor="text1"/>
              </w:rPr>
              <w:t>I</w:t>
            </w:r>
            <w:r w:rsidRPr="7D6CE032">
              <w:rPr>
                <w:rFonts w:ascii="Arial" w:eastAsia="Arial" w:hAnsi="Arial" w:cs="Arial"/>
                <w:color w:val="000000" w:themeColor="text1"/>
              </w:rPr>
              <w:t>mplementation.</w:t>
            </w:r>
            <w:r w:rsidR="5AD0E198" w:rsidRPr="7D6CE032">
              <w:rPr>
                <w:rFonts w:ascii="Arial" w:eastAsia="Arial" w:hAnsi="Arial" w:cs="Arial"/>
                <w:color w:val="000000" w:themeColor="text1"/>
              </w:rPr>
              <w:t>”</w:t>
            </w:r>
            <w:r w:rsidRPr="7D6CE032">
              <w:rPr>
                <w:rFonts w:ascii="Arial" w:eastAsia="Arial" w:hAnsi="Arial" w:cs="Arial"/>
                <w:color w:val="000000" w:themeColor="text1"/>
              </w:rPr>
              <w:t xml:space="preserve"> </w:t>
            </w:r>
            <w:r w:rsidRPr="7D6CE032">
              <w:rPr>
                <w:rFonts w:ascii="Arial" w:eastAsia="Arial" w:hAnsi="Arial" w:cs="Arial"/>
                <w:i/>
                <w:iCs/>
                <w:color w:val="000000" w:themeColor="text1"/>
              </w:rPr>
              <w:t>Med</w:t>
            </w:r>
            <w:r w:rsidR="5AD0E198" w:rsidRPr="7D6CE032">
              <w:rPr>
                <w:rFonts w:ascii="Arial" w:eastAsia="Arial" w:hAnsi="Arial" w:cs="Arial"/>
                <w:i/>
                <w:iCs/>
                <w:color w:val="000000" w:themeColor="text1"/>
              </w:rPr>
              <w:t>ical</w:t>
            </w:r>
            <w:r w:rsidRPr="7D6CE032">
              <w:rPr>
                <w:rFonts w:ascii="Arial" w:eastAsia="Arial" w:hAnsi="Arial" w:cs="Arial"/>
                <w:i/>
                <w:iCs/>
                <w:color w:val="000000" w:themeColor="text1"/>
              </w:rPr>
              <w:t xml:space="preserve"> Teach</w:t>
            </w:r>
            <w:r w:rsidR="5AD0E198" w:rsidRPr="7D6CE032">
              <w:rPr>
                <w:rFonts w:ascii="Arial" w:eastAsia="Arial" w:hAnsi="Arial" w:cs="Arial"/>
                <w:i/>
                <w:iCs/>
                <w:color w:val="000000" w:themeColor="text1"/>
              </w:rPr>
              <w:t>er</w:t>
            </w:r>
            <w:r w:rsidRPr="7D6CE032">
              <w:rPr>
                <w:rFonts w:ascii="Arial" w:eastAsia="Arial" w:hAnsi="Arial" w:cs="Arial"/>
                <w:color w:val="000000" w:themeColor="text1"/>
              </w:rPr>
              <w:t xml:space="preserve">. 35(5):395-403. </w:t>
            </w:r>
            <w:hyperlink r:id="rId95">
              <w:r w:rsidR="1D0977B1" w:rsidRPr="7D6CE032">
                <w:rPr>
                  <w:rStyle w:val="Hyperlink"/>
                  <w:rFonts w:ascii="Arial" w:hAnsi="Arial" w:cs="Arial"/>
                </w:rPr>
                <w:t>https://doi.org/10.3109/0142159X.2013.769677</w:t>
              </w:r>
            </w:hyperlink>
            <w:r w:rsidR="1D0977B1" w:rsidRPr="7D6CE032">
              <w:rPr>
                <w:rFonts w:ascii="Arial" w:hAnsi="Arial" w:cs="Arial"/>
              </w:rPr>
              <w:t>.</w:t>
            </w:r>
          </w:p>
          <w:p w14:paraId="337148F8" w14:textId="7F2DE12C" w:rsidR="000D19DE" w:rsidRPr="0041189F" w:rsidRDefault="1C0AE3E6" w:rsidP="2FCF4DD7">
            <w:pPr>
              <w:numPr>
                <w:ilvl w:val="0"/>
                <w:numId w:val="5"/>
              </w:numPr>
              <w:pBdr>
                <w:top w:val="nil"/>
                <w:left w:val="nil"/>
                <w:bottom w:val="nil"/>
                <w:right w:val="nil"/>
                <w:between w:val="nil"/>
              </w:pBdr>
              <w:spacing w:after="0" w:line="240" w:lineRule="auto"/>
              <w:ind w:left="187" w:hanging="187"/>
              <w:rPr>
                <w:rFonts w:ascii="Arial" w:hAnsi="Arial" w:cs="Arial"/>
              </w:rPr>
            </w:pPr>
            <w:r w:rsidRPr="2FCF4DD7">
              <w:rPr>
                <w:rFonts w:ascii="Arial" w:eastAsia="Arial" w:hAnsi="Arial" w:cs="Arial"/>
                <w:color w:val="000000" w:themeColor="text1"/>
              </w:rPr>
              <w:t>Roth</w:t>
            </w:r>
            <w:r w:rsidR="009B1C33" w:rsidRPr="2FCF4DD7">
              <w:rPr>
                <w:rFonts w:ascii="Arial" w:eastAsia="Arial" w:hAnsi="Arial" w:cs="Arial"/>
                <w:color w:val="000000" w:themeColor="text1"/>
              </w:rPr>
              <w:t>,</w:t>
            </w:r>
            <w:r w:rsidRPr="2FCF4DD7">
              <w:rPr>
                <w:rFonts w:ascii="Arial" w:eastAsia="Arial" w:hAnsi="Arial" w:cs="Arial"/>
                <w:color w:val="000000" w:themeColor="text1"/>
              </w:rPr>
              <w:t xml:space="preserve"> C</w:t>
            </w:r>
            <w:r w:rsidR="009B1C33" w:rsidRPr="2FCF4DD7">
              <w:rPr>
                <w:rFonts w:ascii="Arial" w:eastAsia="Arial" w:hAnsi="Arial" w:cs="Arial"/>
                <w:color w:val="000000" w:themeColor="text1"/>
              </w:rPr>
              <w:t>hristine G.</w:t>
            </w:r>
            <w:r w:rsidRPr="2FCF4DD7">
              <w:rPr>
                <w:rFonts w:ascii="Arial" w:eastAsia="Arial" w:hAnsi="Arial" w:cs="Arial"/>
                <w:color w:val="000000" w:themeColor="text1"/>
              </w:rPr>
              <w:t xml:space="preserve">, </w:t>
            </w:r>
            <w:r w:rsidR="009B1C33" w:rsidRPr="2FCF4DD7">
              <w:rPr>
                <w:rFonts w:ascii="Arial" w:eastAsia="Arial" w:hAnsi="Arial" w:cs="Arial"/>
                <w:color w:val="000000" w:themeColor="text1"/>
              </w:rPr>
              <w:t xml:space="preserve">Karen W. </w:t>
            </w:r>
            <w:proofErr w:type="spellStart"/>
            <w:r w:rsidRPr="2FCF4DD7">
              <w:rPr>
                <w:rFonts w:ascii="Arial" w:eastAsia="Arial" w:hAnsi="Arial" w:cs="Arial"/>
                <w:color w:val="000000" w:themeColor="text1"/>
              </w:rPr>
              <w:t>Eldin</w:t>
            </w:r>
            <w:proofErr w:type="spellEnd"/>
            <w:r w:rsidRPr="2FCF4DD7">
              <w:rPr>
                <w:rFonts w:ascii="Arial" w:eastAsia="Arial" w:hAnsi="Arial" w:cs="Arial"/>
                <w:color w:val="000000" w:themeColor="text1"/>
              </w:rPr>
              <w:t xml:space="preserve">, </w:t>
            </w:r>
            <w:r w:rsidR="006207D5" w:rsidRPr="2FCF4DD7">
              <w:rPr>
                <w:rFonts w:ascii="Arial" w:eastAsia="Arial" w:hAnsi="Arial" w:cs="Arial"/>
                <w:color w:val="000000" w:themeColor="text1"/>
              </w:rPr>
              <w:t xml:space="preserve">Vijayalakshmi </w:t>
            </w:r>
            <w:r w:rsidRPr="2FCF4DD7">
              <w:rPr>
                <w:rFonts w:ascii="Arial" w:eastAsia="Arial" w:hAnsi="Arial" w:cs="Arial"/>
                <w:color w:val="000000" w:themeColor="text1"/>
              </w:rPr>
              <w:t>Padmanabhan,</w:t>
            </w:r>
            <w:r w:rsidR="006207D5" w:rsidRPr="2FCF4DD7">
              <w:rPr>
                <w:rFonts w:ascii="Arial" w:eastAsia="Arial" w:hAnsi="Arial" w:cs="Arial"/>
                <w:color w:val="000000" w:themeColor="text1"/>
              </w:rPr>
              <w:t xml:space="preserve"> and Ellen M.</w:t>
            </w:r>
            <w:r w:rsidRPr="2FCF4DD7">
              <w:rPr>
                <w:rFonts w:ascii="Arial" w:eastAsia="Arial" w:hAnsi="Arial" w:cs="Arial"/>
                <w:color w:val="000000" w:themeColor="text1"/>
              </w:rPr>
              <w:t xml:space="preserve"> Freidman. </w:t>
            </w:r>
            <w:r w:rsidR="006207D5" w:rsidRPr="2FCF4DD7">
              <w:rPr>
                <w:rFonts w:ascii="Arial" w:eastAsia="Arial" w:hAnsi="Arial" w:cs="Arial"/>
                <w:color w:val="000000" w:themeColor="text1"/>
              </w:rPr>
              <w:t>201</w:t>
            </w:r>
            <w:r w:rsidR="0041189F" w:rsidRPr="2FCF4DD7">
              <w:rPr>
                <w:rFonts w:ascii="Arial" w:eastAsia="Arial" w:hAnsi="Arial" w:cs="Arial"/>
                <w:color w:val="000000" w:themeColor="text1"/>
              </w:rPr>
              <w:t>9</w:t>
            </w:r>
            <w:r w:rsidR="006207D5" w:rsidRPr="2FCF4DD7">
              <w:rPr>
                <w:rFonts w:ascii="Arial" w:eastAsia="Arial" w:hAnsi="Arial" w:cs="Arial"/>
                <w:color w:val="000000" w:themeColor="text1"/>
              </w:rPr>
              <w:t>.</w:t>
            </w:r>
            <w:r w:rsidRPr="2FCF4DD7">
              <w:rPr>
                <w:rFonts w:ascii="Arial" w:eastAsia="Arial" w:hAnsi="Arial" w:cs="Arial"/>
                <w:color w:val="000000" w:themeColor="text1"/>
              </w:rPr>
              <w:t xml:space="preserve"> </w:t>
            </w:r>
            <w:r w:rsidR="006207D5" w:rsidRPr="2FCF4DD7">
              <w:rPr>
                <w:rFonts w:ascii="Arial" w:eastAsia="Arial" w:hAnsi="Arial" w:cs="Arial"/>
                <w:color w:val="000000" w:themeColor="text1"/>
              </w:rPr>
              <w:t>“</w:t>
            </w:r>
            <w:r w:rsidRPr="2FCF4DD7">
              <w:rPr>
                <w:rFonts w:ascii="Arial" w:eastAsia="Arial" w:hAnsi="Arial" w:cs="Arial"/>
                <w:color w:val="000000" w:themeColor="text1"/>
              </w:rPr>
              <w:t xml:space="preserve">Twelve </w:t>
            </w:r>
            <w:r w:rsidR="0041189F" w:rsidRPr="2FCF4DD7">
              <w:rPr>
                <w:rFonts w:ascii="Arial" w:eastAsia="Arial" w:hAnsi="Arial" w:cs="Arial"/>
                <w:color w:val="000000" w:themeColor="text1"/>
              </w:rPr>
              <w:t>T</w:t>
            </w:r>
            <w:r w:rsidRPr="2FCF4DD7">
              <w:rPr>
                <w:rFonts w:ascii="Arial" w:eastAsia="Arial" w:hAnsi="Arial" w:cs="Arial"/>
                <w:color w:val="000000" w:themeColor="text1"/>
              </w:rPr>
              <w:t xml:space="preserve">ips for the </w:t>
            </w:r>
            <w:r w:rsidR="0041189F" w:rsidRPr="2FCF4DD7">
              <w:rPr>
                <w:rFonts w:ascii="Arial" w:eastAsia="Arial" w:hAnsi="Arial" w:cs="Arial"/>
                <w:color w:val="000000" w:themeColor="text1"/>
              </w:rPr>
              <w:t>I</w:t>
            </w:r>
            <w:r w:rsidRPr="2FCF4DD7">
              <w:rPr>
                <w:rFonts w:ascii="Arial" w:eastAsia="Arial" w:hAnsi="Arial" w:cs="Arial"/>
                <w:color w:val="000000" w:themeColor="text1"/>
              </w:rPr>
              <w:t xml:space="preserve">ntroduction of </w:t>
            </w:r>
            <w:r w:rsidR="0041189F" w:rsidRPr="2FCF4DD7">
              <w:rPr>
                <w:rFonts w:ascii="Arial" w:eastAsia="Arial" w:hAnsi="Arial" w:cs="Arial"/>
                <w:color w:val="000000" w:themeColor="text1"/>
              </w:rPr>
              <w:t>E</w:t>
            </w:r>
            <w:r w:rsidRPr="2FCF4DD7">
              <w:rPr>
                <w:rFonts w:ascii="Arial" w:eastAsia="Arial" w:hAnsi="Arial" w:cs="Arial"/>
                <w:color w:val="000000" w:themeColor="text1"/>
              </w:rPr>
              <w:t xml:space="preserve">motional </w:t>
            </w:r>
            <w:r w:rsidR="0041189F" w:rsidRPr="2FCF4DD7">
              <w:rPr>
                <w:rFonts w:ascii="Arial" w:eastAsia="Arial" w:hAnsi="Arial" w:cs="Arial"/>
                <w:color w:val="000000" w:themeColor="text1"/>
              </w:rPr>
              <w:t>I</w:t>
            </w:r>
            <w:r w:rsidRPr="2FCF4DD7">
              <w:rPr>
                <w:rFonts w:ascii="Arial" w:eastAsia="Arial" w:hAnsi="Arial" w:cs="Arial"/>
                <w:color w:val="000000" w:themeColor="text1"/>
              </w:rPr>
              <w:t xml:space="preserve">ntelligence in </w:t>
            </w:r>
            <w:r w:rsidR="0041189F" w:rsidRPr="2FCF4DD7">
              <w:rPr>
                <w:rFonts w:ascii="Arial" w:eastAsia="Arial" w:hAnsi="Arial" w:cs="Arial"/>
                <w:color w:val="000000" w:themeColor="text1"/>
              </w:rPr>
              <w:t>M</w:t>
            </w:r>
            <w:r w:rsidRPr="2FCF4DD7">
              <w:rPr>
                <w:rFonts w:ascii="Arial" w:eastAsia="Arial" w:hAnsi="Arial" w:cs="Arial"/>
                <w:color w:val="000000" w:themeColor="text1"/>
              </w:rPr>
              <w:t xml:space="preserve">edical </w:t>
            </w:r>
            <w:r w:rsidR="0041189F" w:rsidRPr="2FCF4DD7">
              <w:rPr>
                <w:rFonts w:ascii="Arial" w:eastAsia="Arial" w:hAnsi="Arial" w:cs="Arial"/>
                <w:color w:val="000000" w:themeColor="text1"/>
              </w:rPr>
              <w:t>E</w:t>
            </w:r>
            <w:r w:rsidRPr="2FCF4DD7">
              <w:rPr>
                <w:rFonts w:ascii="Arial" w:eastAsia="Arial" w:hAnsi="Arial" w:cs="Arial"/>
                <w:color w:val="000000" w:themeColor="text1"/>
              </w:rPr>
              <w:t>ducation.</w:t>
            </w:r>
            <w:r w:rsidR="006207D5" w:rsidRPr="2FCF4DD7">
              <w:rPr>
                <w:rFonts w:ascii="Arial" w:eastAsia="Arial" w:hAnsi="Arial" w:cs="Arial"/>
                <w:color w:val="000000" w:themeColor="text1"/>
              </w:rPr>
              <w:t>”</w:t>
            </w:r>
            <w:r w:rsidRPr="2FCF4DD7">
              <w:rPr>
                <w:rFonts w:ascii="Arial" w:eastAsia="Arial" w:hAnsi="Arial" w:cs="Arial"/>
                <w:color w:val="000000" w:themeColor="text1"/>
              </w:rPr>
              <w:t xml:space="preserve"> </w:t>
            </w:r>
            <w:r w:rsidRPr="2FCF4DD7">
              <w:rPr>
                <w:rFonts w:ascii="Arial" w:eastAsia="Arial" w:hAnsi="Arial" w:cs="Arial"/>
                <w:i/>
                <w:iCs/>
                <w:color w:val="000000" w:themeColor="text1"/>
              </w:rPr>
              <w:t>Med</w:t>
            </w:r>
            <w:r w:rsidR="006207D5" w:rsidRPr="2FCF4DD7">
              <w:rPr>
                <w:rFonts w:ascii="Arial" w:eastAsia="Arial" w:hAnsi="Arial" w:cs="Arial"/>
                <w:i/>
                <w:iCs/>
                <w:color w:val="000000" w:themeColor="text1"/>
              </w:rPr>
              <w:t>ical</w:t>
            </w:r>
            <w:r w:rsidRPr="2FCF4DD7">
              <w:rPr>
                <w:rFonts w:ascii="Arial" w:eastAsia="Arial" w:hAnsi="Arial" w:cs="Arial"/>
                <w:i/>
                <w:iCs/>
                <w:color w:val="000000" w:themeColor="text1"/>
              </w:rPr>
              <w:t xml:space="preserve"> Teach</w:t>
            </w:r>
            <w:r w:rsidR="006207D5" w:rsidRPr="2FCF4DD7">
              <w:rPr>
                <w:rFonts w:ascii="Arial" w:eastAsia="Arial" w:hAnsi="Arial" w:cs="Arial"/>
                <w:i/>
                <w:iCs/>
                <w:color w:val="000000" w:themeColor="text1"/>
              </w:rPr>
              <w:t>er</w:t>
            </w:r>
            <w:r w:rsidRPr="2FCF4DD7">
              <w:rPr>
                <w:rFonts w:ascii="Arial" w:eastAsia="Arial" w:hAnsi="Arial" w:cs="Arial"/>
                <w:color w:val="000000" w:themeColor="text1"/>
              </w:rPr>
              <w:t>. 41(7):</w:t>
            </w:r>
            <w:r w:rsidR="0041189F" w:rsidRPr="2FCF4DD7">
              <w:rPr>
                <w:rFonts w:ascii="Arial" w:eastAsia="Arial" w:hAnsi="Arial" w:cs="Arial"/>
                <w:color w:val="000000" w:themeColor="text1"/>
              </w:rPr>
              <w:t xml:space="preserve"> </w:t>
            </w:r>
            <w:r w:rsidRPr="2FCF4DD7">
              <w:rPr>
                <w:rFonts w:ascii="Arial" w:eastAsia="Arial" w:hAnsi="Arial" w:cs="Arial"/>
                <w:color w:val="000000" w:themeColor="text1"/>
              </w:rPr>
              <w:t xml:space="preserve">1-4. </w:t>
            </w:r>
          </w:p>
          <w:p w14:paraId="20C3F385" w14:textId="1941C916" w:rsidR="000D19DE" w:rsidRPr="0041189F" w:rsidRDefault="35857074" w:rsidP="2FCF4DD7">
            <w:pPr>
              <w:numPr>
                <w:ilvl w:val="0"/>
                <w:numId w:val="5"/>
              </w:numPr>
              <w:spacing w:after="0" w:line="240" w:lineRule="auto"/>
              <w:ind w:left="187" w:hanging="187"/>
              <w:rPr>
                <w:rFonts w:ascii="Arial" w:eastAsia="Times New Roman" w:hAnsi="Arial" w:cs="Arial"/>
              </w:rPr>
            </w:pPr>
            <w:r w:rsidRPr="7D6CE032">
              <w:rPr>
                <w:rFonts w:ascii="Arial" w:eastAsia="Times New Roman" w:hAnsi="Arial" w:cs="Arial"/>
              </w:rPr>
              <w:t>The multidisciplinary team includes partner agencies, such as child protective services and law enforcement.</w:t>
            </w:r>
          </w:p>
        </w:tc>
      </w:tr>
    </w:tbl>
    <w:p w14:paraId="0162CBF2" w14:textId="2EFB8264" w:rsidR="00216A61" w:rsidRDefault="00216A61">
      <w:pPr>
        <w:rPr>
          <w:rFonts w:ascii="Arial" w:eastAsia="Arial" w:hAnsi="Arial" w:cs="Arial"/>
        </w:rPr>
      </w:pPr>
    </w:p>
    <w:p w14:paraId="01C5FB1E" w14:textId="77777777" w:rsidR="00216A61" w:rsidRDefault="00216A61">
      <w:pPr>
        <w:rPr>
          <w:rFonts w:ascii="Arial" w:eastAsia="Arial" w:hAnsi="Arial" w:cs="Arial"/>
        </w:rPr>
      </w:pPr>
      <w:r>
        <w:rPr>
          <w:rFonts w:ascii="Arial" w:eastAsia="Arial" w:hAnsi="Arial" w:cs="Arial"/>
        </w:rPr>
        <w:br w:type="page"/>
      </w:r>
    </w:p>
    <w:tbl>
      <w:tblPr>
        <w:tblW w:w="14130"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4950"/>
        <w:gridCol w:w="9180"/>
      </w:tblGrid>
      <w:tr w:rsidR="00D2000D" w:rsidRPr="00EE3961" w14:paraId="545A3277" w14:textId="77777777" w:rsidTr="7D6CE032">
        <w:trPr>
          <w:trHeight w:val="560"/>
        </w:trPr>
        <w:tc>
          <w:tcPr>
            <w:tcW w:w="14130" w:type="dxa"/>
            <w:gridSpan w:val="2"/>
            <w:shd w:val="clear" w:color="auto" w:fill="9CC3E5"/>
          </w:tcPr>
          <w:p w14:paraId="233F57A3" w14:textId="28BADB8A" w:rsidR="00216A61" w:rsidRPr="00EE3961" w:rsidRDefault="00216A61" w:rsidP="00812875">
            <w:pPr>
              <w:spacing w:after="0" w:line="240" w:lineRule="auto"/>
              <w:jc w:val="center"/>
              <w:rPr>
                <w:rFonts w:ascii="Arial" w:eastAsia="Arial" w:hAnsi="Arial" w:cs="Arial"/>
                <w:b/>
              </w:rPr>
            </w:pPr>
            <w:bookmarkStart w:id="5" w:name="_Hlk83134797"/>
            <w:r w:rsidRPr="00EE3961">
              <w:rPr>
                <w:rFonts w:ascii="Arial" w:eastAsia="Arial" w:hAnsi="Arial" w:cs="Arial"/>
                <w:b/>
              </w:rPr>
              <w:lastRenderedPageBreak/>
              <w:t xml:space="preserve">Interpersonal and Communication Skills </w:t>
            </w:r>
            <w:r w:rsidR="00406489">
              <w:rPr>
                <w:rFonts w:ascii="Arial" w:eastAsia="Arial" w:hAnsi="Arial" w:cs="Arial"/>
                <w:b/>
              </w:rPr>
              <w:t>3</w:t>
            </w:r>
            <w:r w:rsidRPr="00EE3961">
              <w:rPr>
                <w:rFonts w:ascii="Arial" w:eastAsia="Arial" w:hAnsi="Arial" w:cs="Arial"/>
                <w:b/>
              </w:rPr>
              <w:t xml:space="preserve">: </w:t>
            </w:r>
            <w:r w:rsidR="00E734E4">
              <w:rPr>
                <w:rFonts w:ascii="Arial" w:eastAsia="Arial" w:hAnsi="Arial" w:cs="Arial"/>
                <w:b/>
              </w:rPr>
              <w:t xml:space="preserve">Conflict </w:t>
            </w:r>
            <w:r w:rsidR="003626F7">
              <w:rPr>
                <w:rFonts w:ascii="Arial" w:eastAsia="Arial" w:hAnsi="Arial" w:cs="Arial"/>
                <w:b/>
              </w:rPr>
              <w:t>Management</w:t>
            </w:r>
            <w:r w:rsidR="00E734E4">
              <w:rPr>
                <w:rFonts w:ascii="Arial" w:eastAsia="Arial" w:hAnsi="Arial" w:cs="Arial"/>
                <w:b/>
              </w:rPr>
              <w:t xml:space="preserve"> </w:t>
            </w:r>
          </w:p>
          <w:bookmarkEnd w:id="5"/>
          <w:p w14:paraId="5011C25C" w14:textId="33CBF15D" w:rsidR="00216A61" w:rsidRPr="00EE3961" w:rsidRDefault="00216A61" w:rsidP="00812875">
            <w:pPr>
              <w:spacing w:after="0" w:line="240" w:lineRule="auto"/>
              <w:ind w:left="187"/>
              <w:rPr>
                <w:rFonts w:ascii="Arial" w:eastAsia="Arial" w:hAnsi="Arial" w:cs="Arial"/>
              </w:rPr>
            </w:pPr>
            <w:r w:rsidRPr="687E86B4">
              <w:rPr>
                <w:rFonts w:ascii="Arial" w:eastAsia="Arial" w:hAnsi="Arial" w:cs="Arial"/>
                <w:b/>
                <w:bCs/>
              </w:rPr>
              <w:t>Overall Intent:</w:t>
            </w:r>
            <w:r w:rsidRPr="687E86B4">
              <w:rPr>
                <w:rFonts w:ascii="Arial" w:eastAsia="Arial" w:hAnsi="Arial" w:cs="Arial"/>
              </w:rPr>
              <w:t xml:space="preserve"> To recognize and manage conflicts in</w:t>
            </w:r>
            <w:r w:rsidR="6468C9F3" w:rsidRPr="687E86B4">
              <w:rPr>
                <w:rFonts w:ascii="Arial" w:eastAsia="Arial" w:hAnsi="Arial" w:cs="Arial"/>
              </w:rPr>
              <w:t xml:space="preserve"> medical care teams</w:t>
            </w:r>
            <w:r w:rsidR="006A1C74">
              <w:rPr>
                <w:rFonts w:ascii="Arial" w:eastAsia="Arial" w:hAnsi="Arial" w:cs="Arial"/>
              </w:rPr>
              <w:t>,</w:t>
            </w:r>
            <w:r w:rsidR="6468C9F3" w:rsidRPr="687E86B4">
              <w:rPr>
                <w:rFonts w:ascii="Arial" w:eastAsia="Arial" w:hAnsi="Arial" w:cs="Arial"/>
              </w:rPr>
              <w:t xml:space="preserve"> </w:t>
            </w:r>
            <w:r w:rsidR="193E46A8" w:rsidRPr="687E86B4">
              <w:rPr>
                <w:rFonts w:ascii="Arial" w:eastAsia="Arial" w:hAnsi="Arial" w:cs="Arial"/>
              </w:rPr>
              <w:t>multidisciplinary teams</w:t>
            </w:r>
            <w:r w:rsidR="006A1C74">
              <w:rPr>
                <w:rFonts w:ascii="Arial" w:eastAsia="Arial" w:hAnsi="Arial" w:cs="Arial"/>
              </w:rPr>
              <w:t>,</w:t>
            </w:r>
            <w:r w:rsidRPr="687E86B4">
              <w:rPr>
                <w:rFonts w:ascii="Arial" w:eastAsia="Arial" w:hAnsi="Arial" w:cs="Arial"/>
              </w:rPr>
              <w:t xml:space="preserve"> and team-based activities</w:t>
            </w:r>
          </w:p>
        </w:tc>
      </w:tr>
      <w:tr w:rsidR="009262B5" w:rsidRPr="00EE3961" w14:paraId="4A61CF4B" w14:textId="77777777" w:rsidTr="7D6CE032">
        <w:tc>
          <w:tcPr>
            <w:tcW w:w="4950" w:type="dxa"/>
            <w:shd w:val="clear" w:color="auto" w:fill="FAC090"/>
          </w:tcPr>
          <w:p w14:paraId="234EE06A" w14:textId="77777777" w:rsidR="00216A61" w:rsidRPr="00EE3961" w:rsidRDefault="00216A61" w:rsidP="00812875">
            <w:pPr>
              <w:spacing w:after="0" w:line="240" w:lineRule="auto"/>
              <w:jc w:val="center"/>
              <w:rPr>
                <w:rFonts w:ascii="Arial" w:eastAsia="Arial" w:hAnsi="Arial" w:cs="Arial"/>
                <w:b/>
              </w:rPr>
            </w:pPr>
            <w:r w:rsidRPr="00EE3961">
              <w:rPr>
                <w:rFonts w:ascii="Arial" w:eastAsia="Arial" w:hAnsi="Arial" w:cs="Arial"/>
                <w:b/>
              </w:rPr>
              <w:t>Milestones</w:t>
            </w:r>
          </w:p>
        </w:tc>
        <w:tc>
          <w:tcPr>
            <w:tcW w:w="9180" w:type="dxa"/>
            <w:shd w:val="clear" w:color="auto" w:fill="FAC090"/>
          </w:tcPr>
          <w:p w14:paraId="24040C8A" w14:textId="77777777" w:rsidR="00216A61" w:rsidRPr="00EE3961" w:rsidRDefault="00216A61" w:rsidP="00812875">
            <w:pPr>
              <w:spacing w:after="0" w:line="240" w:lineRule="auto"/>
              <w:jc w:val="center"/>
              <w:rPr>
                <w:rFonts w:ascii="Arial" w:eastAsia="Arial" w:hAnsi="Arial" w:cs="Arial"/>
                <w:b/>
              </w:rPr>
            </w:pPr>
            <w:r w:rsidRPr="00EE3961">
              <w:rPr>
                <w:rFonts w:ascii="Arial" w:eastAsia="Arial" w:hAnsi="Arial" w:cs="Arial"/>
                <w:b/>
              </w:rPr>
              <w:t>Examples</w:t>
            </w:r>
          </w:p>
        </w:tc>
      </w:tr>
      <w:tr w:rsidR="00DE78AE" w:rsidRPr="00EE3961" w14:paraId="4EEB4F9A" w14:textId="77777777" w:rsidTr="7D6CE032">
        <w:tc>
          <w:tcPr>
            <w:tcW w:w="4950" w:type="dxa"/>
            <w:tcBorders>
              <w:top w:val="single" w:sz="4" w:space="0" w:color="000000" w:themeColor="text1"/>
              <w:bottom w:val="single" w:sz="4" w:space="0" w:color="000000" w:themeColor="text1"/>
            </w:tcBorders>
            <w:shd w:val="clear" w:color="auto" w:fill="C9C9C9"/>
          </w:tcPr>
          <w:p w14:paraId="4825BF80" w14:textId="09D1D146" w:rsidR="00216A61" w:rsidRPr="00EE3961" w:rsidRDefault="00216A61" w:rsidP="00812875">
            <w:pPr>
              <w:spacing w:after="0" w:line="240" w:lineRule="auto"/>
              <w:rPr>
                <w:rFonts w:ascii="Arial" w:eastAsia="Arial" w:hAnsi="Arial" w:cs="Arial"/>
                <w:color w:val="000000"/>
              </w:rPr>
            </w:pPr>
            <w:r w:rsidRPr="687E86B4">
              <w:rPr>
                <w:rFonts w:ascii="Arial" w:eastAsia="Arial" w:hAnsi="Arial" w:cs="Arial"/>
                <w:b/>
                <w:bCs/>
              </w:rPr>
              <w:t>Level 1</w:t>
            </w:r>
            <w:r w:rsidRPr="687E86B4">
              <w:rPr>
                <w:rFonts w:ascii="Arial" w:eastAsia="Arial" w:hAnsi="Arial" w:cs="Arial"/>
              </w:rPr>
              <w:t xml:space="preserve"> </w:t>
            </w:r>
            <w:r w:rsidR="2065B2A2" w:rsidRPr="687E86B4">
              <w:rPr>
                <w:rFonts w:ascii="Arial" w:eastAsia="Arial" w:hAnsi="Arial" w:cs="Arial"/>
                <w:i/>
                <w:iCs/>
              </w:rPr>
              <w:t>Supports activities of</w:t>
            </w:r>
            <w:r w:rsidR="6A00EC40" w:rsidRPr="687E86B4">
              <w:rPr>
                <w:rFonts w:ascii="Arial" w:eastAsia="Arial" w:hAnsi="Arial" w:cs="Arial"/>
                <w:i/>
                <w:iCs/>
              </w:rPr>
              <w:t xml:space="preserve"> medical care team and/or</w:t>
            </w:r>
            <w:r w:rsidR="2065B2A2" w:rsidRPr="687E86B4">
              <w:rPr>
                <w:rFonts w:ascii="Arial" w:eastAsia="Arial" w:hAnsi="Arial" w:cs="Arial"/>
                <w:i/>
                <w:iCs/>
              </w:rPr>
              <w:t xml:space="preserve"> multidisciplinary team members and communicates findings and recommendations</w:t>
            </w:r>
          </w:p>
        </w:tc>
        <w:tc>
          <w:tcPr>
            <w:tcW w:w="918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9F108CD" w14:textId="3ED73591" w:rsidR="00182E16" w:rsidRPr="003A7574" w:rsidRDefault="1C0AE3E6" w:rsidP="003A7574">
            <w:pPr>
              <w:pStyle w:val="ListParagraph"/>
              <w:numPr>
                <w:ilvl w:val="0"/>
                <w:numId w:val="28"/>
              </w:numPr>
              <w:spacing w:after="0" w:line="240" w:lineRule="auto"/>
              <w:ind w:left="153" w:hanging="180"/>
              <w:rPr>
                <w:rFonts w:ascii="Arial" w:hAnsi="Arial" w:cs="Arial"/>
              </w:rPr>
            </w:pPr>
            <w:r w:rsidRPr="003A7574">
              <w:rPr>
                <w:rFonts w:ascii="Arial" w:hAnsi="Arial" w:cs="Arial"/>
              </w:rPr>
              <w:t xml:space="preserve">Presents a </w:t>
            </w:r>
            <w:r w:rsidR="00112943">
              <w:rPr>
                <w:rFonts w:ascii="Arial" w:hAnsi="Arial" w:cs="Arial"/>
              </w:rPr>
              <w:t>four</w:t>
            </w:r>
            <w:r w:rsidR="003A7574">
              <w:rPr>
                <w:rFonts w:ascii="Arial" w:hAnsi="Arial" w:cs="Arial"/>
              </w:rPr>
              <w:t>-</w:t>
            </w:r>
            <w:r w:rsidRPr="003A7574">
              <w:rPr>
                <w:rFonts w:ascii="Arial" w:hAnsi="Arial" w:cs="Arial"/>
              </w:rPr>
              <w:t>month</w:t>
            </w:r>
            <w:r w:rsidR="003A7574">
              <w:rPr>
                <w:rFonts w:ascii="Arial" w:hAnsi="Arial" w:cs="Arial"/>
              </w:rPr>
              <w:t>-old</w:t>
            </w:r>
            <w:r w:rsidRPr="003A7574">
              <w:rPr>
                <w:rFonts w:ascii="Arial" w:hAnsi="Arial" w:cs="Arial"/>
              </w:rPr>
              <w:t xml:space="preserve"> with spiral femur fracture at </w:t>
            </w:r>
            <w:r w:rsidR="003A7574">
              <w:rPr>
                <w:rFonts w:ascii="Arial" w:hAnsi="Arial" w:cs="Arial"/>
              </w:rPr>
              <w:t>multidisciplinary team</w:t>
            </w:r>
            <w:r w:rsidRPr="003A7574">
              <w:rPr>
                <w:rFonts w:ascii="Arial" w:hAnsi="Arial" w:cs="Arial"/>
              </w:rPr>
              <w:t xml:space="preserve"> meeting and </w:t>
            </w:r>
            <w:r w:rsidR="009F0C94" w:rsidRPr="003A7574">
              <w:rPr>
                <w:rFonts w:ascii="Arial" w:hAnsi="Arial" w:cs="Arial"/>
              </w:rPr>
              <w:t>defers to</w:t>
            </w:r>
            <w:r w:rsidRPr="003A7574">
              <w:rPr>
                <w:rFonts w:ascii="Arial" w:hAnsi="Arial" w:cs="Arial"/>
              </w:rPr>
              <w:t xml:space="preserve"> </w:t>
            </w:r>
            <w:r w:rsidR="00562EB0" w:rsidRPr="003A7574">
              <w:rPr>
                <w:rFonts w:ascii="Arial" w:hAnsi="Arial" w:cs="Arial"/>
              </w:rPr>
              <w:t>supervising physician</w:t>
            </w:r>
            <w:r w:rsidRPr="003A7574">
              <w:rPr>
                <w:rFonts w:ascii="Arial" w:hAnsi="Arial" w:cs="Arial"/>
              </w:rPr>
              <w:t xml:space="preserve"> when caseworker insists that injury is accidental</w:t>
            </w:r>
          </w:p>
        </w:tc>
      </w:tr>
      <w:tr w:rsidR="00DE78AE" w:rsidRPr="00EE3961" w14:paraId="201D0A7F" w14:textId="77777777" w:rsidTr="7D6CE032">
        <w:tc>
          <w:tcPr>
            <w:tcW w:w="4950" w:type="dxa"/>
            <w:tcBorders>
              <w:top w:val="single" w:sz="4" w:space="0" w:color="000000" w:themeColor="text1"/>
              <w:bottom w:val="single" w:sz="4" w:space="0" w:color="000000" w:themeColor="text1"/>
            </w:tcBorders>
            <w:shd w:val="clear" w:color="auto" w:fill="C9C9C9"/>
          </w:tcPr>
          <w:p w14:paraId="105A8B97" w14:textId="4BE96522" w:rsidR="00216A61" w:rsidRPr="00EE3961" w:rsidRDefault="00216A61" w:rsidP="00812875">
            <w:pPr>
              <w:spacing w:after="0" w:line="240" w:lineRule="auto"/>
              <w:rPr>
                <w:rFonts w:ascii="Arial" w:eastAsia="Arial" w:hAnsi="Arial" w:cs="Arial"/>
              </w:rPr>
            </w:pPr>
            <w:r w:rsidRPr="687E86B4">
              <w:rPr>
                <w:rFonts w:ascii="Arial" w:eastAsia="Arial" w:hAnsi="Arial" w:cs="Arial"/>
                <w:b/>
                <w:bCs/>
              </w:rPr>
              <w:t>Level 2</w:t>
            </w:r>
            <w:r w:rsidRPr="687E86B4">
              <w:rPr>
                <w:rFonts w:ascii="Arial" w:eastAsia="Arial" w:hAnsi="Arial" w:cs="Arial"/>
              </w:rPr>
              <w:t xml:space="preserve"> </w:t>
            </w:r>
            <w:r w:rsidR="2065B2A2" w:rsidRPr="687E86B4">
              <w:rPr>
                <w:rFonts w:ascii="Arial" w:eastAsia="Arial" w:hAnsi="Arial" w:cs="Arial"/>
                <w:i/>
                <w:iCs/>
              </w:rPr>
              <w:t>Recognizes communication conflicts in</w:t>
            </w:r>
            <w:r w:rsidR="3FB224A2" w:rsidRPr="687E86B4">
              <w:rPr>
                <w:rFonts w:ascii="Arial" w:eastAsia="Arial" w:hAnsi="Arial" w:cs="Arial"/>
                <w:i/>
                <w:iCs/>
              </w:rPr>
              <w:t xml:space="preserve"> medical care teams and/or</w:t>
            </w:r>
            <w:r w:rsidR="2065B2A2" w:rsidRPr="687E86B4">
              <w:rPr>
                <w:rFonts w:ascii="Arial" w:eastAsia="Arial" w:hAnsi="Arial" w:cs="Arial"/>
                <w:i/>
                <w:iCs/>
              </w:rPr>
              <w:t xml:space="preserve"> multidisciplinary teams</w:t>
            </w:r>
            <w:r w:rsidR="09AAE568" w:rsidRPr="687E86B4">
              <w:rPr>
                <w:rFonts w:ascii="Arial" w:eastAsia="Arial" w:hAnsi="Arial" w:cs="Arial"/>
                <w:i/>
                <w:iCs/>
              </w:rPr>
              <w:t xml:space="preserve"> </w:t>
            </w:r>
          </w:p>
        </w:tc>
        <w:tc>
          <w:tcPr>
            <w:tcW w:w="918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BB73FF2" w14:textId="734F6E89" w:rsidR="00216A61" w:rsidRPr="003A7574" w:rsidRDefault="1491C0DE" w:rsidP="003A7574">
            <w:pPr>
              <w:pStyle w:val="ListParagraph"/>
              <w:numPr>
                <w:ilvl w:val="0"/>
                <w:numId w:val="28"/>
              </w:numPr>
              <w:spacing w:after="0" w:line="240" w:lineRule="auto"/>
              <w:ind w:left="153" w:hanging="180"/>
              <w:rPr>
                <w:rFonts w:ascii="Arial" w:hAnsi="Arial" w:cs="Arial"/>
              </w:rPr>
            </w:pPr>
            <w:r w:rsidRPr="10AC4E68">
              <w:rPr>
                <w:rFonts w:ascii="Arial" w:hAnsi="Arial" w:cs="Arial"/>
              </w:rPr>
              <w:t xml:space="preserve">Leads the discussion, but </w:t>
            </w:r>
            <w:r w:rsidR="3C6E4D21" w:rsidRPr="10AC4E68">
              <w:rPr>
                <w:rFonts w:ascii="Arial" w:hAnsi="Arial" w:cs="Arial"/>
              </w:rPr>
              <w:t>a</w:t>
            </w:r>
            <w:r w:rsidR="1C0AE3E6" w:rsidRPr="10AC4E68">
              <w:rPr>
                <w:rFonts w:ascii="Arial" w:hAnsi="Arial" w:cs="Arial"/>
              </w:rPr>
              <w:t xml:space="preserve">sks </w:t>
            </w:r>
            <w:r w:rsidR="1D60792F" w:rsidRPr="10AC4E68">
              <w:rPr>
                <w:rFonts w:ascii="Arial" w:hAnsi="Arial" w:cs="Arial"/>
              </w:rPr>
              <w:t xml:space="preserve">supervising physician </w:t>
            </w:r>
            <w:r w:rsidR="1C0AE3E6" w:rsidRPr="10AC4E68">
              <w:rPr>
                <w:rFonts w:ascii="Arial" w:hAnsi="Arial" w:cs="Arial"/>
              </w:rPr>
              <w:t xml:space="preserve">to be present during call to </w:t>
            </w:r>
            <w:r w:rsidR="43A4AE89" w:rsidRPr="10AC4E68">
              <w:rPr>
                <w:rFonts w:ascii="Arial" w:hAnsi="Arial" w:cs="Arial"/>
              </w:rPr>
              <w:t>child protective services</w:t>
            </w:r>
            <w:r w:rsidR="1C0AE3E6" w:rsidRPr="10AC4E68">
              <w:rPr>
                <w:rFonts w:ascii="Arial" w:hAnsi="Arial" w:cs="Arial"/>
              </w:rPr>
              <w:t xml:space="preserve"> caseworker who </w:t>
            </w:r>
            <w:r w:rsidR="1CD75ACF" w:rsidRPr="10AC4E68">
              <w:rPr>
                <w:rFonts w:ascii="Arial" w:hAnsi="Arial" w:cs="Arial"/>
              </w:rPr>
              <w:t>questions the</w:t>
            </w:r>
            <w:r w:rsidR="1C0AE3E6" w:rsidRPr="10AC4E68">
              <w:rPr>
                <w:rFonts w:ascii="Arial" w:hAnsi="Arial" w:cs="Arial"/>
              </w:rPr>
              <w:t xml:space="preserve"> diagnosis </w:t>
            </w:r>
          </w:p>
        </w:tc>
      </w:tr>
      <w:tr w:rsidR="00DE78AE" w:rsidRPr="00EE3961" w14:paraId="6650484A" w14:textId="77777777" w:rsidTr="7D6CE032">
        <w:tc>
          <w:tcPr>
            <w:tcW w:w="4950" w:type="dxa"/>
            <w:tcBorders>
              <w:top w:val="single" w:sz="4" w:space="0" w:color="000000" w:themeColor="text1"/>
              <w:bottom w:val="single" w:sz="4" w:space="0" w:color="000000" w:themeColor="text1"/>
            </w:tcBorders>
            <w:shd w:val="clear" w:color="auto" w:fill="C9C9C9"/>
          </w:tcPr>
          <w:p w14:paraId="7728C1BA" w14:textId="701AE603" w:rsidR="00216A61" w:rsidRPr="00EE3961" w:rsidRDefault="00216A61" w:rsidP="687E86B4">
            <w:pPr>
              <w:spacing w:after="0" w:line="240" w:lineRule="auto"/>
              <w:rPr>
                <w:rFonts w:ascii="Arial" w:eastAsia="Arial" w:hAnsi="Arial" w:cs="Arial"/>
                <w:i/>
                <w:iCs/>
                <w:color w:val="000000"/>
              </w:rPr>
            </w:pPr>
            <w:r w:rsidRPr="687E86B4">
              <w:rPr>
                <w:rFonts w:ascii="Arial" w:eastAsia="Arial" w:hAnsi="Arial" w:cs="Arial"/>
                <w:b/>
                <w:bCs/>
              </w:rPr>
              <w:t>Level 3</w:t>
            </w:r>
            <w:r w:rsidRPr="687E86B4">
              <w:rPr>
                <w:rFonts w:ascii="Arial" w:eastAsia="Arial" w:hAnsi="Arial" w:cs="Arial"/>
              </w:rPr>
              <w:t xml:space="preserve"> </w:t>
            </w:r>
            <w:r w:rsidR="2065B2A2" w:rsidRPr="687E86B4">
              <w:rPr>
                <w:rFonts w:ascii="Arial" w:eastAsia="Arial" w:hAnsi="Arial" w:cs="Arial"/>
                <w:i/>
                <w:iCs/>
              </w:rPr>
              <w:t xml:space="preserve">Recognizes differing opinions and goals of </w:t>
            </w:r>
            <w:r w:rsidR="7FB8253A" w:rsidRPr="687E86B4">
              <w:rPr>
                <w:rFonts w:ascii="Arial" w:eastAsia="Arial" w:hAnsi="Arial" w:cs="Arial"/>
                <w:i/>
                <w:iCs/>
              </w:rPr>
              <w:t xml:space="preserve">medical care team and/or </w:t>
            </w:r>
            <w:r w:rsidR="2065B2A2" w:rsidRPr="687E86B4">
              <w:rPr>
                <w:rFonts w:ascii="Arial" w:eastAsia="Arial" w:hAnsi="Arial" w:cs="Arial"/>
                <w:i/>
                <w:iCs/>
              </w:rPr>
              <w:t>multidisciplinary team members and sustains working relationships in the face of conflict</w:t>
            </w:r>
          </w:p>
        </w:tc>
        <w:tc>
          <w:tcPr>
            <w:tcW w:w="918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BC3819E" w14:textId="5A6C1586" w:rsidR="00182E16" w:rsidRPr="003A7574" w:rsidRDefault="1C0AE3E6" w:rsidP="003A7574">
            <w:pPr>
              <w:pStyle w:val="ListParagraph"/>
              <w:numPr>
                <w:ilvl w:val="0"/>
                <w:numId w:val="28"/>
              </w:numPr>
              <w:spacing w:after="0" w:line="240" w:lineRule="auto"/>
              <w:ind w:left="153" w:hanging="180"/>
              <w:rPr>
                <w:rFonts w:ascii="Arial" w:hAnsi="Arial" w:cs="Arial"/>
              </w:rPr>
            </w:pPr>
            <w:r w:rsidRPr="003A7574">
              <w:rPr>
                <w:rFonts w:ascii="Arial" w:hAnsi="Arial" w:cs="Arial"/>
              </w:rPr>
              <w:t xml:space="preserve">Communicates with trauma service regarding need for abdominal CT in the context of elevated </w:t>
            </w:r>
            <w:r w:rsidR="004071F0">
              <w:rPr>
                <w:rFonts w:ascii="Arial" w:hAnsi="Arial" w:cs="Arial"/>
              </w:rPr>
              <w:t>liver function test (</w:t>
            </w:r>
            <w:r w:rsidRPr="003A7574">
              <w:rPr>
                <w:rFonts w:ascii="Arial" w:hAnsi="Arial" w:cs="Arial"/>
              </w:rPr>
              <w:t>LFT</w:t>
            </w:r>
            <w:r w:rsidR="004071F0">
              <w:rPr>
                <w:rFonts w:ascii="Arial" w:hAnsi="Arial" w:cs="Arial"/>
              </w:rPr>
              <w:t>)</w:t>
            </w:r>
            <w:r w:rsidRPr="003A7574">
              <w:rPr>
                <w:rFonts w:ascii="Arial" w:hAnsi="Arial" w:cs="Arial"/>
              </w:rPr>
              <w:t xml:space="preserve"> in an otherwise well</w:t>
            </w:r>
            <w:r w:rsidR="00442DBE">
              <w:rPr>
                <w:rFonts w:ascii="Arial" w:hAnsi="Arial" w:cs="Arial"/>
              </w:rPr>
              <w:t>-</w:t>
            </w:r>
            <w:r w:rsidRPr="003A7574">
              <w:rPr>
                <w:rFonts w:ascii="Arial" w:hAnsi="Arial" w:cs="Arial"/>
              </w:rPr>
              <w:t xml:space="preserve">appearing child </w:t>
            </w:r>
          </w:p>
        </w:tc>
      </w:tr>
      <w:tr w:rsidR="00DE78AE" w:rsidRPr="00EE3961" w14:paraId="31019122" w14:textId="77777777" w:rsidTr="7D6CE032">
        <w:tc>
          <w:tcPr>
            <w:tcW w:w="4950" w:type="dxa"/>
            <w:tcBorders>
              <w:top w:val="single" w:sz="4" w:space="0" w:color="000000" w:themeColor="text1"/>
              <w:bottom w:val="single" w:sz="4" w:space="0" w:color="000000" w:themeColor="text1"/>
            </w:tcBorders>
            <w:shd w:val="clear" w:color="auto" w:fill="C9C9C9"/>
          </w:tcPr>
          <w:p w14:paraId="40DC1160" w14:textId="785524EE" w:rsidR="00216A61" w:rsidRPr="00EE3961" w:rsidRDefault="00216A61" w:rsidP="00812875">
            <w:pPr>
              <w:spacing w:after="0" w:line="240" w:lineRule="auto"/>
              <w:rPr>
                <w:rFonts w:ascii="Arial" w:eastAsia="Arial" w:hAnsi="Arial" w:cs="Arial"/>
                <w:i/>
              </w:rPr>
            </w:pPr>
            <w:r w:rsidRPr="00EE3961">
              <w:rPr>
                <w:rFonts w:ascii="Arial" w:eastAsia="Arial" w:hAnsi="Arial" w:cs="Arial"/>
                <w:b/>
              </w:rPr>
              <w:t>Level 4</w:t>
            </w:r>
            <w:r w:rsidRPr="00EE3961">
              <w:rPr>
                <w:rFonts w:ascii="Arial" w:eastAsia="Arial" w:hAnsi="Arial" w:cs="Arial"/>
              </w:rPr>
              <w:t xml:space="preserve"> </w:t>
            </w:r>
            <w:r w:rsidR="006E1E69" w:rsidRPr="006E1E69">
              <w:rPr>
                <w:rFonts w:ascii="Arial" w:eastAsia="Arial" w:hAnsi="Arial" w:cs="Arial"/>
                <w:i/>
                <w:iCs/>
              </w:rPr>
              <w:t>Manages resolution of conflicts in a team-based setting or participates in the resolution of systems-level conflicts</w:t>
            </w:r>
            <w:r w:rsidRPr="00F72584">
              <w:rPr>
                <w:rFonts w:ascii="Arial" w:eastAsia="Arial" w:hAnsi="Arial" w:cs="Arial"/>
                <w:i/>
                <w:iCs/>
              </w:rPr>
              <w:t xml:space="preserve"> </w:t>
            </w:r>
          </w:p>
        </w:tc>
        <w:tc>
          <w:tcPr>
            <w:tcW w:w="918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C4A9C4F" w14:textId="6EA569C4" w:rsidR="00216A61" w:rsidRPr="003A7574" w:rsidRDefault="00DF02F2" w:rsidP="003A7574">
            <w:pPr>
              <w:pStyle w:val="ListParagraph"/>
              <w:numPr>
                <w:ilvl w:val="0"/>
                <w:numId w:val="28"/>
              </w:numPr>
              <w:spacing w:after="0" w:line="240" w:lineRule="auto"/>
              <w:ind w:left="153" w:hanging="180"/>
              <w:rPr>
                <w:rFonts w:ascii="Arial" w:eastAsia="Arial" w:hAnsi="Arial" w:cs="Arial"/>
              </w:rPr>
            </w:pPr>
            <w:r w:rsidRPr="003A7574">
              <w:rPr>
                <w:rFonts w:ascii="Arial" w:eastAsia="Arial" w:hAnsi="Arial" w:cs="Arial"/>
              </w:rPr>
              <w:t xml:space="preserve">Independently communicates </w:t>
            </w:r>
            <w:r w:rsidR="1C0AE3E6" w:rsidRPr="003A7574">
              <w:rPr>
                <w:rFonts w:ascii="Arial" w:eastAsia="Arial" w:hAnsi="Arial" w:cs="Arial"/>
              </w:rPr>
              <w:t>medical reasoning</w:t>
            </w:r>
            <w:r w:rsidRPr="003A7574">
              <w:rPr>
                <w:rFonts w:ascii="Arial" w:eastAsia="Arial" w:hAnsi="Arial" w:cs="Arial"/>
              </w:rPr>
              <w:t xml:space="preserve"> to </w:t>
            </w:r>
            <w:r w:rsidR="004071F0">
              <w:rPr>
                <w:rFonts w:ascii="Arial" w:eastAsia="Arial" w:hAnsi="Arial" w:cs="Arial"/>
              </w:rPr>
              <w:t>multidisciplinary team</w:t>
            </w:r>
            <w:r w:rsidRPr="003A7574">
              <w:rPr>
                <w:rFonts w:ascii="Arial" w:eastAsia="Arial" w:hAnsi="Arial" w:cs="Arial"/>
              </w:rPr>
              <w:t xml:space="preserve"> who are questioning the diagnosis</w:t>
            </w:r>
            <w:r w:rsidR="1C0AE3E6" w:rsidRPr="003A7574">
              <w:rPr>
                <w:rFonts w:ascii="Arial" w:eastAsia="Arial" w:hAnsi="Arial" w:cs="Arial"/>
              </w:rPr>
              <w:t xml:space="preserve"> of child maltreatment</w:t>
            </w:r>
          </w:p>
          <w:p w14:paraId="01D8D8E0" w14:textId="5479941C" w:rsidR="00216A61" w:rsidRPr="003A7574" w:rsidRDefault="1C0AE3E6" w:rsidP="003A7574">
            <w:pPr>
              <w:pStyle w:val="ListParagraph"/>
              <w:numPr>
                <w:ilvl w:val="0"/>
                <w:numId w:val="28"/>
              </w:numPr>
              <w:spacing w:after="0" w:line="240" w:lineRule="auto"/>
              <w:ind w:left="153" w:hanging="180"/>
              <w:rPr>
                <w:rFonts w:ascii="Arial" w:eastAsia="Arial" w:hAnsi="Arial" w:cs="Arial"/>
              </w:rPr>
            </w:pPr>
            <w:r w:rsidRPr="003A7574">
              <w:rPr>
                <w:rFonts w:ascii="Arial" w:eastAsia="Arial" w:hAnsi="Arial" w:cs="Arial"/>
              </w:rPr>
              <w:t xml:space="preserve">Contacts </w:t>
            </w:r>
            <w:r w:rsidR="004071F0">
              <w:rPr>
                <w:rFonts w:ascii="Arial" w:eastAsia="Arial" w:hAnsi="Arial" w:cs="Arial"/>
              </w:rPr>
              <w:t>child protective services</w:t>
            </w:r>
            <w:r w:rsidRPr="003A7574">
              <w:rPr>
                <w:rFonts w:ascii="Arial" w:eastAsia="Arial" w:hAnsi="Arial" w:cs="Arial"/>
              </w:rPr>
              <w:t xml:space="preserve"> supervisor to express concern regarding </w:t>
            </w:r>
            <w:r w:rsidR="000C6565" w:rsidRPr="003A7574">
              <w:rPr>
                <w:rFonts w:ascii="Arial" w:eastAsia="Arial" w:hAnsi="Arial" w:cs="Arial"/>
              </w:rPr>
              <w:t xml:space="preserve">child safety </w:t>
            </w:r>
          </w:p>
          <w:p w14:paraId="58077432" w14:textId="7F829C41" w:rsidR="00265C9C" w:rsidRPr="003A7574" w:rsidRDefault="00265C9C" w:rsidP="003A7574">
            <w:pPr>
              <w:pStyle w:val="ListParagraph"/>
              <w:numPr>
                <w:ilvl w:val="0"/>
                <w:numId w:val="28"/>
              </w:numPr>
              <w:spacing w:after="0" w:line="240" w:lineRule="auto"/>
              <w:ind w:left="153" w:hanging="180"/>
              <w:rPr>
                <w:rFonts w:ascii="Arial" w:eastAsia="Arial" w:hAnsi="Arial" w:cs="Arial"/>
              </w:rPr>
            </w:pPr>
            <w:r w:rsidRPr="003A7574">
              <w:rPr>
                <w:rFonts w:ascii="Arial" w:hAnsi="Arial" w:cs="Arial"/>
              </w:rPr>
              <w:t xml:space="preserve">Mediates conflict within </w:t>
            </w:r>
            <w:r w:rsidR="004071F0">
              <w:rPr>
                <w:rFonts w:ascii="Arial" w:hAnsi="Arial" w:cs="Arial"/>
              </w:rPr>
              <w:t>multidisciplinary team</w:t>
            </w:r>
            <w:r w:rsidRPr="003A7574">
              <w:rPr>
                <w:rFonts w:ascii="Arial" w:hAnsi="Arial" w:cs="Arial"/>
              </w:rPr>
              <w:t xml:space="preserve"> about differing opinions </w:t>
            </w:r>
            <w:r w:rsidR="00D12249">
              <w:rPr>
                <w:rFonts w:ascii="Arial" w:hAnsi="Arial" w:cs="Arial"/>
              </w:rPr>
              <w:t>on</w:t>
            </w:r>
            <w:r w:rsidR="00D12249" w:rsidRPr="003A7574">
              <w:rPr>
                <w:rFonts w:ascii="Arial" w:hAnsi="Arial" w:cs="Arial"/>
              </w:rPr>
              <w:t xml:space="preserve"> </w:t>
            </w:r>
            <w:r w:rsidRPr="003A7574">
              <w:rPr>
                <w:rFonts w:ascii="Arial" w:hAnsi="Arial" w:cs="Arial"/>
              </w:rPr>
              <w:t>diagnosis of maltreatment</w:t>
            </w:r>
          </w:p>
        </w:tc>
      </w:tr>
      <w:tr w:rsidR="00DE78AE" w:rsidRPr="00EE3961" w14:paraId="5B45A649" w14:textId="77777777" w:rsidTr="7D6CE032">
        <w:tc>
          <w:tcPr>
            <w:tcW w:w="4950" w:type="dxa"/>
            <w:tcBorders>
              <w:top w:val="single" w:sz="4" w:space="0" w:color="000000" w:themeColor="text1"/>
              <w:bottom w:val="single" w:sz="4" w:space="0" w:color="000000" w:themeColor="text1"/>
            </w:tcBorders>
            <w:shd w:val="clear" w:color="auto" w:fill="C9C9C9"/>
          </w:tcPr>
          <w:p w14:paraId="56F8C8CC" w14:textId="1B9DF129" w:rsidR="00216A61" w:rsidRPr="00EE3961" w:rsidRDefault="00216A61" w:rsidP="00812875">
            <w:pPr>
              <w:spacing w:after="0" w:line="240" w:lineRule="auto"/>
              <w:rPr>
                <w:rFonts w:ascii="Arial" w:eastAsia="Arial" w:hAnsi="Arial" w:cs="Arial"/>
                <w:i/>
              </w:rPr>
            </w:pPr>
            <w:r w:rsidRPr="00EE3961">
              <w:rPr>
                <w:rFonts w:ascii="Arial" w:eastAsia="Arial" w:hAnsi="Arial" w:cs="Arial"/>
                <w:b/>
              </w:rPr>
              <w:t>Level 5</w:t>
            </w:r>
            <w:r w:rsidRPr="00EE3961">
              <w:rPr>
                <w:rFonts w:ascii="Arial" w:eastAsia="Arial" w:hAnsi="Arial" w:cs="Arial"/>
              </w:rPr>
              <w:t xml:space="preserve"> </w:t>
            </w:r>
            <w:r w:rsidR="006E1E69" w:rsidRPr="006E1E69">
              <w:rPr>
                <w:rFonts w:ascii="Arial" w:eastAsia="Arial" w:hAnsi="Arial" w:cs="Arial"/>
                <w:i/>
                <w:iCs/>
              </w:rPr>
              <w:t>Designs research or quality improvement projects to improve team-based evaluation</w:t>
            </w:r>
          </w:p>
        </w:tc>
        <w:tc>
          <w:tcPr>
            <w:tcW w:w="918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C2F3D0C" w14:textId="3E41586C" w:rsidR="00216A61" w:rsidRPr="003A7574" w:rsidRDefault="1C0AE3E6" w:rsidP="003A7574">
            <w:pPr>
              <w:pStyle w:val="ListParagraph"/>
              <w:numPr>
                <w:ilvl w:val="0"/>
                <w:numId w:val="28"/>
              </w:numPr>
              <w:spacing w:after="0" w:line="240" w:lineRule="auto"/>
              <w:ind w:left="153" w:hanging="180"/>
              <w:rPr>
                <w:rFonts w:ascii="Arial" w:hAnsi="Arial" w:cs="Arial"/>
              </w:rPr>
            </w:pPr>
            <w:r w:rsidRPr="003A7574">
              <w:rPr>
                <w:rFonts w:ascii="Arial" w:hAnsi="Arial" w:cs="Arial"/>
              </w:rPr>
              <w:t xml:space="preserve">Develops a quality improvement initiative aimed at </w:t>
            </w:r>
            <w:r w:rsidR="007F6081" w:rsidRPr="003A7574">
              <w:rPr>
                <w:rFonts w:ascii="Arial" w:hAnsi="Arial" w:cs="Arial"/>
              </w:rPr>
              <w:t>streamlining</w:t>
            </w:r>
            <w:r w:rsidR="00F42569" w:rsidRPr="003A7574">
              <w:rPr>
                <w:rFonts w:ascii="Arial" w:hAnsi="Arial" w:cs="Arial"/>
              </w:rPr>
              <w:t xml:space="preserve"> </w:t>
            </w:r>
            <w:r w:rsidRPr="003A7574">
              <w:rPr>
                <w:rFonts w:ascii="Arial" w:hAnsi="Arial" w:cs="Arial"/>
              </w:rPr>
              <w:t>communication between medical teams and child protective services</w:t>
            </w:r>
          </w:p>
        </w:tc>
      </w:tr>
      <w:tr w:rsidR="009262B5" w:rsidRPr="00EE3961" w14:paraId="71C7B3AC" w14:textId="77777777" w:rsidTr="7D6CE032">
        <w:tc>
          <w:tcPr>
            <w:tcW w:w="4950" w:type="dxa"/>
            <w:shd w:val="clear" w:color="auto" w:fill="FFD965"/>
          </w:tcPr>
          <w:p w14:paraId="1A092FD0" w14:textId="77777777" w:rsidR="00216A61" w:rsidRPr="00EE3961" w:rsidRDefault="00216A61" w:rsidP="00812875">
            <w:pPr>
              <w:spacing w:after="0" w:line="240" w:lineRule="auto"/>
              <w:rPr>
                <w:rFonts w:ascii="Arial" w:eastAsia="Arial" w:hAnsi="Arial" w:cs="Arial"/>
              </w:rPr>
            </w:pPr>
            <w:r w:rsidRPr="00EE3961">
              <w:rPr>
                <w:rFonts w:ascii="Arial" w:eastAsia="Arial" w:hAnsi="Arial" w:cs="Arial"/>
              </w:rPr>
              <w:t>Assessment Models or Tools</w:t>
            </w:r>
          </w:p>
        </w:tc>
        <w:tc>
          <w:tcPr>
            <w:tcW w:w="9180" w:type="dxa"/>
            <w:shd w:val="clear" w:color="auto" w:fill="FFD965"/>
          </w:tcPr>
          <w:p w14:paraId="5A15BED2" w14:textId="50B15D01" w:rsidR="005F4D12" w:rsidRDefault="005F4D12" w:rsidP="005F4D12">
            <w:pPr>
              <w:numPr>
                <w:ilvl w:val="0"/>
                <w:numId w:val="8"/>
              </w:numPr>
              <w:spacing w:after="0" w:line="240" w:lineRule="auto"/>
              <w:ind w:left="180" w:hanging="180"/>
            </w:pPr>
            <w:r w:rsidRPr="2FCF4DD7">
              <w:rPr>
                <w:rFonts w:ascii="Arial" w:eastAsia="Arial" w:hAnsi="Arial" w:cs="Arial"/>
              </w:rPr>
              <w:t>Case</w:t>
            </w:r>
            <w:r w:rsidR="008018B0" w:rsidRPr="2FCF4DD7">
              <w:rPr>
                <w:rFonts w:ascii="Arial" w:eastAsia="Arial" w:hAnsi="Arial" w:cs="Arial"/>
              </w:rPr>
              <w:t>-</w:t>
            </w:r>
            <w:r w:rsidRPr="2FCF4DD7">
              <w:rPr>
                <w:rFonts w:ascii="Arial" w:eastAsia="Arial" w:hAnsi="Arial" w:cs="Arial"/>
              </w:rPr>
              <w:t>based discussion</w:t>
            </w:r>
            <w:r w:rsidR="008018B0" w:rsidRPr="2FCF4DD7">
              <w:rPr>
                <w:rFonts w:ascii="Arial" w:eastAsia="Arial" w:hAnsi="Arial" w:cs="Arial"/>
              </w:rPr>
              <w:t>s</w:t>
            </w:r>
          </w:p>
          <w:p w14:paraId="4AB010E3" w14:textId="083B17A5" w:rsidR="00216A61" w:rsidRPr="00EE3961" w:rsidRDefault="00216A61" w:rsidP="00540EAB">
            <w:pPr>
              <w:numPr>
                <w:ilvl w:val="0"/>
                <w:numId w:val="8"/>
              </w:numPr>
              <w:spacing w:after="0" w:line="240" w:lineRule="auto"/>
              <w:ind w:left="180" w:hanging="180"/>
              <w:rPr>
                <w:rFonts w:ascii="Arial" w:hAnsi="Arial" w:cs="Arial"/>
              </w:rPr>
            </w:pPr>
            <w:r w:rsidRPr="2FCF4DD7">
              <w:rPr>
                <w:rFonts w:ascii="Arial" w:eastAsia="Arial" w:hAnsi="Arial" w:cs="Arial"/>
              </w:rPr>
              <w:t>Direct observation</w:t>
            </w:r>
          </w:p>
          <w:p w14:paraId="688EB32C" w14:textId="77777777" w:rsidR="005F4D12" w:rsidRPr="005F4D12" w:rsidRDefault="005F4D12" w:rsidP="005F4D12">
            <w:pPr>
              <w:numPr>
                <w:ilvl w:val="0"/>
                <w:numId w:val="8"/>
              </w:numPr>
              <w:spacing w:after="0" w:line="240" w:lineRule="auto"/>
              <w:ind w:left="180" w:hanging="180"/>
              <w:rPr>
                <w:rFonts w:ascii="Arial" w:hAnsi="Arial" w:cs="Arial"/>
              </w:rPr>
            </w:pPr>
            <w:r w:rsidRPr="2FCF4DD7">
              <w:rPr>
                <w:rFonts w:ascii="Arial" w:eastAsia="Arial" w:hAnsi="Arial" w:cs="Arial"/>
              </w:rPr>
              <w:t xml:space="preserve">Guided self-reflection </w:t>
            </w:r>
          </w:p>
          <w:p w14:paraId="7EBB480A" w14:textId="2324D902" w:rsidR="00216A61" w:rsidRPr="005F4D12" w:rsidRDefault="1C0AE3E6" w:rsidP="005F4D12">
            <w:pPr>
              <w:numPr>
                <w:ilvl w:val="0"/>
                <w:numId w:val="8"/>
              </w:numPr>
              <w:spacing w:after="0" w:line="240" w:lineRule="auto"/>
              <w:ind w:left="180" w:hanging="180"/>
              <w:rPr>
                <w:rFonts w:ascii="Arial" w:hAnsi="Arial" w:cs="Arial"/>
              </w:rPr>
            </w:pPr>
            <w:r w:rsidRPr="2FCF4DD7">
              <w:rPr>
                <w:rFonts w:ascii="Arial" w:eastAsia="Arial" w:hAnsi="Arial" w:cs="Arial"/>
              </w:rPr>
              <w:t>Multisource feedback</w:t>
            </w:r>
          </w:p>
        </w:tc>
      </w:tr>
      <w:tr w:rsidR="009262B5" w:rsidRPr="00EE3961" w14:paraId="5EF77C94" w14:textId="77777777" w:rsidTr="7D6CE032">
        <w:tc>
          <w:tcPr>
            <w:tcW w:w="4950" w:type="dxa"/>
            <w:shd w:val="clear" w:color="auto" w:fill="8DB3E2" w:themeFill="text2" w:themeFillTint="66"/>
          </w:tcPr>
          <w:p w14:paraId="1544BA0F" w14:textId="77777777" w:rsidR="00216A61" w:rsidRPr="00EE3961" w:rsidRDefault="00216A61" w:rsidP="00812875">
            <w:pPr>
              <w:spacing w:after="0" w:line="240" w:lineRule="auto"/>
              <w:rPr>
                <w:rFonts w:ascii="Arial" w:eastAsia="Arial" w:hAnsi="Arial" w:cs="Arial"/>
              </w:rPr>
            </w:pPr>
            <w:r w:rsidRPr="00EE3961">
              <w:rPr>
                <w:rFonts w:ascii="Arial" w:eastAsia="Arial" w:hAnsi="Arial" w:cs="Arial"/>
              </w:rPr>
              <w:t xml:space="preserve">Curriculum Mapping </w:t>
            </w:r>
          </w:p>
        </w:tc>
        <w:tc>
          <w:tcPr>
            <w:tcW w:w="9180" w:type="dxa"/>
            <w:shd w:val="clear" w:color="auto" w:fill="8DB3E2" w:themeFill="text2" w:themeFillTint="66"/>
          </w:tcPr>
          <w:p w14:paraId="08A28C92" w14:textId="77777777" w:rsidR="00216A61" w:rsidRPr="00EE3961" w:rsidRDefault="00216A61" w:rsidP="00540EAB">
            <w:pPr>
              <w:numPr>
                <w:ilvl w:val="0"/>
                <w:numId w:val="8"/>
              </w:numPr>
              <w:spacing w:after="0" w:line="240" w:lineRule="auto"/>
              <w:ind w:left="180" w:hanging="180"/>
              <w:rPr>
                <w:rFonts w:ascii="Arial" w:hAnsi="Arial" w:cs="Arial"/>
              </w:rPr>
            </w:pPr>
          </w:p>
        </w:tc>
      </w:tr>
      <w:tr w:rsidR="009262B5" w:rsidRPr="00EE3961" w14:paraId="051B0305" w14:textId="77777777" w:rsidTr="7D6CE032">
        <w:trPr>
          <w:trHeight w:val="80"/>
        </w:trPr>
        <w:tc>
          <w:tcPr>
            <w:tcW w:w="4950" w:type="dxa"/>
            <w:tcBorders>
              <w:bottom w:val="single" w:sz="4" w:space="0" w:color="000000" w:themeColor="text1"/>
            </w:tcBorders>
            <w:shd w:val="clear" w:color="auto" w:fill="A8D08D"/>
          </w:tcPr>
          <w:p w14:paraId="577314CD" w14:textId="77777777" w:rsidR="00216A61" w:rsidRPr="00EE3961" w:rsidRDefault="00216A61" w:rsidP="00812875">
            <w:pPr>
              <w:spacing w:after="0" w:line="240" w:lineRule="auto"/>
              <w:rPr>
                <w:rFonts w:ascii="Arial" w:eastAsia="Arial" w:hAnsi="Arial" w:cs="Arial"/>
              </w:rPr>
            </w:pPr>
            <w:r w:rsidRPr="00EE3961">
              <w:rPr>
                <w:rFonts w:ascii="Arial" w:eastAsia="Arial" w:hAnsi="Arial" w:cs="Arial"/>
              </w:rPr>
              <w:t>Notes or Resources</w:t>
            </w:r>
          </w:p>
        </w:tc>
        <w:tc>
          <w:tcPr>
            <w:tcW w:w="9180" w:type="dxa"/>
            <w:tcBorders>
              <w:bottom w:val="single" w:sz="4" w:space="0" w:color="000000" w:themeColor="text1"/>
            </w:tcBorders>
            <w:shd w:val="clear" w:color="auto" w:fill="A8D08D"/>
          </w:tcPr>
          <w:p w14:paraId="30B7747B" w14:textId="77777777" w:rsidR="00D56E22" w:rsidRPr="007D444F" w:rsidRDefault="0BDC0C5B" w:rsidP="00D56E22">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t>American Board of Pediatrics. “</w:t>
            </w:r>
            <w:proofErr w:type="spellStart"/>
            <w:r w:rsidRPr="7D6CE032">
              <w:rPr>
                <w:rFonts w:ascii="Arial" w:eastAsia="Arial" w:hAnsi="Arial" w:cs="Arial"/>
              </w:rPr>
              <w:t>Entrustable</w:t>
            </w:r>
            <w:proofErr w:type="spellEnd"/>
            <w:r w:rsidRPr="7D6CE032">
              <w:rPr>
                <w:rFonts w:ascii="Arial" w:eastAsia="Arial" w:hAnsi="Arial" w:cs="Arial"/>
              </w:rPr>
              <w:t xml:space="preserve"> Professional Activities for Subspecialties.” </w:t>
            </w:r>
            <w:hyperlink r:id="rId96">
              <w:r w:rsidRPr="7D6CE032">
                <w:rPr>
                  <w:rFonts w:ascii="Arial" w:eastAsia="Arial" w:hAnsi="Arial" w:cs="Arial"/>
                </w:rPr>
                <w:t>https://www.abp.org/content/entrustable-professional-activities-subspecialties</w:t>
              </w:r>
            </w:hyperlink>
            <w:r w:rsidRPr="7D6CE032">
              <w:rPr>
                <w:rFonts w:ascii="Arial" w:eastAsia="Arial" w:hAnsi="Arial" w:cs="Arial"/>
              </w:rPr>
              <w:t>. Accessed 2022.</w:t>
            </w:r>
          </w:p>
          <w:p w14:paraId="08FC627C" w14:textId="77777777" w:rsidR="00D56E22" w:rsidRPr="007D444F" w:rsidRDefault="00D56E22" w:rsidP="00D56E22">
            <w:pPr>
              <w:pBdr>
                <w:top w:val="nil"/>
                <w:left w:val="nil"/>
                <w:bottom w:val="nil"/>
                <w:right w:val="nil"/>
                <w:between w:val="nil"/>
              </w:pBdr>
              <w:spacing w:after="0" w:line="240" w:lineRule="auto"/>
              <w:ind w:left="187"/>
              <w:rPr>
                <w:rFonts w:ascii="Arial" w:eastAsia="Arial" w:hAnsi="Arial" w:cs="Arial"/>
                <w:color w:val="000000"/>
              </w:rPr>
            </w:pPr>
            <w:r w:rsidRPr="007D444F">
              <w:rPr>
                <w:rFonts w:ascii="Arial" w:eastAsia="Arial" w:hAnsi="Arial" w:cs="Arial"/>
              </w:rPr>
              <w:t>Note: Focus on section for Child Abuse Pediatrics.</w:t>
            </w:r>
          </w:p>
          <w:p w14:paraId="499E876F" w14:textId="0131D224" w:rsidR="000E12C6" w:rsidRPr="000E12C6" w:rsidRDefault="738947BA" w:rsidP="000E12C6">
            <w:pPr>
              <w:numPr>
                <w:ilvl w:val="0"/>
                <w:numId w:val="5"/>
              </w:numPr>
              <w:spacing w:after="0" w:line="240" w:lineRule="auto"/>
              <w:ind w:left="187" w:hanging="187"/>
              <w:rPr>
                <w:rStyle w:val="Hyperlink"/>
                <w:rFonts w:ascii="Arial" w:eastAsia="Times New Roman" w:hAnsi="Arial" w:cs="Arial"/>
                <w:color w:val="auto"/>
                <w:u w:val="none"/>
              </w:rPr>
            </w:pPr>
            <w:r w:rsidRPr="7D6CE032">
              <w:rPr>
                <w:rFonts w:ascii="Arial" w:eastAsia="Times New Roman" w:hAnsi="Arial" w:cs="Arial"/>
              </w:rPr>
              <w:t xml:space="preserve">Jenny, Carole, ed. 2011. </w:t>
            </w:r>
            <w:r w:rsidRPr="7D6CE032">
              <w:rPr>
                <w:rFonts w:ascii="Arial" w:eastAsia="Times New Roman" w:hAnsi="Arial" w:cs="Arial"/>
                <w:i/>
                <w:iCs/>
              </w:rPr>
              <w:t>Child Abuse and Neglect: Diagnosis, Treatment, and Evidence.</w:t>
            </w:r>
            <w:r w:rsidRPr="7D6CE032">
              <w:rPr>
                <w:rFonts w:ascii="Arial" w:eastAsia="Times New Roman" w:hAnsi="Arial" w:cs="Arial"/>
              </w:rPr>
              <w:t xml:space="preserve"> St. Louis, MO: Elsevier Publishing.</w:t>
            </w:r>
          </w:p>
          <w:p w14:paraId="7CE99E93" w14:textId="68456773" w:rsidR="6C8FA336" w:rsidRPr="00B11E51" w:rsidRDefault="424FD24B" w:rsidP="00B11E51">
            <w:pPr>
              <w:numPr>
                <w:ilvl w:val="0"/>
                <w:numId w:val="8"/>
              </w:numPr>
              <w:spacing w:after="0" w:line="240" w:lineRule="auto"/>
              <w:ind w:left="153" w:hanging="180"/>
              <w:rPr>
                <w:rStyle w:val="Hyperlink"/>
                <w:rFonts w:ascii="Arial" w:eastAsia="Arial" w:hAnsi="Arial" w:cs="Arial"/>
                <w:color w:val="auto"/>
                <w:u w:val="none"/>
              </w:rPr>
            </w:pPr>
            <w:proofErr w:type="spellStart"/>
            <w:r w:rsidRPr="2FCF4DD7">
              <w:rPr>
                <w:rStyle w:val="Hyperlink"/>
                <w:rFonts w:ascii="Arial" w:eastAsia="Arial" w:hAnsi="Arial" w:cs="Arial"/>
                <w:color w:val="auto"/>
                <w:u w:val="none"/>
              </w:rPr>
              <w:t>Katkin</w:t>
            </w:r>
            <w:proofErr w:type="spellEnd"/>
            <w:r w:rsidRPr="2FCF4DD7">
              <w:rPr>
                <w:rStyle w:val="Hyperlink"/>
                <w:rFonts w:ascii="Arial" w:eastAsia="Arial" w:hAnsi="Arial" w:cs="Arial"/>
                <w:color w:val="auto"/>
                <w:u w:val="none"/>
              </w:rPr>
              <w:t>, J</w:t>
            </w:r>
            <w:r w:rsidR="00A009F6" w:rsidRPr="2FCF4DD7">
              <w:rPr>
                <w:rStyle w:val="Hyperlink"/>
                <w:rFonts w:ascii="Arial" w:eastAsia="Arial" w:hAnsi="Arial" w:cs="Arial"/>
                <w:color w:val="auto"/>
                <w:u w:val="none"/>
              </w:rPr>
              <w:t>ulie P.</w:t>
            </w:r>
            <w:r w:rsidRPr="2FCF4DD7">
              <w:rPr>
                <w:rStyle w:val="Hyperlink"/>
                <w:rFonts w:ascii="Arial" w:eastAsia="Arial" w:hAnsi="Arial" w:cs="Arial"/>
                <w:color w:val="auto"/>
                <w:u w:val="none"/>
              </w:rPr>
              <w:t xml:space="preserve">, </w:t>
            </w:r>
            <w:r w:rsidR="00A009F6" w:rsidRPr="2FCF4DD7">
              <w:rPr>
                <w:rStyle w:val="Hyperlink"/>
                <w:rFonts w:ascii="Arial" w:eastAsia="Arial" w:hAnsi="Arial" w:cs="Arial"/>
                <w:color w:val="auto"/>
                <w:u w:val="none"/>
              </w:rPr>
              <w:t xml:space="preserve">Susan J. </w:t>
            </w:r>
            <w:proofErr w:type="spellStart"/>
            <w:r w:rsidR="00A009F6" w:rsidRPr="2FCF4DD7">
              <w:rPr>
                <w:rStyle w:val="Hyperlink"/>
                <w:rFonts w:ascii="Arial" w:eastAsia="Arial" w:hAnsi="Arial" w:cs="Arial"/>
                <w:color w:val="auto"/>
                <w:u w:val="none"/>
              </w:rPr>
              <w:t>Kressly</w:t>
            </w:r>
            <w:proofErr w:type="spellEnd"/>
            <w:r w:rsidR="00A009F6" w:rsidRPr="2FCF4DD7">
              <w:rPr>
                <w:rStyle w:val="Hyperlink"/>
                <w:rFonts w:ascii="Arial" w:eastAsia="Arial" w:hAnsi="Arial" w:cs="Arial"/>
                <w:color w:val="auto"/>
                <w:u w:val="none"/>
              </w:rPr>
              <w:t xml:space="preserve">, Anne R. Edwards, James M. Perrin, Colleen A. Kraft, Julia </w:t>
            </w:r>
            <w:proofErr w:type="spellStart"/>
            <w:r w:rsidR="00A009F6" w:rsidRPr="2FCF4DD7">
              <w:rPr>
                <w:rStyle w:val="Hyperlink"/>
                <w:rFonts w:ascii="Arial" w:eastAsia="Arial" w:hAnsi="Arial" w:cs="Arial"/>
                <w:color w:val="auto"/>
                <w:u w:val="none"/>
              </w:rPr>
              <w:t>Richerson</w:t>
            </w:r>
            <w:proofErr w:type="spellEnd"/>
            <w:r w:rsidR="001C1E5C" w:rsidRPr="2FCF4DD7">
              <w:rPr>
                <w:rStyle w:val="Hyperlink"/>
                <w:rFonts w:ascii="Arial" w:eastAsia="Arial" w:hAnsi="Arial" w:cs="Arial"/>
                <w:color w:val="auto"/>
                <w:u w:val="none"/>
              </w:rPr>
              <w:t xml:space="preserve">, Joel S. </w:t>
            </w:r>
            <w:proofErr w:type="spellStart"/>
            <w:r w:rsidR="001C1E5C" w:rsidRPr="2FCF4DD7">
              <w:rPr>
                <w:rStyle w:val="Hyperlink"/>
                <w:rFonts w:ascii="Arial" w:eastAsia="Arial" w:hAnsi="Arial" w:cs="Arial"/>
                <w:color w:val="auto"/>
                <w:u w:val="none"/>
              </w:rPr>
              <w:t>Tieder</w:t>
            </w:r>
            <w:proofErr w:type="spellEnd"/>
            <w:r w:rsidR="001C1E5C" w:rsidRPr="2FCF4DD7">
              <w:rPr>
                <w:rStyle w:val="Hyperlink"/>
                <w:rFonts w:ascii="Arial" w:eastAsia="Arial" w:hAnsi="Arial" w:cs="Arial"/>
                <w:color w:val="auto"/>
                <w:u w:val="none"/>
              </w:rPr>
              <w:t xml:space="preserve"> et al. </w:t>
            </w:r>
            <w:r w:rsidR="00A711E4" w:rsidRPr="2FCF4DD7">
              <w:rPr>
                <w:rStyle w:val="Hyperlink"/>
                <w:rFonts w:ascii="Arial" w:eastAsia="Arial" w:hAnsi="Arial" w:cs="Arial"/>
                <w:color w:val="auto"/>
                <w:u w:val="none"/>
              </w:rPr>
              <w:t>2017.</w:t>
            </w:r>
            <w:r w:rsidRPr="2FCF4DD7">
              <w:rPr>
                <w:rStyle w:val="Hyperlink"/>
                <w:rFonts w:ascii="Arial" w:eastAsia="Arial" w:hAnsi="Arial" w:cs="Arial"/>
                <w:color w:val="auto"/>
                <w:u w:val="none"/>
              </w:rPr>
              <w:t xml:space="preserve"> </w:t>
            </w:r>
            <w:r w:rsidR="001C1E5C" w:rsidRPr="2FCF4DD7">
              <w:rPr>
                <w:rStyle w:val="Hyperlink"/>
                <w:rFonts w:ascii="Arial" w:eastAsia="Arial" w:hAnsi="Arial" w:cs="Arial"/>
                <w:color w:val="auto"/>
                <w:u w:val="none"/>
              </w:rPr>
              <w:t>“</w:t>
            </w:r>
            <w:r w:rsidRPr="2FCF4DD7">
              <w:rPr>
                <w:rStyle w:val="Hyperlink"/>
                <w:rFonts w:ascii="Arial" w:eastAsia="Arial" w:hAnsi="Arial" w:cs="Arial"/>
                <w:color w:val="auto"/>
                <w:u w:val="none"/>
              </w:rPr>
              <w:t>Guiding Principles for Team-Based Pediatric Care.</w:t>
            </w:r>
            <w:r w:rsidR="001C1E5C" w:rsidRPr="2FCF4DD7">
              <w:rPr>
                <w:rStyle w:val="Hyperlink"/>
                <w:rFonts w:ascii="Arial" w:eastAsia="Arial" w:hAnsi="Arial" w:cs="Arial"/>
                <w:color w:val="auto"/>
                <w:u w:val="none"/>
              </w:rPr>
              <w:t xml:space="preserve">” </w:t>
            </w:r>
            <w:r w:rsidRPr="2FCF4DD7">
              <w:rPr>
                <w:rStyle w:val="Hyperlink"/>
                <w:rFonts w:ascii="Arial" w:eastAsia="Arial" w:hAnsi="Arial" w:cs="Arial"/>
                <w:color w:val="auto"/>
                <w:u w:val="none"/>
              </w:rPr>
              <w:t>American Academy of Pediatrics Policy Statement</w:t>
            </w:r>
            <w:r w:rsidR="00A711E4" w:rsidRPr="2FCF4DD7">
              <w:rPr>
                <w:rStyle w:val="Hyperlink"/>
                <w:rFonts w:ascii="Arial" w:eastAsia="Arial" w:hAnsi="Arial" w:cs="Arial"/>
                <w:color w:val="auto"/>
                <w:u w:val="none"/>
              </w:rPr>
              <w:t xml:space="preserve">. </w:t>
            </w:r>
            <w:r w:rsidR="00A711E4" w:rsidRPr="2FCF4DD7">
              <w:rPr>
                <w:rStyle w:val="Hyperlink"/>
                <w:rFonts w:ascii="Arial" w:eastAsia="Arial" w:hAnsi="Arial" w:cs="Arial"/>
                <w:i/>
                <w:iCs/>
                <w:color w:val="auto"/>
                <w:u w:val="none"/>
              </w:rPr>
              <w:t>Pediatrics</w:t>
            </w:r>
            <w:r w:rsidR="00A711E4" w:rsidRPr="2FCF4DD7">
              <w:rPr>
                <w:rStyle w:val="Hyperlink"/>
                <w:rFonts w:ascii="Arial" w:eastAsia="Arial" w:hAnsi="Arial" w:cs="Arial"/>
                <w:color w:val="auto"/>
                <w:u w:val="none"/>
              </w:rPr>
              <w:t>.</w:t>
            </w:r>
            <w:r w:rsidR="00B11E51" w:rsidRPr="2FCF4DD7">
              <w:rPr>
                <w:rStyle w:val="Hyperlink"/>
                <w:rFonts w:ascii="Arial" w:eastAsia="Arial" w:hAnsi="Arial" w:cs="Arial"/>
                <w:color w:val="auto"/>
                <w:u w:val="none"/>
              </w:rPr>
              <w:t xml:space="preserve"> </w:t>
            </w:r>
            <w:r w:rsidR="00B11E51" w:rsidRPr="2FCF4DD7">
              <w:rPr>
                <w:rFonts w:ascii="Arial" w:eastAsia="Arial" w:hAnsi="Arial" w:cs="Arial"/>
              </w:rPr>
              <w:t xml:space="preserve">140(2): e20171489. </w:t>
            </w:r>
            <w:hyperlink r:id="rId97">
              <w:r w:rsidR="00B11E51" w:rsidRPr="2FCF4DD7">
                <w:rPr>
                  <w:rStyle w:val="Hyperlink"/>
                  <w:rFonts w:ascii="Arial" w:eastAsia="Arial" w:hAnsi="Arial" w:cs="Arial"/>
                </w:rPr>
                <w:t>https://doi.org/10.1542/peds.2017-1489</w:t>
              </w:r>
            </w:hyperlink>
            <w:r w:rsidR="00B11E51" w:rsidRPr="2FCF4DD7">
              <w:rPr>
                <w:rFonts w:ascii="Arial" w:eastAsia="Arial" w:hAnsi="Arial" w:cs="Arial"/>
              </w:rPr>
              <w:t>.</w:t>
            </w:r>
          </w:p>
          <w:p w14:paraId="6237A502" w14:textId="59FCF523" w:rsidR="00216A61" w:rsidRPr="003C5E65" w:rsidRDefault="003C5E65" w:rsidP="003C5E65">
            <w:pPr>
              <w:numPr>
                <w:ilvl w:val="0"/>
                <w:numId w:val="5"/>
              </w:numPr>
              <w:spacing w:after="0" w:line="240" w:lineRule="auto"/>
              <w:ind w:left="187" w:hanging="187"/>
              <w:rPr>
                <w:rFonts w:ascii="Arial" w:eastAsia="Times New Roman" w:hAnsi="Arial" w:cs="Arial"/>
              </w:rPr>
            </w:pPr>
            <w:r w:rsidRPr="2FCF4DD7">
              <w:rPr>
                <w:rFonts w:ascii="Arial" w:eastAsia="Times New Roman" w:hAnsi="Arial" w:cs="Arial"/>
              </w:rPr>
              <w:lastRenderedPageBreak/>
              <w:t xml:space="preserve">Laskey, Antoinette, and Andrew Sirotnak, eds. 2019. </w:t>
            </w:r>
            <w:r w:rsidRPr="2FCF4DD7">
              <w:rPr>
                <w:rFonts w:ascii="Arial" w:eastAsia="Times New Roman" w:hAnsi="Arial" w:cs="Arial"/>
                <w:i/>
                <w:iCs/>
              </w:rPr>
              <w:t>Child Abuse: Medical Diagnosis and Management</w:t>
            </w:r>
            <w:r w:rsidRPr="2FCF4DD7">
              <w:rPr>
                <w:rFonts w:ascii="Arial" w:eastAsia="Times New Roman" w:hAnsi="Arial" w:cs="Arial"/>
              </w:rPr>
              <w:t>, 4th ed. Elk Grove Village, IL: American Academy of Pediatrics.</w:t>
            </w:r>
          </w:p>
          <w:p w14:paraId="1443B8F3" w14:textId="2CAD10DE" w:rsidR="00216A61" w:rsidRPr="003C5E65" w:rsidRDefault="1D26A8C6" w:rsidP="2FCF4DD7">
            <w:pPr>
              <w:numPr>
                <w:ilvl w:val="0"/>
                <w:numId w:val="5"/>
              </w:numPr>
              <w:spacing w:after="0" w:line="240" w:lineRule="auto"/>
              <w:ind w:left="187" w:hanging="187"/>
              <w:rPr>
                <w:rFonts w:ascii="Arial" w:eastAsia="Times New Roman" w:hAnsi="Arial" w:cs="Arial"/>
              </w:rPr>
            </w:pPr>
            <w:r w:rsidRPr="7D6CE032">
              <w:rPr>
                <w:rFonts w:ascii="Arial" w:eastAsia="Times New Roman" w:hAnsi="Arial" w:cs="Arial"/>
              </w:rPr>
              <w:t xml:space="preserve">The multidisciplinary team includes partner agencies, such as child protective services and law enforcement. </w:t>
            </w:r>
          </w:p>
        </w:tc>
      </w:tr>
    </w:tbl>
    <w:p w14:paraId="57DEC8E8" w14:textId="7748E761" w:rsidR="0082182B" w:rsidRDefault="0082182B"/>
    <w:p w14:paraId="42E1739E" w14:textId="77777777" w:rsidR="0082182B" w:rsidRDefault="0082182B">
      <w:r>
        <w:br w:type="page"/>
      </w:r>
    </w:p>
    <w:tbl>
      <w:tblPr>
        <w:tblW w:w="14130"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3968"/>
        <w:gridCol w:w="10162"/>
      </w:tblGrid>
      <w:tr w:rsidR="00D2000D" w:rsidRPr="00B97E28" w14:paraId="5458D5B8" w14:textId="77777777" w:rsidTr="7D6CE032">
        <w:trPr>
          <w:trHeight w:val="769"/>
        </w:trPr>
        <w:tc>
          <w:tcPr>
            <w:tcW w:w="14130" w:type="dxa"/>
            <w:gridSpan w:val="2"/>
            <w:shd w:val="clear" w:color="auto" w:fill="9CC3E5"/>
          </w:tcPr>
          <w:p w14:paraId="3B001783" w14:textId="6E744F49" w:rsidR="000D19DE" w:rsidRPr="00B97E28" w:rsidRDefault="00E020FD" w:rsidP="00B97E28">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rPr>
              <w:lastRenderedPageBreak/>
              <w:br w:type="page"/>
            </w:r>
            <w:r w:rsidR="00E305D5" w:rsidRPr="00B97E28">
              <w:rPr>
                <w:rFonts w:ascii="Arial" w:eastAsia="Arial" w:hAnsi="Arial" w:cs="Arial"/>
                <w:b/>
              </w:rPr>
              <w:t xml:space="preserve">Interpersonal and Communication Skills </w:t>
            </w:r>
            <w:r w:rsidR="00AA684A">
              <w:rPr>
                <w:rFonts w:ascii="Arial" w:eastAsia="Arial" w:hAnsi="Arial" w:cs="Arial"/>
                <w:b/>
              </w:rPr>
              <w:t>4</w:t>
            </w:r>
            <w:r w:rsidR="00E305D5" w:rsidRPr="00B97E28">
              <w:rPr>
                <w:rFonts w:ascii="Arial" w:eastAsia="Arial" w:hAnsi="Arial" w:cs="Arial"/>
                <w:b/>
              </w:rPr>
              <w:t>: Communication within Health Care Systems</w:t>
            </w:r>
          </w:p>
          <w:p w14:paraId="0D92D096" w14:textId="5110CAF0" w:rsidR="000D19DE" w:rsidRPr="00B97E28" w:rsidRDefault="00E305D5" w:rsidP="00B97E28">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communicate using a variety of tools and methods</w:t>
            </w:r>
          </w:p>
        </w:tc>
      </w:tr>
      <w:tr w:rsidR="009262B5" w:rsidRPr="00B97E28" w14:paraId="193A01E0" w14:textId="77777777" w:rsidTr="7D6CE032">
        <w:tc>
          <w:tcPr>
            <w:tcW w:w="3968" w:type="dxa"/>
            <w:shd w:val="clear" w:color="auto" w:fill="FAC090"/>
          </w:tcPr>
          <w:p w14:paraId="6F0BDBC4" w14:textId="77777777" w:rsidR="000D19DE" w:rsidRPr="00B97E28" w:rsidRDefault="00E305D5" w:rsidP="00B97E28">
            <w:pPr>
              <w:spacing w:after="0" w:line="240" w:lineRule="auto"/>
              <w:jc w:val="center"/>
              <w:rPr>
                <w:rFonts w:ascii="Arial" w:eastAsia="Arial" w:hAnsi="Arial" w:cs="Arial"/>
                <w:b/>
              </w:rPr>
            </w:pPr>
            <w:r w:rsidRPr="00B97E28">
              <w:rPr>
                <w:rFonts w:ascii="Arial" w:eastAsia="Arial" w:hAnsi="Arial" w:cs="Arial"/>
                <w:b/>
              </w:rPr>
              <w:t>Milestones</w:t>
            </w:r>
          </w:p>
        </w:tc>
        <w:tc>
          <w:tcPr>
            <w:tcW w:w="10162" w:type="dxa"/>
            <w:shd w:val="clear" w:color="auto" w:fill="FAC090"/>
          </w:tcPr>
          <w:p w14:paraId="34FAEBEF" w14:textId="77777777" w:rsidR="000D19DE" w:rsidRPr="00B97E28" w:rsidRDefault="00E305D5" w:rsidP="00B97E28">
            <w:pPr>
              <w:spacing w:after="0" w:line="240" w:lineRule="auto"/>
              <w:ind w:hanging="14"/>
              <w:jc w:val="center"/>
              <w:rPr>
                <w:rFonts w:ascii="Arial" w:eastAsia="Arial" w:hAnsi="Arial" w:cs="Arial"/>
                <w:b/>
              </w:rPr>
            </w:pPr>
            <w:r w:rsidRPr="00B97E28">
              <w:rPr>
                <w:rFonts w:ascii="Arial" w:eastAsia="Arial" w:hAnsi="Arial" w:cs="Arial"/>
                <w:b/>
              </w:rPr>
              <w:t>Examples</w:t>
            </w:r>
          </w:p>
        </w:tc>
      </w:tr>
      <w:tr w:rsidR="00DE78AE" w:rsidRPr="00B97E28" w14:paraId="500EED5D" w14:textId="77777777" w:rsidTr="7D6CE032">
        <w:tc>
          <w:tcPr>
            <w:tcW w:w="3968" w:type="dxa"/>
            <w:tcBorders>
              <w:top w:val="single" w:sz="4" w:space="0" w:color="000000" w:themeColor="text1"/>
              <w:bottom w:val="single" w:sz="4" w:space="0" w:color="000000" w:themeColor="text1"/>
            </w:tcBorders>
            <w:shd w:val="clear" w:color="auto" w:fill="C9C9C9"/>
          </w:tcPr>
          <w:p w14:paraId="6446987D" w14:textId="77777777" w:rsidR="00A02832" w:rsidRPr="00A02832" w:rsidRDefault="00E305D5" w:rsidP="00A02832">
            <w:pPr>
              <w:spacing w:after="0" w:line="240" w:lineRule="auto"/>
              <w:rPr>
                <w:rFonts w:ascii="Arial" w:eastAsia="Arial" w:hAnsi="Arial" w:cs="Arial"/>
                <w:i/>
                <w:iCs/>
              </w:rPr>
            </w:pPr>
            <w:r w:rsidRPr="00B97E28">
              <w:rPr>
                <w:rFonts w:ascii="Arial" w:eastAsia="Arial" w:hAnsi="Arial" w:cs="Arial"/>
                <w:b/>
              </w:rPr>
              <w:t>Level 1</w:t>
            </w:r>
            <w:r w:rsidRPr="00B97E28">
              <w:rPr>
                <w:rFonts w:ascii="Arial" w:eastAsia="Arial" w:hAnsi="Arial" w:cs="Arial"/>
              </w:rPr>
              <w:t xml:space="preserve"> </w:t>
            </w:r>
            <w:r w:rsidR="00A02832" w:rsidRPr="00A02832">
              <w:rPr>
                <w:rFonts w:ascii="Arial" w:eastAsia="Arial" w:hAnsi="Arial" w:cs="Arial"/>
                <w:i/>
                <w:iCs/>
              </w:rPr>
              <w:t>Records accurate information in the patient record</w:t>
            </w:r>
          </w:p>
          <w:p w14:paraId="0354CE87" w14:textId="77777777" w:rsidR="00A02832" w:rsidRPr="00A02832" w:rsidRDefault="00A02832" w:rsidP="00A02832">
            <w:pPr>
              <w:spacing w:after="0" w:line="240" w:lineRule="auto"/>
              <w:rPr>
                <w:rFonts w:ascii="Arial" w:eastAsia="Arial" w:hAnsi="Arial" w:cs="Arial"/>
                <w:i/>
                <w:iCs/>
              </w:rPr>
            </w:pPr>
          </w:p>
          <w:p w14:paraId="43F9A6D5" w14:textId="0B00A84E" w:rsidR="000D19DE" w:rsidRPr="00B97E28" w:rsidRDefault="00A02832" w:rsidP="00A02832">
            <w:pPr>
              <w:spacing w:after="0" w:line="240" w:lineRule="auto"/>
              <w:rPr>
                <w:rFonts w:ascii="Arial" w:eastAsia="Arial" w:hAnsi="Arial" w:cs="Arial"/>
                <w:i/>
                <w:color w:val="000000"/>
              </w:rPr>
            </w:pPr>
            <w:r w:rsidRPr="00A02832">
              <w:rPr>
                <w:rFonts w:ascii="Arial" w:eastAsia="Arial" w:hAnsi="Arial" w:cs="Arial"/>
                <w:i/>
                <w:iCs/>
              </w:rPr>
              <w:t>Identifies the importance of and responds to multiple forms of communication (e.g., in-person, electronic health record (EHR), telephone, email)</w:t>
            </w:r>
          </w:p>
        </w:tc>
        <w:tc>
          <w:tcPr>
            <w:tcW w:w="10162"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8053E66" w14:textId="4B7395F3" w:rsidR="00F030BB" w:rsidRPr="001255AA"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Updates documentation</w:t>
            </w:r>
            <w:r w:rsidR="6F6025E7" w:rsidRPr="7D6CE032">
              <w:rPr>
                <w:rFonts w:ascii="Arial" w:eastAsia="Arial" w:hAnsi="Arial" w:cs="Arial"/>
              </w:rPr>
              <w:t xml:space="preserve"> and recommendations</w:t>
            </w:r>
            <w:r w:rsidRPr="7D6CE032">
              <w:rPr>
                <w:rFonts w:ascii="Arial" w:eastAsia="Arial" w:hAnsi="Arial" w:cs="Arial"/>
              </w:rPr>
              <w:t xml:space="preserve"> </w:t>
            </w:r>
            <w:r w:rsidR="6F6025E7" w:rsidRPr="7D6CE032">
              <w:rPr>
                <w:rFonts w:ascii="Arial" w:eastAsia="Arial" w:hAnsi="Arial" w:cs="Arial"/>
              </w:rPr>
              <w:t xml:space="preserve">after discussion with </w:t>
            </w:r>
            <w:r w:rsidR="2D77F9EA" w:rsidRPr="7D6CE032">
              <w:rPr>
                <w:rFonts w:ascii="Arial" w:eastAsia="Arial" w:hAnsi="Arial" w:cs="Arial"/>
              </w:rPr>
              <w:t xml:space="preserve">supervising physician </w:t>
            </w:r>
          </w:p>
          <w:p w14:paraId="2D011A41"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577F07D0"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5C2C2099" w14:textId="76329C15" w:rsidR="000D19DE" w:rsidRPr="001255AA" w:rsidRDefault="1C0AE3E6" w:rsidP="1C0AE3E6">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eastAsia="Arial" w:hAnsi="Arial" w:cs="Arial"/>
              </w:rPr>
              <w:t>Responds to a page in a</w:t>
            </w:r>
            <w:r w:rsidR="22B522F0" w:rsidRPr="7D6CE032">
              <w:rPr>
                <w:rFonts w:ascii="Arial" w:eastAsia="Arial" w:hAnsi="Arial" w:cs="Arial"/>
              </w:rPr>
              <w:t xml:space="preserve"> timely </w:t>
            </w:r>
            <w:r w:rsidRPr="7D6CE032">
              <w:rPr>
                <w:rFonts w:ascii="Arial" w:eastAsia="Arial" w:hAnsi="Arial" w:cs="Arial"/>
              </w:rPr>
              <w:t xml:space="preserve">manner </w:t>
            </w:r>
          </w:p>
          <w:p w14:paraId="65502E59" w14:textId="7D26CAAF" w:rsidR="000D19DE" w:rsidRPr="001255AA" w:rsidRDefault="1C0AE3E6" w:rsidP="1C0AE3E6">
            <w:pPr>
              <w:numPr>
                <w:ilvl w:val="0"/>
                <w:numId w:val="5"/>
              </w:numPr>
              <w:pBdr>
                <w:top w:val="nil"/>
                <w:left w:val="nil"/>
                <w:bottom w:val="nil"/>
                <w:right w:val="nil"/>
                <w:between w:val="nil"/>
              </w:pBdr>
              <w:spacing w:after="0" w:line="240" w:lineRule="auto"/>
              <w:ind w:left="187" w:hanging="187"/>
              <w:rPr>
                <w:color w:val="000000" w:themeColor="text1"/>
              </w:rPr>
            </w:pPr>
            <w:r w:rsidRPr="7D6CE032">
              <w:rPr>
                <w:rFonts w:ascii="Arial" w:eastAsia="Arial" w:hAnsi="Arial" w:cs="Arial"/>
              </w:rPr>
              <w:t xml:space="preserve">Responds to </w:t>
            </w:r>
            <w:r w:rsidR="2BC2E285" w:rsidRPr="7D6CE032">
              <w:rPr>
                <w:rFonts w:ascii="Arial" w:eastAsia="Arial" w:hAnsi="Arial" w:cs="Arial"/>
              </w:rPr>
              <w:t xml:space="preserve">a </w:t>
            </w:r>
            <w:r w:rsidRPr="7D6CE032">
              <w:rPr>
                <w:rFonts w:ascii="Arial" w:eastAsia="Arial" w:hAnsi="Arial" w:cs="Arial"/>
              </w:rPr>
              <w:t xml:space="preserve">program-related administrative email in a timely manner </w:t>
            </w:r>
          </w:p>
        </w:tc>
      </w:tr>
      <w:tr w:rsidR="00DE78AE" w:rsidRPr="00B97E28" w14:paraId="4C173B60" w14:textId="77777777" w:rsidTr="7D6CE032">
        <w:tc>
          <w:tcPr>
            <w:tcW w:w="3968" w:type="dxa"/>
            <w:tcBorders>
              <w:top w:val="single" w:sz="4" w:space="0" w:color="000000" w:themeColor="text1"/>
              <w:bottom w:val="single" w:sz="4" w:space="0" w:color="000000" w:themeColor="text1"/>
            </w:tcBorders>
            <w:shd w:val="clear" w:color="auto" w:fill="C9C9C9"/>
          </w:tcPr>
          <w:p w14:paraId="06D9BE34" w14:textId="77777777" w:rsidR="00A02832" w:rsidRPr="00A02832" w:rsidRDefault="00E305D5" w:rsidP="00A02832">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A02832" w:rsidRPr="00A02832">
              <w:rPr>
                <w:rFonts w:ascii="Arial" w:eastAsia="Arial" w:hAnsi="Arial" w:cs="Arial"/>
                <w:i/>
              </w:rPr>
              <w:t>Records accurate and timely information in the patient record</w:t>
            </w:r>
          </w:p>
          <w:p w14:paraId="6A628F14" w14:textId="77777777" w:rsidR="00A02832" w:rsidRPr="00A02832" w:rsidRDefault="00A02832" w:rsidP="00A02832">
            <w:pPr>
              <w:spacing w:after="0" w:line="240" w:lineRule="auto"/>
              <w:rPr>
                <w:rFonts w:ascii="Arial" w:eastAsia="Arial" w:hAnsi="Arial" w:cs="Arial"/>
                <w:i/>
              </w:rPr>
            </w:pPr>
          </w:p>
          <w:p w14:paraId="6217E953" w14:textId="77777777" w:rsidR="00A02832" w:rsidRPr="00A02832" w:rsidRDefault="00A02832" w:rsidP="00A02832">
            <w:pPr>
              <w:spacing w:after="0" w:line="240" w:lineRule="auto"/>
              <w:rPr>
                <w:rFonts w:ascii="Arial" w:eastAsia="Arial" w:hAnsi="Arial" w:cs="Arial"/>
                <w:i/>
              </w:rPr>
            </w:pPr>
          </w:p>
          <w:p w14:paraId="4A5F070B" w14:textId="77777777" w:rsidR="00A02832" w:rsidRPr="00A02832" w:rsidRDefault="00A02832" w:rsidP="00A02832">
            <w:pPr>
              <w:spacing w:after="0" w:line="240" w:lineRule="auto"/>
              <w:rPr>
                <w:rFonts w:ascii="Arial" w:eastAsia="Arial" w:hAnsi="Arial" w:cs="Arial"/>
                <w:i/>
              </w:rPr>
            </w:pPr>
          </w:p>
          <w:p w14:paraId="0D2C2DEE" w14:textId="3A9E0E6F" w:rsidR="000D19DE" w:rsidRPr="00B97E28" w:rsidRDefault="00A02832" w:rsidP="00A02832">
            <w:pPr>
              <w:spacing w:after="0" w:line="240" w:lineRule="auto"/>
              <w:rPr>
                <w:rFonts w:ascii="Arial" w:eastAsia="Arial" w:hAnsi="Arial" w:cs="Arial"/>
                <w:i/>
              </w:rPr>
            </w:pPr>
            <w:r w:rsidRPr="00A02832">
              <w:rPr>
                <w:rFonts w:ascii="Arial" w:eastAsia="Arial" w:hAnsi="Arial" w:cs="Arial"/>
                <w:i/>
              </w:rPr>
              <w:t>Selects appropriate method of communication, with prompting</w:t>
            </w:r>
          </w:p>
        </w:tc>
        <w:tc>
          <w:tcPr>
            <w:tcW w:w="10162"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BD0D1AD" w14:textId="0B74A9E5" w:rsidR="00F030BB" w:rsidRPr="001255AA"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Provides organized and accurate documentation that supports the treatment plan and limits extraneous information</w:t>
            </w:r>
          </w:p>
          <w:p w14:paraId="15A675F5" w14:textId="0B2633AC" w:rsidR="001B7DC7" w:rsidRPr="001255AA" w:rsidRDefault="48A89979"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U</w:t>
            </w:r>
            <w:r w:rsidR="1C0AE3E6" w:rsidRPr="7D6CE032">
              <w:rPr>
                <w:rFonts w:ascii="Arial" w:eastAsia="Arial" w:hAnsi="Arial" w:cs="Arial"/>
              </w:rPr>
              <w:t>ses “declines anogenital exam” instead of “refused anogenital exam”</w:t>
            </w:r>
            <w:r w:rsidR="216EEE5E" w:rsidRPr="7D6CE032">
              <w:rPr>
                <w:rFonts w:ascii="Arial" w:eastAsia="Arial" w:hAnsi="Arial" w:cs="Arial"/>
              </w:rPr>
              <w:t xml:space="preserve"> to avoid bias or stigmatized language </w:t>
            </w:r>
          </w:p>
          <w:p w14:paraId="69BCDA4A" w14:textId="77777777" w:rsidR="00F030BB" w:rsidRPr="001255AA" w:rsidRDefault="00F030BB" w:rsidP="00B97E28">
            <w:pPr>
              <w:pBdr>
                <w:top w:val="nil"/>
                <w:left w:val="nil"/>
                <w:bottom w:val="nil"/>
                <w:right w:val="nil"/>
                <w:between w:val="nil"/>
              </w:pBdr>
              <w:spacing w:after="0" w:line="240" w:lineRule="auto"/>
              <w:rPr>
                <w:rFonts w:ascii="Arial" w:hAnsi="Arial" w:cs="Arial"/>
                <w:color w:val="000000"/>
              </w:rPr>
            </w:pPr>
          </w:p>
          <w:p w14:paraId="64EF5185" w14:textId="2FEEED3B" w:rsidR="000D19DE" w:rsidRPr="001255AA"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Calls primary team with urgent request for labs after</w:t>
            </w:r>
            <w:r w:rsidR="664E5615" w:rsidRPr="7D6CE032">
              <w:rPr>
                <w:rFonts w:ascii="Arial" w:eastAsia="Arial" w:hAnsi="Arial" w:cs="Arial"/>
              </w:rPr>
              <w:t xml:space="preserve"> reminder from</w:t>
            </w:r>
            <w:r w:rsidRPr="7D6CE032">
              <w:rPr>
                <w:rFonts w:ascii="Arial" w:eastAsia="Arial" w:hAnsi="Arial" w:cs="Arial"/>
              </w:rPr>
              <w:t xml:space="preserve"> </w:t>
            </w:r>
            <w:r w:rsidR="2D77F9EA" w:rsidRPr="7D6CE032">
              <w:rPr>
                <w:rFonts w:ascii="Arial" w:eastAsia="Arial" w:hAnsi="Arial" w:cs="Arial"/>
              </w:rPr>
              <w:t>supervising physician</w:t>
            </w:r>
          </w:p>
        </w:tc>
      </w:tr>
      <w:tr w:rsidR="00DE78AE" w:rsidRPr="00B97E28" w14:paraId="4BFE54AA" w14:textId="77777777" w:rsidTr="7D6CE032">
        <w:tc>
          <w:tcPr>
            <w:tcW w:w="3968" w:type="dxa"/>
            <w:tcBorders>
              <w:top w:val="single" w:sz="4" w:space="0" w:color="000000" w:themeColor="text1"/>
              <w:bottom w:val="single" w:sz="4" w:space="0" w:color="000000" w:themeColor="text1"/>
            </w:tcBorders>
            <w:shd w:val="clear" w:color="auto" w:fill="C9C9C9"/>
          </w:tcPr>
          <w:p w14:paraId="48E38F2A" w14:textId="77777777" w:rsidR="00A02832" w:rsidRPr="00A02832" w:rsidRDefault="00E305D5" w:rsidP="00A02832">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A02832" w:rsidRPr="00A02832">
              <w:rPr>
                <w:rFonts w:ascii="Arial" w:eastAsia="Arial" w:hAnsi="Arial" w:cs="Arial"/>
                <w:i/>
                <w:color w:val="000000"/>
              </w:rPr>
              <w:t>Concisely documents updated, prioritized, diagnostic and therapeutic reasoning in the patient record</w:t>
            </w:r>
          </w:p>
          <w:p w14:paraId="5CF81DF1" w14:textId="77777777" w:rsidR="00A02832" w:rsidRPr="00A02832" w:rsidRDefault="00A02832" w:rsidP="00A02832">
            <w:pPr>
              <w:spacing w:after="0" w:line="240" w:lineRule="auto"/>
              <w:rPr>
                <w:rFonts w:ascii="Arial" w:eastAsia="Arial" w:hAnsi="Arial" w:cs="Arial"/>
                <w:i/>
                <w:color w:val="000000"/>
              </w:rPr>
            </w:pPr>
          </w:p>
          <w:p w14:paraId="35DE8636" w14:textId="35A17EAB" w:rsidR="000D19DE" w:rsidRPr="00B97E28" w:rsidRDefault="00A02832" w:rsidP="00A02832">
            <w:pPr>
              <w:spacing w:after="0" w:line="240" w:lineRule="auto"/>
              <w:rPr>
                <w:rFonts w:ascii="Arial" w:eastAsia="Arial" w:hAnsi="Arial" w:cs="Arial"/>
                <w:i/>
                <w:color w:val="000000"/>
              </w:rPr>
            </w:pPr>
            <w:r w:rsidRPr="00A02832">
              <w:rPr>
                <w:rFonts w:ascii="Arial" w:eastAsia="Arial" w:hAnsi="Arial" w:cs="Arial"/>
                <w:i/>
                <w:color w:val="000000"/>
              </w:rPr>
              <w:t xml:space="preserve">Aligns type of communication with message to be delivered (e.g., </w:t>
            </w:r>
            <w:proofErr w:type="gramStart"/>
            <w:r w:rsidRPr="00A02832">
              <w:rPr>
                <w:rFonts w:ascii="Arial" w:eastAsia="Arial" w:hAnsi="Arial" w:cs="Arial"/>
                <w:i/>
                <w:color w:val="000000"/>
              </w:rPr>
              <w:t>direct</w:t>
            </w:r>
            <w:proofErr w:type="gramEnd"/>
            <w:r w:rsidRPr="00A02832">
              <w:rPr>
                <w:rFonts w:ascii="Arial" w:eastAsia="Arial" w:hAnsi="Arial" w:cs="Arial"/>
                <w:i/>
                <w:color w:val="000000"/>
              </w:rPr>
              <w:t xml:space="preserve"> and indirect) based on urgency and complexity</w:t>
            </w:r>
          </w:p>
        </w:tc>
        <w:tc>
          <w:tcPr>
            <w:tcW w:w="10162"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66F4E93" w14:textId="762CD8D9" w:rsidR="00F030BB" w:rsidRPr="001255AA"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Documents c</w:t>
            </w:r>
            <w:r w:rsidRPr="7D6CE032">
              <w:rPr>
                <w:rFonts w:ascii="Arial" w:eastAsia="Arial" w:hAnsi="Arial" w:cs="Arial"/>
              </w:rPr>
              <w:t xml:space="preserve">omplex clinical thinking and planning and is concise, but </w:t>
            </w:r>
            <w:r w:rsidR="6A772892" w:rsidRPr="7D6CE032">
              <w:rPr>
                <w:rFonts w:ascii="Arial" w:eastAsia="Arial" w:hAnsi="Arial" w:cs="Arial"/>
              </w:rPr>
              <w:t xml:space="preserve">does </w:t>
            </w:r>
            <w:r w:rsidRPr="7D6CE032">
              <w:rPr>
                <w:rFonts w:ascii="Arial" w:eastAsia="Arial" w:hAnsi="Arial" w:cs="Arial"/>
              </w:rPr>
              <w:t xml:space="preserve">not </w:t>
            </w:r>
            <w:r w:rsidR="3A798CDD" w:rsidRPr="7D6CE032">
              <w:rPr>
                <w:rFonts w:ascii="Arial" w:eastAsia="Arial" w:hAnsi="Arial" w:cs="Arial"/>
              </w:rPr>
              <w:t>incorporate</w:t>
            </w:r>
            <w:r w:rsidR="6A772892" w:rsidRPr="7D6CE032">
              <w:rPr>
                <w:rFonts w:ascii="Arial" w:eastAsia="Arial" w:hAnsi="Arial" w:cs="Arial"/>
              </w:rPr>
              <w:t xml:space="preserve"> </w:t>
            </w:r>
            <w:r w:rsidRPr="7D6CE032">
              <w:rPr>
                <w:rFonts w:ascii="Arial" w:eastAsia="Arial" w:hAnsi="Arial" w:cs="Arial"/>
              </w:rPr>
              <w:t>contingency planning</w:t>
            </w:r>
          </w:p>
          <w:p w14:paraId="60B4B099" w14:textId="5094956C" w:rsidR="00F030BB" w:rsidRDefault="00F030BB" w:rsidP="00B97E28">
            <w:pPr>
              <w:pBdr>
                <w:top w:val="nil"/>
                <w:left w:val="nil"/>
                <w:bottom w:val="nil"/>
                <w:right w:val="nil"/>
                <w:between w:val="nil"/>
              </w:pBdr>
              <w:spacing w:after="0" w:line="240" w:lineRule="auto"/>
              <w:rPr>
                <w:rFonts w:ascii="Arial" w:hAnsi="Arial" w:cs="Arial"/>
                <w:color w:val="000000"/>
              </w:rPr>
            </w:pPr>
          </w:p>
          <w:p w14:paraId="2EEBA33C" w14:textId="77777777" w:rsidR="002669AB" w:rsidRDefault="002669AB" w:rsidP="00B97E28">
            <w:pPr>
              <w:pBdr>
                <w:top w:val="nil"/>
                <w:left w:val="nil"/>
                <w:bottom w:val="nil"/>
                <w:right w:val="nil"/>
                <w:between w:val="nil"/>
              </w:pBdr>
              <w:spacing w:after="0" w:line="240" w:lineRule="auto"/>
              <w:rPr>
                <w:rFonts w:ascii="Arial" w:hAnsi="Arial" w:cs="Arial"/>
                <w:color w:val="000000"/>
              </w:rPr>
            </w:pPr>
          </w:p>
          <w:p w14:paraId="4D6D05EF" w14:textId="77777777" w:rsidR="00D75C3A" w:rsidRPr="001255AA" w:rsidRDefault="00D75C3A" w:rsidP="00B97E28">
            <w:pPr>
              <w:pBdr>
                <w:top w:val="nil"/>
                <w:left w:val="nil"/>
                <w:bottom w:val="nil"/>
                <w:right w:val="nil"/>
                <w:between w:val="nil"/>
              </w:pBdr>
              <w:spacing w:after="0" w:line="240" w:lineRule="auto"/>
              <w:rPr>
                <w:rFonts w:ascii="Arial" w:hAnsi="Arial" w:cs="Arial"/>
                <w:color w:val="000000"/>
              </w:rPr>
            </w:pPr>
          </w:p>
          <w:p w14:paraId="79713557" w14:textId="72449A81" w:rsidR="000D19DE" w:rsidRPr="00001202" w:rsidRDefault="1C0AE3E6" w:rsidP="1C0AE3E6">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hAnsi="Arial" w:cs="Arial"/>
                <w:color w:val="000000" w:themeColor="text1"/>
              </w:rPr>
              <w:t xml:space="preserve">Calls </w:t>
            </w:r>
            <w:r w:rsidR="49A5C83F" w:rsidRPr="7D6CE032">
              <w:rPr>
                <w:rFonts w:ascii="Arial" w:hAnsi="Arial" w:cs="Arial"/>
                <w:color w:val="000000" w:themeColor="text1"/>
              </w:rPr>
              <w:t>child protective services</w:t>
            </w:r>
            <w:r w:rsidRPr="7D6CE032">
              <w:rPr>
                <w:rFonts w:ascii="Arial" w:hAnsi="Arial" w:cs="Arial"/>
                <w:color w:val="000000" w:themeColor="text1"/>
              </w:rPr>
              <w:t xml:space="preserve"> urgently when </w:t>
            </w:r>
            <w:r w:rsidR="0AE8C9AA" w:rsidRPr="7D6CE032">
              <w:rPr>
                <w:rFonts w:ascii="Arial" w:hAnsi="Arial" w:cs="Arial"/>
                <w:color w:val="000000" w:themeColor="text1"/>
              </w:rPr>
              <w:t>results from</w:t>
            </w:r>
            <w:r w:rsidRPr="7D6CE032">
              <w:rPr>
                <w:rFonts w:ascii="Arial" w:hAnsi="Arial" w:cs="Arial"/>
                <w:color w:val="000000" w:themeColor="text1"/>
              </w:rPr>
              <w:t xml:space="preserve"> follow-up skeletal survey</w:t>
            </w:r>
            <w:r w:rsidR="0AE8C9AA" w:rsidRPr="7D6CE032">
              <w:rPr>
                <w:rFonts w:ascii="Arial" w:hAnsi="Arial" w:cs="Arial"/>
                <w:color w:val="000000" w:themeColor="text1"/>
              </w:rPr>
              <w:t xml:space="preserve"> change assessment </w:t>
            </w:r>
          </w:p>
          <w:p w14:paraId="168373CE" w14:textId="29118D05" w:rsidR="000D19DE" w:rsidRPr="001255AA" w:rsidRDefault="1C0AE3E6" w:rsidP="1C0AE3E6">
            <w:pPr>
              <w:numPr>
                <w:ilvl w:val="0"/>
                <w:numId w:val="5"/>
              </w:numPr>
              <w:pBdr>
                <w:top w:val="nil"/>
                <w:left w:val="nil"/>
                <w:bottom w:val="nil"/>
                <w:right w:val="nil"/>
                <w:between w:val="nil"/>
              </w:pBdr>
              <w:spacing w:after="0" w:line="240" w:lineRule="auto"/>
              <w:ind w:left="187" w:hanging="187"/>
              <w:rPr>
                <w:color w:val="000000"/>
              </w:rPr>
            </w:pPr>
            <w:r w:rsidRPr="7D6CE032">
              <w:rPr>
                <w:rFonts w:ascii="Arial" w:eastAsia="Arial" w:hAnsi="Arial" w:cs="Arial"/>
              </w:rPr>
              <w:t>Emails patient's hematologist with non-urgent question rather than paging hematologist on call</w:t>
            </w:r>
          </w:p>
        </w:tc>
      </w:tr>
      <w:tr w:rsidR="00DE78AE" w:rsidRPr="00B97E28" w14:paraId="6432271A" w14:textId="77777777" w:rsidTr="7D6CE032">
        <w:tc>
          <w:tcPr>
            <w:tcW w:w="3968" w:type="dxa"/>
            <w:tcBorders>
              <w:top w:val="single" w:sz="4" w:space="0" w:color="000000" w:themeColor="text1"/>
              <w:bottom w:val="single" w:sz="4" w:space="0" w:color="000000" w:themeColor="text1"/>
            </w:tcBorders>
            <w:shd w:val="clear" w:color="auto" w:fill="C9C9C9"/>
          </w:tcPr>
          <w:p w14:paraId="02683FC6" w14:textId="77777777" w:rsidR="00A02832" w:rsidRPr="00A02832" w:rsidRDefault="00E305D5" w:rsidP="00A02832">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A02832" w:rsidRPr="00A02832">
              <w:rPr>
                <w:rFonts w:ascii="Arial" w:eastAsia="Arial" w:hAnsi="Arial" w:cs="Arial"/>
                <w:i/>
              </w:rPr>
              <w:t>Documents diagnostic and therapeutic reasoning, including anticipatory guidance</w:t>
            </w:r>
          </w:p>
          <w:p w14:paraId="74633464" w14:textId="77777777" w:rsidR="00A02832" w:rsidRPr="00A02832" w:rsidRDefault="00A02832" w:rsidP="00A02832">
            <w:pPr>
              <w:spacing w:after="0" w:line="240" w:lineRule="auto"/>
              <w:rPr>
                <w:rFonts w:ascii="Arial" w:eastAsia="Arial" w:hAnsi="Arial" w:cs="Arial"/>
                <w:i/>
              </w:rPr>
            </w:pPr>
          </w:p>
          <w:p w14:paraId="1CDDD9A4" w14:textId="77777777" w:rsidR="00A02832" w:rsidRPr="00A02832" w:rsidRDefault="00A02832" w:rsidP="00A02832">
            <w:pPr>
              <w:spacing w:after="0" w:line="240" w:lineRule="auto"/>
              <w:rPr>
                <w:rFonts w:ascii="Arial" w:eastAsia="Arial" w:hAnsi="Arial" w:cs="Arial"/>
                <w:i/>
              </w:rPr>
            </w:pPr>
          </w:p>
          <w:p w14:paraId="18600DAB" w14:textId="05F335FC" w:rsidR="000D19DE" w:rsidRPr="00B97E28" w:rsidRDefault="00A02832" w:rsidP="00A02832">
            <w:pPr>
              <w:spacing w:after="0" w:line="240" w:lineRule="auto"/>
              <w:rPr>
                <w:rFonts w:ascii="Arial" w:eastAsia="Arial" w:hAnsi="Arial" w:cs="Arial"/>
                <w:i/>
              </w:rPr>
            </w:pPr>
            <w:r w:rsidRPr="00A02832">
              <w:rPr>
                <w:rFonts w:ascii="Arial" w:eastAsia="Arial" w:hAnsi="Arial" w:cs="Arial"/>
                <w:i/>
              </w:rPr>
              <w:t>Demonstrates exemplary written and verbal communication</w:t>
            </w:r>
          </w:p>
        </w:tc>
        <w:tc>
          <w:tcPr>
            <w:tcW w:w="10162"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C06A917" w14:textId="502F3495" w:rsidR="00F030BB" w:rsidRPr="00B97E28"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Documents accurate, organized, and concise assessment and recommendations; reflects complex clinical reasoning and frequently incorporates contingency planning for new findings that arise on recommended evaluation</w:t>
            </w:r>
          </w:p>
          <w:p w14:paraId="44E1D0DE" w14:textId="77777777" w:rsidR="00F030BB" w:rsidRDefault="00F030BB" w:rsidP="00B97E28">
            <w:pPr>
              <w:pBdr>
                <w:top w:val="nil"/>
                <w:left w:val="nil"/>
                <w:bottom w:val="nil"/>
                <w:right w:val="nil"/>
                <w:between w:val="nil"/>
              </w:pBdr>
              <w:spacing w:after="0" w:line="240" w:lineRule="auto"/>
              <w:rPr>
                <w:rFonts w:ascii="Arial" w:hAnsi="Arial" w:cs="Arial"/>
                <w:color w:val="000000"/>
              </w:rPr>
            </w:pPr>
          </w:p>
          <w:p w14:paraId="2FAC79B8" w14:textId="77777777" w:rsidR="00E0268E" w:rsidRPr="00B97E28" w:rsidRDefault="00E0268E" w:rsidP="00B97E28">
            <w:pPr>
              <w:pBdr>
                <w:top w:val="nil"/>
                <w:left w:val="nil"/>
                <w:bottom w:val="nil"/>
                <w:right w:val="nil"/>
                <w:between w:val="nil"/>
              </w:pBdr>
              <w:spacing w:after="0" w:line="240" w:lineRule="auto"/>
              <w:rPr>
                <w:rFonts w:ascii="Arial" w:hAnsi="Arial" w:cs="Arial"/>
                <w:color w:val="000000"/>
              </w:rPr>
            </w:pPr>
          </w:p>
          <w:p w14:paraId="1B1087B0" w14:textId="610A3582" w:rsidR="000D19DE" w:rsidRPr="00B97E28"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Communicates effectively and proactively with collaborating physicians and </w:t>
            </w:r>
            <w:r w:rsidR="49A5C83F" w:rsidRPr="7D6CE032">
              <w:rPr>
                <w:rFonts w:ascii="Arial" w:eastAsia="Arial" w:hAnsi="Arial" w:cs="Arial"/>
              </w:rPr>
              <w:t>multidisciplinary team</w:t>
            </w:r>
            <w:r w:rsidRPr="7D6CE032">
              <w:rPr>
                <w:rFonts w:ascii="Arial" w:eastAsia="Arial" w:hAnsi="Arial" w:cs="Arial"/>
              </w:rPr>
              <w:t xml:space="preserve"> about communication gaps to prevent recurrence</w:t>
            </w:r>
          </w:p>
        </w:tc>
      </w:tr>
      <w:tr w:rsidR="00DE78AE" w:rsidRPr="00B97E28" w14:paraId="7691B88A" w14:textId="77777777" w:rsidTr="7D6CE032">
        <w:tc>
          <w:tcPr>
            <w:tcW w:w="3968" w:type="dxa"/>
            <w:tcBorders>
              <w:top w:val="single" w:sz="4" w:space="0" w:color="000000" w:themeColor="text1"/>
              <w:bottom w:val="single" w:sz="4" w:space="0" w:color="000000" w:themeColor="text1"/>
            </w:tcBorders>
            <w:shd w:val="clear" w:color="auto" w:fill="C9C9C9"/>
          </w:tcPr>
          <w:p w14:paraId="3AFB950B" w14:textId="77777777" w:rsidR="00A02832" w:rsidRPr="00A02832" w:rsidRDefault="00E305D5" w:rsidP="00A02832">
            <w:pPr>
              <w:spacing w:after="0" w:line="240" w:lineRule="auto"/>
              <w:rPr>
                <w:rFonts w:ascii="Arial" w:eastAsia="Arial" w:hAnsi="Arial" w:cs="Arial"/>
                <w:i/>
              </w:rPr>
            </w:pPr>
            <w:r w:rsidRPr="00B97E28">
              <w:rPr>
                <w:rFonts w:ascii="Arial" w:eastAsia="Arial" w:hAnsi="Arial" w:cs="Arial"/>
                <w:b/>
              </w:rPr>
              <w:lastRenderedPageBreak/>
              <w:t>Level 5</w:t>
            </w:r>
            <w:r w:rsidRPr="00B97E28">
              <w:rPr>
                <w:rFonts w:ascii="Arial" w:eastAsia="Arial" w:hAnsi="Arial" w:cs="Arial"/>
              </w:rPr>
              <w:t xml:space="preserve"> </w:t>
            </w:r>
            <w:r w:rsidR="00A02832" w:rsidRPr="00A02832">
              <w:rPr>
                <w:rFonts w:ascii="Arial" w:eastAsia="Arial" w:hAnsi="Arial" w:cs="Arial"/>
                <w:i/>
              </w:rPr>
              <w:t>Models and coaches others in documenting diagnostic and therapeutic reasoning</w:t>
            </w:r>
          </w:p>
          <w:p w14:paraId="064882C1" w14:textId="77777777" w:rsidR="00CD0921" w:rsidRDefault="00CD0921" w:rsidP="00A02832">
            <w:pPr>
              <w:spacing w:after="0" w:line="240" w:lineRule="auto"/>
              <w:rPr>
                <w:rFonts w:ascii="Arial" w:eastAsia="Arial" w:hAnsi="Arial" w:cs="Arial"/>
                <w:i/>
              </w:rPr>
            </w:pPr>
          </w:p>
          <w:p w14:paraId="7ADCFB43" w14:textId="7F1290C3" w:rsidR="000D19DE" w:rsidRPr="00B97E28" w:rsidRDefault="00A02832" w:rsidP="00A02832">
            <w:pPr>
              <w:spacing w:after="0" w:line="240" w:lineRule="auto"/>
              <w:rPr>
                <w:rFonts w:ascii="Arial" w:eastAsia="Arial" w:hAnsi="Arial" w:cs="Arial"/>
                <w:i/>
              </w:rPr>
            </w:pPr>
            <w:r w:rsidRPr="00A02832">
              <w:rPr>
                <w:rFonts w:ascii="Arial" w:eastAsia="Arial" w:hAnsi="Arial" w:cs="Arial"/>
                <w:i/>
              </w:rPr>
              <w:t>Coaches others in written and verbal communication</w:t>
            </w:r>
          </w:p>
        </w:tc>
        <w:tc>
          <w:tcPr>
            <w:tcW w:w="10162"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43D915F" w14:textId="058E7C3E" w:rsidR="00F030BB" w:rsidRPr="00B97E28" w:rsidRDefault="1C0AE3E6" w:rsidP="00001202">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Leads teams by </w:t>
            </w:r>
            <w:r w:rsidR="70DB62B1" w:rsidRPr="7D6CE032">
              <w:rPr>
                <w:rFonts w:ascii="Arial" w:eastAsia="Arial" w:hAnsi="Arial" w:cs="Arial"/>
              </w:rPr>
              <w:t xml:space="preserve">using </w:t>
            </w:r>
            <w:r w:rsidRPr="7D6CE032">
              <w:rPr>
                <w:rFonts w:ascii="Arial" w:eastAsia="Arial" w:hAnsi="Arial" w:cs="Arial"/>
              </w:rPr>
              <w:t>a range of effective tools and methods of communication that fit the context of a broad variety of clinical encounters</w:t>
            </w:r>
          </w:p>
          <w:p w14:paraId="210C2032" w14:textId="26CCC79C" w:rsidR="00F030BB" w:rsidRDefault="00F030BB" w:rsidP="00B97E28">
            <w:pPr>
              <w:pBdr>
                <w:top w:val="nil"/>
                <w:left w:val="nil"/>
                <w:bottom w:val="nil"/>
                <w:right w:val="nil"/>
                <w:between w:val="nil"/>
              </w:pBdr>
              <w:spacing w:after="0" w:line="240" w:lineRule="auto"/>
              <w:rPr>
                <w:rFonts w:ascii="Arial" w:hAnsi="Arial" w:cs="Arial"/>
                <w:color w:val="000000"/>
              </w:rPr>
            </w:pPr>
          </w:p>
          <w:p w14:paraId="19126691" w14:textId="77777777" w:rsidR="00CD0921" w:rsidRPr="00B97E28" w:rsidRDefault="00CD0921" w:rsidP="00B97E28">
            <w:pPr>
              <w:pBdr>
                <w:top w:val="nil"/>
                <w:left w:val="nil"/>
                <w:bottom w:val="nil"/>
                <w:right w:val="nil"/>
                <w:between w:val="nil"/>
              </w:pBdr>
              <w:spacing w:after="0" w:line="240" w:lineRule="auto"/>
              <w:rPr>
                <w:rFonts w:ascii="Arial" w:hAnsi="Arial" w:cs="Arial"/>
                <w:color w:val="000000"/>
              </w:rPr>
            </w:pPr>
          </w:p>
          <w:p w14:paraId="0243BF34" w14:textId="3187E92F" w:rsidR="000D19DE" w:rsidRPr="001255AA"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 xml:space="preserve">Designs and facilitates the improvement of systems </w:t>
            </w:r>
            <w:r w:rsidR="3BDAA1E8" w:rsidRPr="7D6CE032">
              <w:rPr>
                <w:rFonts w:ascii="Arial" w:eastAsia="Arial" w:hAnsi="Arial" w:cs="Arial"/>
              </w:rPr>
              <w:t>by integrating</w:t>
            </w:r>
            <w:r w:rsidRPr="7D6CE032">
              <w:rPr>
                <w:rFonts w:ascii="Arial" w:eastAsia="Arial" w:hAnsi="Arial" w:cs="Arial"/>
              </w:rPr>
              <w:t xml:space="preserve"> effective communication among teams, departments, and institutions </w:t>
            </w:r>
          </w:p>
          <w:p w14:paraId="422A948D" w14:textId="4586BFA9" w:rsidR="001B7DC7" w:rsidRPr="00B97E28"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Leads a team to</w:t>
            </w:r>
            <w:r w:rsidR="1871D384" w:rsidRPr="7D6CE032">
              <w:rPr>
                <w:rFonts w:ascii="Arial" w:eastAsia="Arial" w:hAnsi="Arial" w:cs="Arial"/>
              </w:rPr>
              <w:t xml:space="preserve"> </w:t>
            </w:r>
            <w:r w:rsidR="1606FFA1" w:rsidRPr="7D6CE032">
              <w:rPr>
                <w:rFonts w:ascii="Arial" w:eastAsia="Arial" w:hAnsi="Arial" w:cs="Arial"/>
              </w:rPr>
              <w:t xml:space="preserve">implement </w:t>
            </w:r>
            <w:r w:rsidR="1871D384" w:rsidRPr="7D6CE032">
              <w:rPr>
                <w:rFonts w:ascii="Arial" w:eastAsia="Arial" w:hAnsi="Arial" w:cs="Arial"/>
              </w:rPr>
              <w:t>consistent document</w:t>
            </w:r>
            <w:r w:rsidR="1606FFA1" w:rsidRPr="7D6CE032">
              <w:rPr>
                <w:rFonts w:ascii="Arial" w:eastAsia="Arial" w:hAnsi="Arial" w:cs="Arial"/>
              </w:rPr>
              <w:t>ation</w:t>
            </w:r>
            <w:r w:rsidRPr="7D6CE032">
              <w:rPr>
                <w:rFonts w:ascii="Arial" w:eastAsia="Arial" w:hAnsi="Arial" w:cs="Arial"/>
              </w:rPr>
              <w:t xml:space="preserve"> </w:t>
            </w:r>
            <w:r w:rsidR="1606FFA1" w:rsidRPr="7D6CE032">
              <w:rPr>
                <w:rFonts w:ascii="Arial" w:eastAsia="Arial" w:hAnsi="Arial" w:cs="Arial"/>
              </w:rPr>
              <w:t xml:space="preserve">of </w:t>
            </w:r>
            <w:r w:rsidR="07852B93" w:rsidRPr="7D6CE032">
              <w:rPr>
                <w:rFonts w:ascii="Arial" w:eastAsia="Arial" w:hAnsi="Arial" w:cs="Arial"/>
              </w:rPr>
              <w:t xml:space="preserve">patient </w:t>
            </w:r>
            <w:r w:rsidRPr="7D6CE032">
              <w:rPr>
                <w:rFonts w:ascii="Arial" w:eastAsia="Arial" w:hAnsi="Arial" w:cs="Arial"/>
              </w:rPr>
              <w:t>pronouns/names into EHR</w:t>
            </w:r>
          </w:p>
        </w:tc>
      </w:tr>
      <w:tr w:rsidR="009262B5" w:rsidRPr="00B97E28" w14:paraId="3DBC0E85" w14:textId="77777777" w:rsidTr="7D6CE032">
        <w:tc>
          <w:tcPr>
            <w:tcW w:w="3968" w:type="dxa"/>
            <w:shd w:val="clear" w:color="auto" w:fill="FFD965"/>
          </w:tcPr>
          <w:p w14:paraId="4F6185BC"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Assessment Models or Tools</w:t>
            </w:r>
          </w:p>
        </w:tc>
        <w:tc>
          <w:tcPr>
            <w:tcW w:w="10162" w:type="dxa"/>
            <w:shd w:val="clear" w:color="auto" w:fill="FFD965"/>
          </w:tcPr>
          <w:p w14:paraId="07007DCE" w14:textId="46096D4A" w:rsidR="009B0FB9" w:rsidRPr="007C34DE" w:rsidRDefault="21F792CE" w:rsidP="009B0FB9">
            <w:pPr>
              <w:numPr>
                <w:ilvl w:val="0"/>
                <w:numId w:val="5"/>
              </w:numPr>
              <w:pBdr>
                <w:top w:val="nil"/>
                <w:left w:val="nil"/>
                <w:bottom w:val="nil"/>
                <w:right w:val="nil"/>
                <w:between w:val="nil"/>
              </w:pBdr>
              <w:spacing w:after="0" w:line="240" w:lineRule="auto"/>
              <w:ind w:left="187" w:hanging="187"/>
              <w:rPr>
                <w:color w:val="000000"/>
              </w:rPr>
            </w:pPr>
            <w:r w:rsidRPr="7D6CE032">
              <w:rPr>
                <w:rFonts w:ascii="Arial" w:eastAsia="Arial" w:hAnsi="Arial" w:cs="Arial"/>
                <w:color w:val="000000" w:themeColor="text1"/>
              </w:rPr>
              <w:t>Case</w:t>
            </w:r>
            <w:r w:rsidR="60E0030F" w:rsidRPr="7D6CE032">
              <w:rPr>
                <w:rFonts w:ascii="Arial" w:eastAsia="Arial" w:hAnsi="Arial" w:cs="Arial"/>
                <w:color w:val="000000" w:themeColor="text1"/>
              </w:rPr>
              <w:t>-</w:t>
            </w:r>
            <w:r w:rsidRPr="7D6CE032">
              <w:rPr>
                <w:rFonts w:ascii="Arial" w:eastAsia="Arial" w:hAnsi="Arial" w:cs="Arial"/>
                <w:color w:val="000000" w:themeColor="text1"/>
              </w:rPr>
              <w:t>based discussion</w:t>
            </w:r>
            <w:r w:rsidR="60E0030F" w:rsidRPr="7D6CE032">
              <w:rPr>
                <w:rFonts w:ascii="Arial" w:eastAsia="Arial" w:hAnsi="Arial" w:cs="Arial"/>
                <w:color w:val="000000" w:themeColor="text1"/>
              </w:rPr>
              <w:t>s</w:t>
            </w:r>
          </w:p>
          <w:p w14:paraId="6F2D415A" w14:textId="1B1F1E8E" w:rsidR="00F030BB" w:rsidRPr="00B97E28"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Direct observation</w:t>
            </w:r>
          </w:p>
          <w:p w14:paraId="604F7A66" w14:textId="77777777" w:rsidR="009B0FB9" w:rsidRPr="009B0FB9" w:rsidRDefault="21F792CE"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color w:val="000000" w:themeColor="text1"/>
              </w:rPr>
              <w:t>Guided self-reflection</w:t>
            </w:r>
            <w:r w:rsidRPr="7D6CE032">
              <w:rPr>
                <w:rFonts w:ascii="Arial" w:eastAsia="Arial" w:hAnsi="Arial" w:cs="Arial"/>
              </w:rPr>
              <w:t xml:space="preserve"> </w:t>
            </w:r>
          </w:p>
          <w:p w14:paraId="5C70DEDE" w14:textId="72B29914" w:rsidR="000D19DE" w:rsidRPr="007C34DE" w:rsidRDefault="1C0AE3E6"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r w:rsidRPr="7D6CE032">
              <w:rPr>
                <w:rFonts w:ascii="Arial" w:eastAsia="Arial" w:hAnsi="Arial" w:cs="Arial"/>
              </w:rPr>
              <w:t>Medical record (chart) audit</w:t>
            </w:r>
          </w:p>
          <w:p w14:paraId="000AE9E8" w14:textId="4AF58103" w:rsidR="007C34DE" w:rsidRPr="009B0FB9" w:rsidRDefault="1C0AE3E6" w:rsidP="009B0FB9">
            <w:pPr>
              <w:numPr>
                <w:ilvl w:val="0"/>
                <w:numId w:val="5"/>
              </w:numPr>
              <w:pBdr>
                <w:top w:val="nil"/>
                <w:left w:val="nil"/>
                <w:bottom w:val="nil"/>
                <w:right w:val="nil"/>
                <w:between w:val="nil"/>
              </w:pBdr>
              <w:spacing w:after="0" w:line="240" w:lineRule="auto"/>
              <w:ind w:left="187" w:hanging="187"/>
              <w:rPr>
                <w:rFonts w:ascii="Arial" w:hAnsi="Arial" w:cs="Arial"/>
                <w:color w:val="000000" w:themeColor="text1"/>
              </w:rPr>
            </w:pPr>
            <w:r w:rsidRPr="7D6CE032">
              <w:rPr>
                <w:rFonts w:ascii="Arial" w:eastAsia="Arial" w:hAnsi="Arial" w:cs="Arial"/>
              </w:rPr>
              <w:t>Multisource feedback</w:t>
            </w:r>
          </w:p>
        </w:tc>
      </w:tr>
      <w:tr w:rsidR="009262B5" w:rsidRPr="00B97E28" w14:paraId="5C9EFD66" w14:textId="77777777" w:rsidTr="7D6CE032">
        <w:tc>
          <w:tcPr>
            <w:tcW w:w="3968" w:type="dxa"/>
            <w:shd w:val="clear" w:color="auto" w:fill="8DB3E2" w:themeFill="text2" w:themeFillTint="66"/>
          </w:tcPr>
          <w:p w14:paraId="7285E8B8"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 xml:space="preserve">Curriculum Mapping </w:t>
            </w:r>
          </w:p>
        </w:tc>
        <w:tc>
          <w:tcPr>
            <w:tcW w:w="10162" w:type="dxa"/>
            <w:shd w:val="clear" w:color="auto" w:fill="8DB3E2" w:themeFill="text2" w:themeFillTint="66"/>
          </w:tcPr>
          <w:p w14:paraId="163DD19C" w14:textId="455D0446" w:rsidR="000D19DE" w:rsidRPr="00B97E28" w:rsidRDefault="000D19DE" w:rsidP="00B97E28">
            <w:pPr>
              <w:numPr>
                <w:ilvl w:val="0"/>
                <w:numId w:val="5"/>
              </w:numPr>
              <w:pBdr>
                <w:top w:val="nil"/>
                <w:left w:val="nil"/>
                <w:bottom w:val="nil"/>
                <w:right w:val="nil"/>
                <w:between w:val="nil"/>
              </w:pBdr>
              <w:spacing w:after="0" w:line="240" w:lineRule="auto"/>
              <w:ind w:left="187" w:hanging="187"/>
              <w:rPr>
                <w:rFonts w:ascii="Arial" w:hAnsi="Arial" w:cs="Arial"/>
                <w:color w:val="000000"/>
              </w:rPr>
            </w:pPr>
          </w:p>
        </w:tc>
      </w:tr>
      <w:tr w:rsidR="009262B5" w:rsidRPr="00B97E28" w14:paraId="0997D9AF" w14:textId="77777777" w:rsidTr="7D6CE032">
        <w:trPr>
          <w:trHeight w:val="80"/>
        </w:trPr>
        <w:tc>
          <w:tcPr>
            <w:tcW w:w="3968" w:type="dxa"/>
            <w:shd w:val="clear" w:color="auto" w:fill="A8D08D"/>
          </w:tcPr>
          <w:p w14:paraId="5A6C26F1" w14:textId="77777777" w:rsidR="000D19DE" w:rsidRPr="00B97E28" w:rsidRDefault="00E305D5" w:rsidP="00B97E28">
            <w:pPr>
              <w:spacing w:after="0" w:line="240" w:lineRule="auto"/>
              <w:rPr>
                <w:rFonts w:ascii="Arial" w:eastAsia="Arial" w:hAnsi="Arial" w:cs="Arial"/>
              </w:rPr>
            </w:pPr>
            <w:r w:rsidRPr="00B97E28">
              <w:rPr>
                <w:rFonts w:ascii="Arial" w:eastAsia="Arial" w:hAnsi="Arial" w:cs="Arial"/>
              </w:rPr>
              <w:t>Notes or Resources</w:t>
            </w:r>
          </w:p>
        </w:tc>
        <w:tc>
          <w:tcPr>
            <w:tcW w:w="10162" w:type="dxa"/>
            <w:shd w:val="clear" w:color="auto" w:fill="A8D08D"/>
          </w:tcPr>
          <w:p w14:paraId="3967765C" w14:textId="77777777" w:rsidR="00657AAC" w:rsidRPr="007D444F" w:rsidRDefault="3994BD72" w:rsidP="00657AAC">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t>American Board of Pediatrics. “</w:t>
            </w:r>
            <w:proofErr w:type="spellStart"/>
            <w:r w:rsidRPr="7D6CE032">
              <w:rPr>
                <w:rFonts w:ascii="Arial" w:eastAsia="Arial" w:hAnsi="Arial" w:cs="Arial"/>
              </w:rPr>
              <w:t>Entrustable</w:t>
            </w:r>
            <w:proofErr w:type="spellEnd"/>
            <w:r w:rsidRPr="7D6CE032">
              <w:rPr>
                <w:rFonts w:ascii="Arial" w:eastAsia="Arial" w:hAnsi="Arial" w:cs="Arial"/>
              </w:rPr>
              <w:t xml:space="preserve"> Professional Activities for Subspecialties.” </w:t>
            </w:r>
            <w:hyperlink r:id="rId98">
              <w:r w:rsidRPr="7D6CE032">
                <w:rPr>
                  <w:rFonts w:ascii="Arial" w:eastAsia="Arial" w:hAnsi="Arial" w:cs="Arial"/>
                </w:rPr>
                <w:t>https://www.abp.org/content/entrustable-professional-activities-subspecialties</w:t>
              </w:r>
            </w:hyperlink>
            <w:r w:rsidRPr="7D6CE032">
              <w:rPr>
                <w:rFonts w:ascii="Arial" w:eastAsia="Arial" w:hAnsi="Arial" w:cs="Arial"/>
              </w:rPr>
              <w:t>. Accessed 2022.</w:t>
            </w:r>
          </w:p>
          <w:p w14:paraId="513477D2" w14:textId="77777777" w:rsidR="00657AAC" w:rsidRPr="007D444F" w:rsidRDefault="00657AAC" w:rsidP="00657AAC">
            <w:pPr>
              <w:pBdr>
                <w:top w:val="nil"/>
                <w:left w:val="nil"/>
                <w:bottom w:val="nil"/>
                <w:right w:val="nil"/>
                <w:between w:val="nil"/>
              </w:pBdr>
              <w:spacing w:after="0" w:line="240" w:lineRule="auto"/>
              <w:ind w:left="187"/>
              <w:rPr>
                <w:rFonts w:ascii="Arial" w:eastAsia="Arial" w:hAnsi="Arial" w:cs="Arial"/>
                <w:color w:val="000000"/>
              </w:rPr>
            </w:pPr>
            <w:r w:rsidRPr="007D444F">
              <w:rPr>
                <w:rFonts w:ascii="Arial" w:eastAsia="Arial" w:hAnsi="Arial" w:cs="Arial"/>
              </w:rPr>
              <w:t>Note: Focus on section for Child Abuse Pediatrics.</w:t>
            </w:r>
          </w:p>
          <w:p w14:paraId="557D3A5B" w14:textId="6AAB42B3" w:rsidR="00B92934" w:rsidRPr="006472CB" w:rsidRDefault="227D1C0C" w:rsidP="00B92934">
            <w:pPr>
              <w:numPr>
                <w:ilvl w:val="0"/>
                <w:numId w:val="5"/>
              </w:numPr>
              <w:pBdr>
                <w:top w:val="nil"/>
                <w:left w:val="nil"/>
                <w:bottom w:val="nil"/>
                <w:right w:val="nil"/>
                <w:between w:val="nil"/>
              </w:pBdr>
              <w:spacing w:after="0" w:line="240" w:lineRule="auto"/>
              <w:ind w:left="187" w:hanging="187"/>
              <w:rPr>
                <w:rFonts w:ascii="Arial" w:hAnsi="Arial" w:cs="Arial"/>
              </w:rPr>
            </w:pPr>
            <w:r w:rsidRPr="7D6CE032">
              <w:rPr>
                <w:rFonts w:ascii="Arial" w:eastAsia="Arial" w:hAnsi="Arial" w:cs="Arial"/>
              </w:rPr>
              <w:t>Bierman</w:t>
            </w:r>
            <w:r w:rsidR="40123267" w:rsidRPr="7D6CE032">
              <w:rPr>
                <w:rFonts w:ascii="Arial" w:eastAsia="Arial" w:hAnsi="Arial" w:cs="Arial"/>
              </w:rPr>
              <w:t>,</w:t>
            </w:r>
            <w:r w:rsidRPr="7D6CE032">
              <w:rPr>
                <w:rFonts w:ascii="Arial" w:eastAsia="Arial" w:hAnsi="Arial" w:cs="Arial"/>
              </w:rPr>
              <w:t xml:space="preserve"> J</w:t>
            </w:r>
            <w:r w:rsidR="40123267" w:rsidRPr="7D6CE032">
              <w:rPr>
                <w:rFonts w:ascii="Arial" w:eastAsia="Arial" w:hAnsi="Arial" w:cs="Arial"/>
              </w:rPr>
              <w:t xml:space="preserve">ennifer </w:t>
            </w:r>
            <w:r w:rsidRPr="7D6CE032">
              <w:rPr>
                <w:rFonts w:ascii="Arial" w:eastAsia="Arial" w:hAnsi="Arial" w:cs="Arial"/>
              </w:rPr>
              <w:t>A</w:t>
            </w:r>
            <w:r w:rsidR="40123267" w:rsidRPr="7D6CE032">
              <w:rPr>
                <w:rFonts w:ascii="Arial" w:eastAsia="Arial" w:hAnsi="Arial" w:cs="Arial"/>
              </w:rPr>
              <w:t>.</w:t>
            </w:r>
            <w:r w:rsidRPr="7D6CE032">
              <w:rPr>
                <w:rFonts w:ascii="Arial" w:eastAsia="Arial" w:hAnsi="Arial" w:cs="Arial"/>
              </w:rPr>
              <w:t>,</w:t>
            </w:r>
            <w:r w:rsidR="40123267" w:rsidRPr="7D6CE032">
              <w:rPr>
                <w:rFonts w:ascii="Arial" w:eastAsia="Arial" w:hAnsi="Arial" w:cs="Arial"/>
              </w:rPr>
              <w:t xml:space="preserve"> Kathryn </w:t>
            </w:r>
            <w:proofErr w:type="spellStart"/>
            <w:r w:rsidR="40123267" w:rsidRPr="7D6CE032">
              <w:rPr>
                <w:rFonts w:ascii="Arial" w:eastAsia="Arial" w:hAnsi="Arial" w:cs="Arial"/>
              </w:rPr>
              <w:t>Kinner</w:t>
            </w:r>
            <w:proofErr w:type="spellEnd"/>
            <w:r w:rsidRPr="7D6CE032">
              <w:rPr>
                <w:rFonts w:ascii="Arial" w:eastAsia="Arial" w:hAnsi="Arial" w:cs="Arial"/>
              </w:rPr>
              <w:t xml:space="preserve"> </w:t>
            </w:r>
            <w:proofErr w:type="spellStart"/>
            <w:r w:rsidRPr="7D6CE032">
              <w:rPr>
                <w:rFonts w:ascii="Arial" w:eastAsia="Arial" w:hAnsi="Arial" w:cs="Arial"/>
              </w:rPr>
              <w:t>Hufmeyer</w:t>
            </w:r>
            <w:proofErr w:type="spellEnd"/>
            <w:r w:rsidRPr="7D6CE032">
              <w:rPr>
                <w:rFonts w:ascii="Arial" w:eastAsia="Arial" w:hAnsi="Arial" w:cs="Arial"/>
              </w:rPr>
              <w:t>,</w:t>
            </w:r>
            <w:r w:rsidR="40123267" w:rsidRPr="7D6CE032">
              <w:rPr>
                <w:rFonts w:ascii="Arial" w:eastAsia="Arial" w:hAnsi="Arial" w:cs="Arial"/>
              </w:rPr>
              <w:t xml:space="preserve"> David T.</w:t>
            </w:r>
            <w:r w:rsidRPr="7D6CE032">
              <w:rPr>
                <w:rFonts w:ascii="Arial" w:eastAsia="Arial" w:hAnsi="Arial" w:cs="Arial"/>
              </w:rPr>
              <w:t xml:space="preserve"> </w:t>
            </w:r>
            <w:proofErr w:type="spellStart"/>
            <w:r w:rsidRPr="7D6CE032">
              <w:rPr>
                <w:rFonts w:ascii="Arial" w:eastAsia="Arial" w:hAnsi="Arial" w:cs="Arial"/>
              </w:rPr>
              <w:t>Liss</w:t>
            </w:r>
            <w:proofErr w:type="spellEnd"/>
            <w:r w:rsidRPr="7D6CE032">
              <w:rPr>
                <w:rFonts w:ascii="Arial" w:eastAsia="Arial" w:hAnsi="Arial" w:cs="Arial"/>
              </w:rPr>
              <w:t xml:space="preserve">, </w:t>
            </w:r>
            <w:r w:rsidR="40123267" w:rsidRPr="7D6CE032">
              <w:rPr>
                <w:rFonts w:ascii="Arial" w:eastAsia="Arial" w:hAnsi="Arial" w:cs="Arial"/>
              </w:rPr>
              <w:t xml:space="preserve">A. </w:t>
            </w:r>
            <w:proofErr w:type="spellStart"/>
            <w:r w:rsidR="40123267" w:rsidRPr="7D6CE032">
              <w:rPr>
                <w:rFonts w:ascii="Arial" w:eastAsia="Arial" w:hAnsi="Arial" w:cs="Arial"/>
              </w:rPr>
              <w:t>Charlotta</w:t>
            </w:r>
            <w:proofErr w:type="spellEnd"/>
            <w:r w:rsidR="40123267" w:rsidRPr="7D6CE032">
              <w:rPr>
                <w:rFonts w:ascii="Arial" w:eastAsia="Arial" w:hAnsi="Arial" w:cs="Arial"/>
              </w:rPr>
              <w:t xml:space="preserve"> </w:t>
            </w:r>
            <w:r w:rsidRPr="7D6CE032">
              <w:rPr>
                <w:rFonts w:ascii="Arial" w:eastAsia="Arial" w:hAnsi="Arial" w:cs="Arial"/>
              </w:rPr>
              <w:t>Weaver,</w:t>
            </w:r>
            <w:r w:rsidR="40123267" w:rsidRPr="7D6CE032">
              <w:rPr>
                <w:rFonts w:ascii="Arial" w:eastAsia="Arial" w:hAnsi="Arial" w:cs="Arial"/>
              </w:rPr>
              <w:t xml:space="preserve"> and</w:t>
            </w:r>
            <w:r w:rsidRPr="7D6CE032">
              <w:rPr>
                <w:rFonts w:ascii="Arial" w:eastAsia="Arial" w:hAnsi="Arial" w:cs="Arial"/>
              </w:rPr>
              <w:t xml:space="preserve"> </w:t>
            </w:r>
            <w:r w:rsidR="40123267" w:rsidRPr="7D6CE032">
              <w:rPr>
                <w:rFonts w:ascii="Arial" w:eastAsia="Arial" w:hAnsi="Arial" w:cs="Arial"/>
              </w:rPr>
              <w:t xml:space="preserve">Heather L. </w:t>
            </w:r>
            <w:r w:rsidRPr="7D6CE032">
              <w:rPr>
                <w:rFonts w:ascii="Arial" w:eastAsia="Arial" w:hAnsi="Arial" w:cs="Arial"/>
              </w:rPr>
              <w:t xml:space="preserve">Heiman. </w:t>
            </w:r>
            <w:r w:rsidR="1FB7E79D" w:rsidRPr="7D6CE032">
              <w:rPr>
                <w:rFonts w:ascii="Arial" w:eastAsia="Arial" w:hAnsi="Arial" w:cs="Arial"/>
              </w:rPr>
              <w:t>2017. “</w:t>
            </w:r>
            <w:r w:rsidRPr="7D6CE032">
              <w:rPr>
                <w:rFonts w:ascii="Arial" w:eastAsia="Arial" w:hAnsi="Arial" w:cs="Arial"/>
              </w:rPr>
              <w:t xml:space="preserve">Promoting </w:t>
            </w:r>
            <w:r w:rsidR="1FB7E79D" w:rsidRPr="7D6CE032">
              <w:rPr>
                <w:rFonts w:ascii="Arial" w:eastAsia="Arial" w:hAnsi="Arial" w:cs="Arial"/>
              </w:rPr>
              <w:t>R</w:t>
            </w:r>
            <w:r w:rsidRPr="7D6CE032">
              <w:rPr>
                <w:rFonts w:ascii="Arial" w:eastAsia="Arial" w:hAnsi="Arial" w:cs="Arial"/>
              </w:rPr>
              <w:t xml:space="preserve">esponsible </w:t>
            </w:r>
            <w:r w:rsidR="1FB7E79D" w:rsidRPr="7D6CE032">
              <w:rPr>
                <w:rFonts w:ascii="Arial" w:eastAsia="Arial" w:hAnsi="Arial" w:cs="Arial"/>
              </w:rPr>
              <w:t>E</w:t>
            </w:r>
            <w:r w:rsidRPr="7D6CE032">
              <w:rPr>
                <w:rFonts w:ascii="Arial" w:eastAsia="Arial" w:hAnsi="Arial" w:cs="Arial"/>
              </w:rPr>
              <w:t xml:space="preserve">lectronic </w:t>
            </w:r>
            <w:r w:rsidR="1FB7E79D" w:rsidRPr="7D6CE032">
              <w:rPr>
                <w:rFonts w:ascii="Arial" w:eastAsia="Arial" w:hAnsi="Arial" w:cs="Arial"/>
              </w:rPr>
              <w:t>D</w:t>
            </w:r>
            <w:r w:rsidRPr="7D6CE032">
              <w:rPr>
                <w:rFonts w:ascii="Arial" w:eastAsia="Arial" w:hAnsi="Arial" w:cs="Arial"/>
              </w:rPr>
              <w:t xml:space="preserve">ocumentation: </w:t>
            </w:r>
            <w:r w:rsidR="1FB7E79D" w:rsidRPr="7D6CE032">
              <w:rPr>
                <w:rFonts w:ascii="Arial" w:eastAsia="Arial" w:hAnsi="Arial" w:cs="Arial"/>
              </w:rPr>
              <w:t>V</w:t>
            </w:r>
            <w:r w:rsidRPr="7D6CE032">
              <w:rPr>
                <w:rFonts w:ascii="Arial" w:eastAsia="Arial" w:hAnsi="Arial" w:cs="Arial"/>
              </w:rPr>
              <w:t xml:space="preserve">alidity </w:t>
            </w:r>
            <w:r w:rsidR="1FB7E79D" w:rsidRPr="7D6CE032">
              <w:rPr>
                <w:rFonts w:ascii="Arial" w:eastAsia="Arial" w:hAnsi="Arial" w:cs="Arial"/>
              </w:rPr>
              <w:t>E</w:t>
            </w:r>
            <w:r w:rsidRPr="7D6CE032">
              <w:rPr>
                <w:rFonts w:ascii="Arial" w:eastAsia="Arial" w:hAnsi="Arial" w:cs="Arial"/>
              </w:rPr>
              <w:t xml:space="preserve">vidence for a </w:t>
            </w:r>
            <w:r w:rsidR="1FB7E79D" w:rsidRPr="7D6CE032">
              <w:rPr>
                <w:rFonts w:ascii="Arial" w:eastAsia="Arial" w:hAnsi="Arial" w:cs="Arial"/>
              </w:rPr>
              <w:t>C</w:t>
            </w:r>
            <w:r w:rsidRPr="7D6CE032">
              <w:rPr>
                <w:rFonts w:ascii="Arial" w:eastAsia="Arial" w:hAnsi="Arial" w:cs="Arial"/>
              </w:rPr>
              <w:t xml:space="preserve">hecklist to </w:t>
            </w:r>
            <w:r w:rsidR="1FB7E79D" w:rsidRPr="7D6CE032">
              <w:rPr>
                <w:rFonts w:ascii="Arial" w:eastAsia="Arial" w:hAnsi="Arial" w:cs="Arial"/>
              </w:rPr>
              <w:t>A</w:t>
            </w:r>
            <w:r w:rsidRPr="7D6CE032">
              <w:rPr>
                <w:rFonts w:ascii="Arial" w:eastAsia="Arial" w:hAnsi="Arial" w:cs="Arial"/>
              </w:rPr>
              <w:t xml:space="preserve">ssess </w:t>
            </w:r>
            <w:r w:rsidR="1FB7E79D" w:rsidRPr="7D6CE032">
              <w:rPr>
                <w:rFonts w:ascii="Arial" w:eastAsia="Arial" w:hAnsi="Arial" w:cs="Arial"/>
              </w:rPr>
              <w:t>P</w:t>
            </w:r>
            <w:r w:rsidRPr="7D6CE032">
              <w:rPr>
                <w:rFonts w:ascii="Arial" w:eastAsia="Arial" w:hAnsi="Arial" w:cs="Arial"/>
              </w:rPr>
              <w:t xml:space="preserve">rogress </w:t>
            </w:r>
            <w:r w:rsidR="1FB7E79D" w:rsidRPr="7D6CE032">
              <w:rPr>
                <w:rFonts w:ascii="Arial" w:eastAsia="Arial" w:hAnsi="Arial" w:cs="Arial"/>
              </w:rPr>
              <w:t>N</w:t>
            </w:r>
            <w:r w:rsidRPr="7D6CE032">
              <w:rPr>
                <w:rFonts w:ascii="Arial" w:eastAsia="Arial" w:hAnsi="Arial" w:cs="Arial"/>
              </w:rPr>
              <w:t xml:space="preserve">otes in the </w:t>
            </w:r>
            <w:r w:rsidR="1FB7E79D" w:rsidRPr="7D6CE032">
              <w:rPr>
                <w:rFonts w:ascii="Arial" w:eastAsia="Arial" w:hAnsi="Arial" w:cs="Arial"/>
              </w:rPr>
              <w:t>E</w:t>
            </w:r>
            <w:r w:rsidRPr="7D6CE032">
              <w:rPr>
                <w:rFonts w:ascii="Arial" w:eastAsia="Arial" w:hAnsi="Arial" w:cs="Arial"/>
              </w:rPr>
              <w:t xml:space="preserve">lectronic </w:t>
            </w:r>
            <w:r w:rsidR="1FB7E79D" w:rsidRPr="7D6CE032">
              <w:rPr>
                <w:rFonts w:ascii="Arial" w:eastAsia="Arial" w:hAnsi="Arial" w:cs="Arial"/>
              </w:rPr>
              <w:t>H</w:t>
            </w:r>
            <w:r w:rsidRPr="7D6CE032">
              <w:rPr>
                <w:rFonts w:ascii="Arial" w:eastAsia="Arial" w:hAnsi="Arial" w:cs="Arial"/>
              </w:rPr>
              <w:t xml:space="preserve">ealth </w:t>
            </w:r>
            <w:r w:rsidR="1FB7E79D" w:rsidRPr="7D6CE032">
              <w:rPr>
                <w:rFonts w:ascii="Arial" w:eastAsia="Arial" w:hAnsi="Arial" w:cs="Arial"/>
              </w:rPr>
              <w:t>R</w:t>
            </w:r>
            <w:r w:rsidRPr="7D6CE032">
              <w:rPr>
                <w:rFonts w:ascii="Arial" w:eastAsia="Arial" w:hAnsi="Arial" w:cs="Arial"/>
              </w:rPr>
              <w:t>ecord.</w:t>
            </w:r>
            <w:r w:rsidR="1FB7E79D" w:rsidRPr="7D6CE032">
              <w:rPr>
                <w:rFonts w:ascii="Arial" w:eastAsia="Arial" w:hAnsi="Arial" w:cs="Arial"/>
              </w:rPr>
              <w:t>”</w:t>
            </w:r>
            <w:r w:rsidRPr="7D6CE032">
              <w:rPr>
                <w:rFonts w:ascii="Arial" w:eastAsia="Arial" w:hAnsi="Arial" w:cs="Arial"/>
              </w:rPr>
              <w:t xml:space="preserve"> </w:t>
            </w:r>
            <w:r w:rsidRPr="7D6CE032">
              <w:rPr>
                <w:rFonts w:ascii="Arial" w:eastAsia="Arial" w:hAnsi="Arial" w:cs="Arial"/>
                <w:i/>
                <w:iCs/>
              </w:rPr>
              <w:t>Teach</w:t>
            </w:r>
            <w:r w:rsidR="1FB7E79D" w:rsidRPr="7D6CE032">
              <w:rPr>
                <w:rFonts w:ascii="Arial" w:eastAsia="Arial" w:hAnsi="Arial" w:cs="Arial"/>
                <w:i/>
                <w:iCs/>
              </w:rPr>
              <w:t>ing and</w:t>
            </w:r>
            <w:r w:rsidRPr="7D6CE032">
              <w:rPr>
                <w:rFonts w:ascii="Arial" w:eastAsia="Arial" w:hAnsi="Arial" w:cs="Arial"/>
                <w:i/>
                <w:iCs/>
              </w:rPr>
              <w:t xml:space="preserve"> Learn</w:t>
            </w:r>
            <w:r w:rsidR="1FB7E79D" w:rsidRPr="7D6CE032">
              <w:rPr>
                <w:rFonts w:ascii="Arial" w:eastAsia="Arial" w:hAnsi="Arial" w:cs="Arial"/>
                <w:i/>
                <w:iCs/>
              </w:rPr>
              <w:t>ing in</w:t>
            </w:r>
            <w:r w:rsidRPr="7D6CE032">
              <w:rPr>
                <w:rFonts w:ascii="Arial" w:eastAsia="Arial" w:hAnsi="Arial" w:cs="Arial"/>
                <w:i/>
                <w:iCs/>
              </w:rPr>
              <w:t xml:space="preserve"> Med</w:t>
            </w:r>
            <w:r w:rsidR="1FB7E79D" w:rsidRPr="7D6CE032">
              <w:rPr>
                <w:rFonts w:ascii="Arial" w:eastAsia="Arial" w:hAnsi="Arial" w:cs="Arial"/>
                <w:i/>
                <w:iCs/>
              </w:rPr>
              <w:t>icine</w:t>
            </w:r>
            <w:r w:rsidRPr="7D6CE032">
              <w:rPr>
                <w:rFonts w:ascii="Arial" w:eastAsia="Arial" w:hAnsi="Arial" w:cs="Arial"/>
                <w:i/>
                <w:iCs/>
              </w:rPr>
              <w:t>.</w:t>
            </w:r>
            <w:r w:rsidRPr="7D6CE032">
              <w:rPr>
                <w:rFonts w:ascii="Arial" w:eastAsia="Arial" w:hAnsi="Arial" w:cs="Arial"/>
              </w:rPr>
              <w:t xml:space="preserve"> 29(4):</w:t>
            </w:r>
            <w:r w:rsidR="1FB7E79D" w:rsidRPr="7D6CE032">
              <w:rPr>
                <w:rFonts w:ascii="Arial" w:eastAsia="Arial" w:hAnsi="Arial" w:cs="Arial"/>
              </w:rPr>
              <w:t xml:space="preserve"> </w:t>
            </w:r>
            <w:r w:rsidRPr="7D6CE032">
              <w:rPr>
                <w:rFonts w:ascii="Arial" w:eastAsia="Arial" w:hAnsi="Arial" w:cs="Arial"/>
              </w:rPr>
              <w:t xml:space="preserve">420-432. </w:t>
            </w:r>
            <w:r w:rsidR="16D43062" w:rsidRPr="7D6CE032">
              <w:rPr>
                <w:rFonts w:ascii="Arial" w:eastAsia="Arial" w:hAnsi="Arial" w:cs="Arial"/>
              </w:rPr>
              <w:t>https://doi.org/10.1080/10401334.2017.1303385.</w:t>
            </w:r>
          </w:p>
          <w:p w14:paraId="1DB44582" w14:textId="7C7F3EEA" w:rsidR="00B92934" w:rsidRPr="006472CB" w:rsidRDefault="227D1C0C" w:rsidP="00B92934">
            <w:pPr>
              <w:numPr>
                <w:ilvl w:val="0"/>
                <w:numId w:val="5"/>
              </w:numPr>
              <w:spacing w:after="0" w:line="240" w:lineRule="auto"/>
              <w:ind w:left="187" w:hanging="187"/>
              <w:rPr>
                <w:rStyle w:val="Hyperlink"/>
                <w:rFonts w:ascii="Arial" w:hAnsi="Arial" w:cs="Arial"/>
                <w:color w:val="auto"/>
                <w:u w:val="none"/>
              </w:rPr>
            </w:pPr>
            <w:r w:rsidRPr="7D6CE032">
              <w:rPr>
                <w:rStyle w:val="Hyperlink"/>
                <w:rFonts w:ascii="Arial" w:eastAsia="Arial" w:hAnsi="Arial" w:cs="Arial"/>
                <w:color w:val="auto"/>
                <w:u w:val="none"/>
              </w:rPr>
              <w:t>Glick</w:t>
            </w:r>
            <w:r w:rsidR="2A1DCFA5" w:rsidRPr="7D6CE032">
              <w:rPr>
                <w:rStyle w:val="Hyperlink"/>
                <w:rFonts w:ascii="Arial" w:eastAsia="Arial" w:hAnsi="Arial" w:cs="Arial"/>
                <w:color w:val="auto"/>
                <w:u w:val="none"/>
              </w:rPr>
              <w:t>,</w:t>
            </w:r>
            <w:r w:rsidRPr="7D6CE032">
              <w:rPr>
                <w:rStyle w:val="Hyperlink"/>
                <w:rFonts w:ascii="Arial" w:eastAsia="Arial" w:hAnsi="Arial" w:cs="Arial"/>
                <w:color w:val="auto"/>
                <w:u w:val="none"/>
              </w:rPr>
              <w:t xml:space="preserve"> A</w:t>
            </w:r>
            <w:r w:rsidR="2A1DCFA5" w:rsidRPr="7D6CE032">
              <w:rPr>
                <w:rStyle w:val="Hyperlink"/>
                <w:rFonts w:ascii="Arial" w:eastAsia="Arial" w:hAnsi="Arial" w:cs="Arial"/>
                <w:color w:val="auto"/>
                <w:u w:val="none"/>
              </w:rPr>
              <w:t>lexander F</w:t>
            </w:r>
            <w:r w:rsidRPr="7D6CE032">
              <w:rPr>
                <w:rStyle w:val="Hyperlink"/>
                <w:rFonts w:ascii="Arial" w:eastAsia="Arial" w:hAnsi="Arial" w:cs="Arial"/>
                <w:color w:val="auto"/>
                <w:u w:val="none"/>
              </w:rPr>
              <w:t>.</w:t>
            </w:r>
            <w:r w:rsidR="2A1DCFA5" w:rsidRPr="7D6CE032">
              <w:rPr>
                <w:rStyle w:val="Hyperlink"/>
                <w:rFonts w:ascii="Arial" w:eastAsia="Arial" w:hAnsi="Arial" w:cs="Arial"/>
                <w:color w:val="auto"/>
                <w:u w:val="none"/>
              </w:rPr>
              <w:t xml:space="preserve">, Lauren Z. Foster, Michael </w:t>
            </w:r>
            <w:proofErr w:type="spellStart"/>
            <w:r w:rsidR="2A1DCFA5" w:rsidRPr="7D6CE032">
              <w:rPr>
                <w:rStyle w:val="Hyperlink"/>
                <w:rFonts w:ascii="Arial" w:eastAsia="Arial" w:hAnsi="Arial" w:cs="Arial"/>
                <w:color w:val="auto"/>
                <w:u w:val="none"/>
              </w:rPr>
              <w:t>Goonan</w:t>
            </w:r>
            <w:proofErr w:type="spellEnd"/>
            <w:r w:rsidR="2A1DCFA5" w:rsidRPr="7D6CE032">
              <w:rPr>
                <w:rStyle w:val="Hyperlink"/>
                <w:rFonts w:ascii="Arial" w:eastAsia="Arial" w:hAnsi="Arial" w:cs="Arial"/>
                <w:color w:val="auto"/>
                <w:u w:val="none"/>
              </w:rPr>
              <w:t xml:space="preserve">, Louis H. Hart, Sadia </w:t>
            </w:r>
            <w:proofErr w:type="spellStart"/>
            <w:r w:rsidR="2A1DCFA5" w:rsidRPr="7D6CE032">
              <w:rPr>
                <w:rStyle w:val="Hyperlink"/>
                <w:rFonts w:ascii="Arial" w:eastAsia="Arial" w:hAnsi="Arial" w:cs="Arial"/>
                <w:color w:val="auto"/>
                <w:u w:val="none"/>
              </w:rPr>
              <w:t>Alam</w:t>
            </w:r>
            <w:proofErr w:type="spellEnd"/>
            <w:r w:rsidR="2A1DCFA5" w:rsidRPr="7D6CE032">
              <w:rPr>
                <w:rStyle w:val="Hyperlink"/>
                <w:rFonts w:ascii="Arial" w:eastAsia="Arial" w:hAnsi="Arial" w:cs="Arial"/>
                <w:color w:val="auto"/>
                <w:u w:val="none"/>
              </w:rPr>
              <w:t>,</w:t>
            </w:r>
            <w:r w:rsidR="22570136" w:rsidRPr="7D6CE032">
              <w:rPr>
                <w:rStyle w:val="Hyperlink"/>
                <w:rFonts w:ascii="Arial" w:eastAsia="Arial" w:hAnsi="Arial" w:cs="Arial"/>
                <w:color w:val="auto"/>
                <w:u w:val="none"/>
              </w:rPr>
              <w:t xml:space="preserve"> and</w:t>
            </w:r>
            <w:r w:rsidR="2A1DCFA5" w:rsidRPr="7D6CE032">
              <w:rPr>
                <w:rStyle w:val="Hyperlink"/>
                <w:rFonts w:ascii="Arial" w:eastAsia="Arial" w:hAnsi="Arial" w:cs="Arial"/>
                <w:color w:val="auto"/>
                <w:u w:val="none"/>
              </w:rPr>
              <w:t xml:space="preserve"> Rebecca E. Rosenberg</w:t>
            </w:r>
            <w:r w:rsidRPr="7D6CE032">
              <w:rPr>
                <w:rStyle w:val="Hyperlink"/>
                <w:rFonts w:ascii="Arial" w:eastAsia="Arial" w:hAnsi="Arial" w:cs="Arial"/>
                <w:color w:val="auto"/>
                <w:u w:val="none"/>
              </w:rPr>
              <w:t>.</w:t>
            </w:r>
            <w:r w:rsidR="22570136" w:rsidRPr="7D6CE032">
              <w:rPr>
                <w:rStyle w:val="Hyperlink"/>
                <w:rFonts w:ascii="Arial" w:eastAsia="Arial" w:hAnsi="Arial" w:cs="Arial"/>
                <w:color w:val="auto"/>
                <w:u w:val="none"/>
              </w:rPr>
              <w:t xml:space="preserve"> 2022.</w:t>
            </w:r>
            <w:r w:rsidRPr="7D6CE032">
              <w:rPr>
                <w:rStyle w:val="Hyperlink"/>
                <w:rFonts w:ascii="Arial" w:eastAsia="Arial" w:hAnsi="Arial" w:cs="Arial"/>
                <w:color w:val="auto"/>
                <w:u w:val="none"/>
              </w:rPr>
              <w:t xml:space="preserve"> </w:t>
            </w:r>
            <w:r w:rsidR="22570136" w:rsidRPr="7D6CE032">
              <w:rPr>
                <w:rStyle w:val="Hyperlink"/>
                <w:rFonts w:ascii="Arial" w:eastAsia="Arial" w:hAnsi="Arial" w:cs="Arial"/>
                <w:color w:val="auto"/>
                <w:u w:val="none"/>
              </w:rPr>
              <w:t>“</w:t>
            </w:r>
            <w:r w:rsidRPr="7D6CE032">
              <w:rPr>
                <w:rStyle w:val="Hyperlink"/>
                <w:rFonts w:ascii="Arial" w:eastAsia="Arial" w:hAnsi="Arial" w:cs="Arial"/>
                <w:color w:val="auto"/>
                <w:u w:val="none"/>
              </w:rPr>
              <w:t xml:space="preserve">Using </w:t>
            </w:r>
            <w:r w:rsidR="5B8A9298" w:rsidRPr="7D6CE032">
              <w:rPr>
                <w:rStyle w:val="Hyperlink"/>
                <w:rFonts w:ascii="Arial" w:eastAsia="Arial" w:hAnsi="Arial" w:cs="Arial"/>
                <w:color w:val="auto"/>
                <w:u w:val="none"/>
              </w:rPr>
              <w:t>Q</w:t>
            </w:r>
            <w:r w:rsidRPr="7D6CE032">
              <w:rPr>
                <w:rStyle w:val="Hyperlink"/>
                <w:rFonts w:ascii="Arial" w:eastAsia="Arial" w:hAnsi="Arial" w:cs="Arial"/>
                <w:color w:val="auto"/>
                <w:u w:val="none"/>
              </w:rPr>
              <w:t xml:space="preserve">uality </w:t>
            </w:r>
            <w:r w:rsidR="5B8A9298" w:rsidRPr="7D6CE032">
              <w:rPr>
                <w:rStyle w:val="Hyperlink"/>
                <w:rFonts w:ascii="Arial" w:eastAsia="Arial" w:hAnsi="Arial" w:cs="Arial"/>
                <w:color w:val="auto"/>
                <w:u w:val="none"/>
              </w:rPr>
              <w:t>I</w:t>
            </w:r>
            <w:r w:rsidRPr="7D6CE032">
              <w:rPr>
                <w:rStyle w:val="Hyperlink"/>
                <w:rFonts w:ascii="Arial" w:eastAsia="Arial" w:hAnsi="Arial" w:cs="Arial"/>
                <w:color w:val="auto"/>
                <w:u w:val="none"/>
              </w:rPr>
              <w:t xml:space="preserve">mprovement </w:t>
            </w:r>
            <w:r w:rsidR="5B8A9298" w:rsidRPr="7D6CE032">
              <w:rPr>
                <w:rStyle w:val="Hyperlink"/>
                <w:rFonts w:ascii="Arial" w:eastAsia="Arial" w:hAnsi="Arial" w:cs="Arial"/>
                <w:color w:val="auto"/>
                <w:u w:val="none"/>
              </w:rPr>
              <w:t>S</w:t>
            </w:r>
            <w:r w:rsidRPr="7D6CE032">
              <w:rPr>
                <w:rStyle w:val="Hyperlink"/>
                <w:rFonts w:ascii="Arial" w:eastAsia="Arial" w:hAnsi="Arial" w:cs="Arial"/>
                <w:color w:val="auto"/>
                <w:u w:val="none"/>
              </w:rPr>
              <w:t xml:space="preserve">cience to </w:t>
            </w:r>
            <w:r w:rsidR="5B8A9298" w:rsidRPr="7D6CE032">
              <w:rPr>
                <w:rStyle w:val="Hyperlink"/>
                <w:rFonts w:ascii="Arial" w:eastAsia="Arial" w:hAnsi="Arial" w:cs="Arial"/>
                <w:color w:val="auto"/>
                <w:u w:val="none"/>
              </w:rPr>
              <w:t>P</w:t>
            </w:r>
            <w:r w:rsidRPr="7D6CE032">
              <w:rPr>
                <w:rStyle w:val="Hyperlink"/>
                <w:rFonts w:ascii="Arial" w:eastAsia="Arial" w:hAnsi="Arial" w:cs="Arial"/>
                <w:color w:val="auto"/>
                <w:u w:val="none"/>
              </w:rPr>
              <w:t xml:space="preserve">romote </w:t>
            </w:r>
            <w:r w:rsidR="5B8A9298" w:rsidRPr="7D6CE032">
              <w:rPr>
                <w:rStyle w:val="Hyperlink"/>
                <w:rFonts w:ascii="Arial" w:eastAsia="Arial" w:hAnsi="Arial" w:cs="Arial"/>
                <w:color w:val="auto"/>
                <w:u w:val="none"/>
              </w:rPr>
              <w:t>R</w:t>
            </w:r>
            <w:r w:rsidRPr="7D6CE032">
              <w:rPr>
                <w:rStyle w:val="Hyperlink"/>
                <w:rFonts w:ascii="Arial" w:eastAsia="Arial" w:hAnsi="Arial" w:cs="Arial"/>
                <w:color w:val="auto"/>
                <w:u w:val="none"/>
              </w:rPr>
              <w:t xml:space="preserve">eliable </w:t>
            </w:r>
            <w:r w:rsidR="5B8A9298" w:rsidRPr="7D6CE032">
              <w:rPr>
                <w:rStyle w:val="Hyperlink"/>
                <w:rFonts w:ascii="Arial" w:eastAsia="Arial" w:hAnsi="Arial" w:cs="Arial"/>
                <w:color w:val="auto"/>
                <w:u w:val="none"/>
              </w:rPr>
              <w:t>C</w:t>
            </w:r>
            <w:r w:rsidRPr="7D6CE032">
              <w:rPr>
                <w:rStyle w:val="Hyperlink"/>
                <w:rFonts w:ascii="Arial" w:eastAsia="Arial" w:hAnsi="Arial" w:cs="Arial"/>
                <w:color w:val="auto"/>
                <w:u w:val="none"/>
              </w:rPr>
              <w:t xml:space="preserve">ommunication </w:t>
            </w:r>
            <w:r w:rsidR="5B8A9298" w:rsidRPr="7D6CE032">
              <w:rPr>
                <w:rStyle w:val="Hyperlink"/>
                <w:rFonts w:ascii="Arial" w:eastAsia="Arial" w:hAnsi="Arial" w:cs="Arial"/>
                <w:color w:val="auto"/>
                <w:u w:val="none"/>
              </w:rPr>
              <w:t>D</w:t>
            </w:r>
            <w:r w:rsidRPr="7D6CE032">
              <w:rPr>
                <w:rStyle w:val="Hyperlink"/>
                <w:rFonts w:ascii="Arial" w:eastAsia="Arial" w:hAnsi="Arial" w:cs="Arial"/>
                <w:color w:val="auto"/>
                <w:u w:val="none"/>
              </w:rPr>
              <w:t xml:space="preserve">uring </w:t>
            </w:r>
            <w:r w:rsidR="5B8A9298" w:rsidRPr="7D6CE032">
              <w:rPr>
                <w:rStyle w:val="Hyperlink"/>
                <w:rFonts w:ascii="Arial" w:eastAsia="Arial" w:hAnsi="Arial" w:cs="Arial"/>
                <w:color w:val="auto"/>
                <w:u w:val="none"/>
              </w:rPr>
              <w:t>F</w:t>
            </w:r>
            <w:r w:rsidRPr="7D6CE032">
              <w:rPr>
                <w:rStyle w:val="Hyperlink"/>
                <w:rFonts w:ascii="Arial" w:eastAsia="Arial" w:hAnsi="Arial" w:cs="Arial"/>
                <w:color w:val="auto"/>
                <w:u w:val="none"/>
              </w:rPr>
              <w:t>amily-</w:t>
            </w:r>
            <w:r w:rsidR="5B8A9298" w:rsidRPr="7D6CE032">
              <w:rPr>
                <w:rStyle w:val="Hyperlink"/>
                <w:rFonts w:ascii="Arial" w:eastAsia="Arial" w:hAnsi="Arial" w:cs="Arial"/>
                <w:color w:val="auto"/>
                <w:u w:val="none"/>
              </w:rPr>
              <w:t>C</w:t>
            </w:r>
            <w:r w:rsidRPr="7D6CE032">
              <w:rPr>
                <w:rStyle w:val="Hyperlink"/>
                <w:rFonts w:ascii="Arial" w:eastAsia="Arial" w:hAnsi="Arial" w:cs="Arial"/>
                <w:color w:val="auto"/>
                <w:u w:val="none"/>
              </w:rPr>
              <w:t xml:space="preserve">entered </w:t>
            </w:r>
            <w:r w:rsidR="5B8A9298" w:rsidRPr="7D6CE032">
              <w:rPr>
                <w:rStyle w:val="Hyperlink"/>
                <w:rFonts w:ascii="Arial" w:eastAsia="Arial" w:hAnsi="Arial" w:cs="Arial"/>
                <w:color w:val="auto"/>
                <w:u w:val="none"/>
              </w:rPr>
              <w:t>R</w:t>
            </w:r>
            <w:r w:rsidRPr="7D6CE032">
              <w:rPr>
                <w:rStyle w:val="Hyperlink"/>
                <w:rFonts w:ascii="Arial" w:eastAsia="Arial" w:hAnsi="Arial" w:cs="Arial"/>
                <w:color w:val="auto"/>
                <w:u w:val="none"/>
              </w:rPr>
              <w:t>ounds.</w:t>
            </w:r>
            <w:r w:rsidR="22570136" w:rsidRPr="7D6CE032">
              <w:rPr>
                <w:rStyle w:val="Hyperlink"/>
                <w:rFonts w:ascii="Arial" w:eastAsia="Arial" w:hAnsi="Arial" w:cs="Arial"/>
                <w:color w:val="auto"/>
                <w:u w:val="none"/>
              </w:rPr>
              <w:t>”</w:t>
            </w:r>
            <w:r w:rsidRPr="7D6CE032">
              <w:rPr>
                <w:rStyle w:val="Hyperlink"/>
                <w:rFonts w:ascii="Arial" w:eastAsia="Arial" w:hAnsi="Arial" w:cs="Arial"/>
                <w:color w:val="auto"/>
                <w:u w:val="none"/>
              </w:rPr>
              <w:t xml:space="preserve"> </w:t>
            </w:r>
            <w:r w:rsidRPr="7D6CE032">
              <w:rPr>
                <w:rStyle w:val="Hyperlink"/>
                <w:rFonts w:ascii="Arial" w:eastAsia="Arial" w:hAnsi="Arial" w:cs="Arial"/>
                <w:i/>
                <w:iCs/>
                <w:color w:val="auto"/>
                <w:u w:val="none"/>
              </w:rPr>
              <w:t>Pediatrics</w:t>
            </w:r>
            <w:r w:rsidR="22570136" w:rsidRPr="7D6CE032">
              <w:rPr>
                <w:rStyle w:val="Hyperlink"/>
                <w:rFonts w:ascii="Arial" w:eastAsia="Arial" w:hAnsi="Arial" w:cs="Arial"/>
                <w:color w:val="auto"/>
                <w:u w:val="none"/>
              </w:rPr>
              <w:t xml:space="preserve">. </w:t>
            </w:r>
            <w:r w:rsidRPr="7D6CE032">
              <w:rPr>
                <w:rStyle w:val="Hyperlink"/>
                <w:rFonts w:ascii="Arial" w:eastAsia="Arial" w:hAnsi="Arial" w:cs="Arial"/>
                <w:color w:val="auto"/>
                <w:u w:val="none"/>
              </w:rPr>
              <w:t>149(4)</w:t>
            </w:r>
            <w:r w:rsidR="5B8A9298" w:rsidRPr="7D6CE032">
              <w:rPr>
                <w:rStyle w:val="Hyperlink"/>
                <w:rFonts w:ascii="Arial" w:eastAsia="Arial" w:hAnsi="Arial" w:cs="Arial"/>
                <w:color w:val="auto"/>
                <w:u w:val="none"/>
              </w:rPr>
              <w:t xml:space="preserve">: </w:t>
            </w:r>
            <w:r w:rsidR="5B8A9298" w:rsidRPr="7D6CE032">
              <w:rPr>
                <w:rFonts w:ascii="Arial" w:eastAsia="Arial" w:hAnsi="Arial" w:cs="Arial"/>
              </w:rPr>
              <w:t>e2021050197.</w:t>
            </w:r>
            <w:r w:rsidR="30F247EB" w:rsidRPr="7D6CE032">
              <w:rPr>
                <w:rFonts w:ascii="Arial" w:eastAsia="Arial" w:hAnsi="Arial" w:cs="Arial"/>
              </w:rPr>
              <w:t xml:space="preserve"> </w:t>
            </w:r>
            <w:hyperlink r:id="rId99">
              <w:r w:rsidR="30F247EB" w:rsidRPr="7D6CE032">
                <w:rPr>
                  <w:rStyle w:val="Hyperlink"/>
                  <w:rFonts w:ascii="Arial" w:eastAsia="Arial" w:hAnsi="Arial" w:cs="Arial"/>
                </w:rPr>
                <w:t>https://doi.org/10.1542/peds.2021-050197</w:t>
              </w:r>
            </w:hyperlink>
            <w:r w:rsidR="30F247EB" w:rsidRPr="7D6CE032">
              <w:rPr>
                <w:rFonts w:ascii="Arial" w:eastAsia="Arial" w:hAnsi="Arial" w:cs="Arial"/>
              </w:rPr>
              <w:t>.</w:t>
            </w:r>
          </w:p>
          <w:p w14:paraId="7C107FF6" w14:textId="345DF484" w:rsidR="00B92934" w:rsidRPr="00B92934" w:rsidRDefault="227D1C0C" w:rsidP="6C8FA336">
            <w:pPr>
              <w:numPr>
                <w:ilvl w:val="0"/>
                <w:numId w:val="5"/>
              </w:numPr>
              <w:spacing w:after="0" w:line="240" w:lineRule="auto"/>
              <w:ind w:left="187" w:hanging="187"/>
              <w:rPr>
                <w:rFonts w:ascii="Arial" w:hAnsi="Arial" w:cs="Arial"/>
              </w:rPr>
            </w:pPr>
            <w:r w:rsidRPr="7D6CE032">
              <w:rPr>
                <w:rFonts w:ascii="Arial" w:eastAsia="Arial" w:hAnsi="Arial" w:cs="Arial"/>
              </w:rPr>
              <w:t>Haig, K</w:t>
            </w:r>
            <w:r w:rsidR="30F247EB" w:rsidRPr="7D6CE032">
              <w:rPr>
                <w:rFonts w:ascii="Arial" w:eastAsia="Arial" w:hAnsi="Arial" w:cs="Arial"/>
              </w:rPr>
              <w:t xml:space="preserve">athleen </w:t>
            </w:r>
            <w:r w:rsidRPr="7D6CE032">
              <w:rPr>
                <w:rFonts w:ascii="Arial" w:eastAsia="Arial" w:hAnsi="Arial" w:cs="Arial"/>
              </w:rPr>
              <w:t xml:space="preserve">M., </w:t>
            </w:r>
            <w:r w:rsidR="30F247EB" w:rsidRPr="7D6CE032">
              <w:rPr>
                <w:rFonts w:ascii="Arial" w:eastAsia="Arial" w:hAnsi="Arial" w:cs="Arial"/>
              </w:rPr>
              <w:t xml:space="preserve">Staci </w:t>
            </w:r>
            <w:r w:rsidRPr="7D6CE032">
              <w:rPr>
                <w:rFonts w:ascii="Arial" w:eastAsia="Arial" w:hAnsi="Arial" w:cs="Arial"/>
              </w:rPr>
              <w:t xml:space="preserve">Sutton, </w:t>
            </w:r>
            <w:r w:rsidR="30F247EB" w:rsidRPr="7D6CE032">
              <w:rPr>
                <w:rFonts w:ascii="Arial" w:eastAsia="Arial" w:hAnsi="Arial" w:cs="Arial"/>
              </w:rPr>
              <w:t xml:space="preserve">and John </w:t>
            </w:r>
            <w:r w:rsidRPr="7D6CE032">
              <w:rPr>
                <w:rFonts w:ascii="Arial" w:eastAsia="Arial" w:hAnsi="Arial" w:cs="Arial"/>
              </w:rPr>
              <w:t xml:space="preserve">Whittington. </w:t>
            </w:r>
            <w:r w:rsidR="30F247EB" w:rsidRPr="7D6CE032">
              <w:rPr>
                <w:rFonts w:ascii="Arial" w:eastAsia="Arial" w:hAnsi="Arial" w:cs="Arial"/>
              </w:rPr>
              <w:t>2006. “</w:t>
            </w:r>
            <w:r w:rsidRPr="7D6CE032">
              <w:rPr>
                <w:rFonts w:ascii="Arial" w:eastAsia="Arial" w:hAnsi="Arial" w:cs="Arial"/>
              </w:rPr>
              <w:t xml:space="preserve">SBAR: </w:t>
            </w:r>
            <w:r w:rsidR="30F247EB" w:rsidRPr="7D6CE032">
              <w:rPr>
                <w:rFonts w:ascii="Arial" w:eastAsia="Arial" w:hAnsi="Arial" w:cs="Arial"/>
              </w:rPr>
              <w:t>A</w:t>
            </w:r>
            <w:r w:rsidRPr="7D6CE032">
              <w:rPr>
                <w:rFonts w:ascii="Arial" w:eastAsia="Arial" w:hAnsi="Arial" w:cs="Arial"/>
              </w:rPr>
              <w:t xml:space="preserve"> </w:t>
            </w:r>
            <w:r w:rsidR="30F247EB" w:rsidRPr="7D6CE032">
              <w:rPr>
                <w:rFonts w:ascii="Arial" w:eastAsia="Arial" w:hAnsi="Arial" w:cs="Arial"/>
              </w:rPr>
              <w:t>S</w:t>
            </w:r>
            <w:r w:rsidRPr="7D6CE032">
              <w:rPr>
                <w:rFonts w:ascii="Arial" w:eastAsia="Arial" w:hAnsi="Arial" w:cs="Arial"/>
              </w:rPr>
              <w:t>hare</w:t>
            </w:r>
            <w:r w:rsidR="30F247EB" w:rsidRPr="7D6CE032">
              <w:rPr>
                <w:rFonts w:ascii="Arial" w:eastAsia="Arial" w:hAnsi="Arial" w:cs="Arial"/>
              </w:rPr>
              <w:t>d</w:t>
            </w:r>
            <w:r w:rsidRPr="7D6CE032">
              <w:rPr>
                <w:rFonts w:ascii="Arial" w:eastAsia="Arial" w:hAnsi="Arial" w:cs="Arial"/>
              </w:rPr>
              <w:t xml:space="preserve"> </w:t>
            </w:r>
            <w:r w:rsidR="30F247EB" w:rsidRPr="7D6CE032">
              <w:rPr>
                <w:rFonts w:ascii="Arial" w:eastAsia="Arial" w:hAnsi="Arial" w:cs="Arial"/>
              </w:rPr>
              <w:t>M</w:t>
            </w:r>
            <w:r w:rsidRPr="7D6CE032">
              <w:rPr>
                <w:rFonts w:ascii="Arial" w:eastAsia="Arial" w:hAnsi="Arial" w:cs="Arial"/>
              </w:rPr>
              <w:t xml:space="preserve">ental </w:t>
            </w:r>
            <w:r w:rsidR="30F247EB" w:rsidRPr="7D6CE032">
              <w:rPr>
                <w:rFonts w:ascii="Arial" w:eastAsia="Arial" w:hAnsi="Arial" w:cs="Arial"/>
              </w:rPr>
              <w:t>M</w:t>
            </w:r>
            <w:r w:rsidRPr="7D6CE032">
              <w:rPr>
                <w:rFonts w:ascii="Arial" w:eastAsia="Arial" w:hAnsi="Arial" w:cs="Arial"/>
              </w:rPr>
              <w:t xml:space="preserve">odel for </w:t>
            </w:r>
            <w:r w:rsidR="30F247EB" w:rsidRPr="7D6CE032">
              <w:rPr>
                <w:rFonts w:ascii="Arial" w:eastAsia="Arial" w:hAnsi="Arial" w:cs="Arial"/>
              </w:rPr>
              <w:t>I</w:t>
            </w:r>
            <w:r w:rsidRPr="7D6CE032">
              <w:rPr>
                <w:rFonts w:ascii="Arial" w:eastAsia="Arial" w:hAnsi="Arial" w:cs="Arial"/>
              </w:rPr>
              <w:t xml:space="preserve">mproving </w:t>
            </w:r>
            <w:r w:rsidR="30F247EB" w:rsidRPr="7D6CE032">
              <w:rPr>
                <w:rFonts w:ascii="Arial" w:eastAsia="Arial" w:hAnsi="Arial" w:cs="Arial"/>
              </w:rPr>
              <w:t>C</w:t>
            </w:r>
            <w:r w:rsidRPr="7D6CE032">
              <w:rPr>
                <w:rFonts w:ascii="Arial" w:eastAsia="Arial" w:hAnsi="Arial" w:cs="Arial"/>
              </w:rPr>
              <w:t xml:space="preserve">ommunications </w:t>
            </w:r>
            <w:r w:rsidR="30F247EB" w:rsidRPr="7D6CE032">
              <w:rPr>
                <w:rFonts w:ascii="Arial" w:eastAsia="Arial" w:hAnsi="Arial" w:cs="Arial"/>
              </w:rPr>
              <w:t>B</w:t>
            </w:r>
            <w:r w:rsidRPr="7D6CE032">
              <w:rPr>
                <w:rFonts w:ascii="Arial" w:eastAsia="Arial" w:hAnsi="Arial" w:cs="Arial"/>
              </w:rPr>
              <w:t xml:space="preserve">etween </w:t>
            </w:r>
            <w:r w:rsidR="30F247EB" w:rsidRPr="7D6CE032">
              <w:rPr>
                <w:rFonts w:ascii="Arial" w:eastAsia="Arial" w:hAnsi="Arial" w:cs="Arial"/>
              </w:rPr>
              <w:t>C</w:t>
            </w:r>
            <w:r w:rsidRPr="7D6CE032">
              <w:rPr>
                <w:rFonts w:ascii="Arial" w:eastAsia="Arial" w:hAnsi="Arial" w:cs="Arial"/>
              </w:rPr>
              <w:t>linicians.</w:t>
            </w:r>
            <w:r w:rsidR="30F247EB" w:rsidRPr="7D6CE032">
              <w:rPr>
                <w:rFonts w:ascii="Arial" w:eastAsia="Arial" w:hAnsi="Arial" w:cs="Arial"/>
              </w:rPr>
              <w:t>”</w:t>
            </w:r>
            <w:r w:rsidRPr="7D6CE032">
              <w:rPr>
                <w:rFonts w:ascii="Arial" w:eastAsia="Arial" w:hAnsi="Arial" w:cs="Arial"/>
              </w:rPr>
              <w:t xml:space="preserve"> </w:t>
            </w:r>
            <w:r w:rsidR="2A04EF03" w:rsidRPr="7D6CE032">
              <w:rPr>
                <w:rFonts w:ascii="Arial" w:eastAsia="Arial" w:hAnsi="Arial" w:cs="Arial"/>
                <w:i/>
                <w:iCs/>
              </w:rPr>
              <w:t xml:space="preserve">Joint Commission Journal on Quality and Patient Safety. </w:t>
            </w:r>
            <w:r w:rsidRPr="7D6CE032">
              <w:rPr>
                <w:rFonts w:ascii="Arial" w:eastAsia="Arial" w:hAnsi="Arial" w:cs="Arial"/>
              </w:rPr>
              <w:t xml:space="preserve">32(3):167-75. </w:t>
            </w:r>
            <w:r w:rsidR="4B2ADAB7" w:rsidRPr="7D6CE032">
              <w:rPr>
                <w:rFonts w:ascii="Arial" w:hAnsi="Arial" w:cs="Arial"/>
              </w:rPr>
              <w:t>https://doi.org/10.1016/s1553-7250(06)32022-3.</w:t>
            </w:r>
          </w:p>
          <w:p w14:paraId="55FBEBDF" w14:textId="470C368D" w:rsidR="6C8FA336" w:rsidRPr="006472CB" w:rsidRDefault="0B2FAEF5" w:rsidP="6C8FA336">
            <w:pPr>
              <w:numPr>
                <w:ilvl w:val="0"/>
                <w:numId w:val="5"/>
              </w:numPr>
              <w:spacing w:after="0" w:line="240" w:lineRule="auto"/>
              <w:ind w:left="187" w:hanging="187"/>
              <w:rPr>
                <w:rStyle w:val="Hyperlink"/>
                <w:rFonts w:ascii="Arial" w:hAnsi="Arial" w:cs="Arial"/>
                <w:color w:val="auto"/>
                <w:u w:val="none"/>
              </w:rPr>
            </w:pPr>
            <w:r w:rsidRPr="7D6CE032">
              <w:rPr>
                <w:rStyle w:val="Hyperlink"/>
                <w:rFonts w:ascii="Arial" w:eastAsia="Arial" w:hAnsi="Arial" w:cs="Arial"/>
                <w:color w:val="auto"/>
                <w:u w:val="none"/>
              </w:rPr>
              <w:t>Jewell</w:t>
            </w:r>
            <w:r w:rsidR="26A62231" w:rsidRPr="7D6CE032">
              <w:rPr>
                <w:rStyle w:val="Hyperlink"/>
                <w:rFonts w:ascii="Arial" w:eastAsia="Arial" w:hAnsi="Arial" w:cs="Arial"/>
                <w:color w:val="auto"/>
                <w:u w:val="none"/>
              </w:rPr>
              <w:t>,</w:t>
            </w:r>
            <w:r w:rsidRPr="7D6CE032">
              <w:rPr>
                <w:rStyle w:val="Hyperlink"/>
                <w:rFonts w:ascii="Arial" w:eastAsia="Arial" w:hAnsi="Arial" w:cs="Arial"/>
                <w:color w:val="auto"/>
                <w:u w:val="none"/>
              </w:rPr>
              <w:t xml:space="preserve"> J</w:t>
            </w:r>
            <w:r w:rsidR="26A62231" w:rsidRPr="7D6CE032">
              <w:rPr>
                <w:rStyle w:val="Hyperlink"/>
                <w:rFonts w:ascii="Arial" w:eastAsia="Arial" w:hAnsi="Arial" w:cs="Arial"/>
                <w:color w:val="auto"/>
                <w:u w:val="none"/>
              </w:rPr>
              <w:t>ennifer A.</w:t>
            </w:r>
            <w:r w:rsidR="21F792CE" w:rsidRPr="7D6CE032">
              <w:rPr>
                <w:rStyle w:val="Hyperlink"/>
                <w:rFonts w:ascii="Arial" w:eastAsia="Arial" w:hAnsi="Arial" w:cs="Arial"/>
                <w:color w:val="auto"/>
                <w:u w:val="none"/>
              </w:rPr>
              <w:t>,</w:t>
            </w:r>
            <w:r w:rsidRPr="7D6CE032">
              <w:rPr>
                <w:rStyle w:val="Hyperlink"/>
                <w:rFonts w:ascii="Arial" w:eastAsia="Arial" w:hAnsi="Arial" w:cs="Arial"/>
                <w:color w:val="auto"/>
                <w:u w:val="none"/>
              </w:rPr>
              <w:t xml:space="preserve"> </w:t>
            </w:r>
            <w:r w:rsidR="26A62231" w:rsidRPr="7D6CE032">
              <w:rPr>
                <w:rStyle w:val="Hyperlink"/>
                <w:rFonts w:ascii="Arial" w:eastAsia="Arial" w:hAnsi="Arial" w:cs="Arial"/>
                <w:color w:val="auto"/>
                <w:u w:val="none"/>
              </w:rPr>
              <w:t xml:space="preserve">and </w:t>
            </w:r>
            <w:r w:rsidRPr="7D6CE032">
              <w:rPr>
                <w:rStyle w:val="Hyperlink"/>
                <w:rFonts w:ascii="Arial" w:eastAsia="Arial" w:hAnsi="Arial" w:cs="Arial"/>
                <w:color w:val="auto"/>
                <w:u w:val="none"/>
              </w:rPr>
              <w:t>Committee on Hospital Care.</w:t>
            </w:r>
            <w:r w:rsidR="26A62231" w:rsidRPr="7D6CE032">
              <w:rPr>
                <w:rStyle w:val="Hyperlink"/>
                <w:rFonts w:ascii="Arial" w:eastAsia="Arial" w:hAnsi="Arial" w:cs="Arial"/>
                <w:color w:val="auto"/>
                <w:u w:val="none"/>
              </w:rPr>
              <w:t xml:space="preserve"> 2016.</w:t>
            </w:r>
            <w:r w:rsidRPr="7D6CE032">
              <w:rPr>
                <w:rStyle w:val="Hyperlink"/>
                <w:rFonts w:ascii="Arial" w:eastAsia="Arial" w:hAnsi="Arial" w:cs="Arial"/>
                <w:color w:val="auto"/>
                <w:u w:val="none"/>
              </w:rPr>
              <w:t xml:space="preserve"> </w:t>
            </w:r>
            <w:r w:rsidR="312B69B7" w:rsidRPr="7D6CE032">
              <w:rPr>
                <w:rStyle w:val="Hyperlink"/>
                <w:rFonts w:ascii="Arial" w:eastAsia="Arial" w:hAnsi="Arial" w:cs="Arial"/>
                <w:color w:val="auto"/>
                <w:u w:val="none"/>
              </w:rPr>
              <w:t>“</w:t>
            </w:r>
            <w:r w:rsidRPr="7D6CE032">
              <w:rPr>
                <w:rStyle w:val="Hyperlink"/>
                <w:rFonts w:ascii="Arial" w:eastAsia="Arial" w:hAnsi="Arial" w:cs="Arial"/>
                <w:color w:val="auto"/>
                <w:u w:val="none"/>
              </w:rPr>
              <w:t>Standardization of Inpatient Handoff Communication.</w:t>
            </w:r>
            <w:r w:rsidR="312B69B7" w:rsidRPr="7D6CE032">
              <w:rPr>
                <w:rStyle w:val="Hyperlink"/>
                <w:rFonts w:ascii="Arial" w:eastAsia="Arial" w:hAnsi="Arial" w:cs="Arial"/>
                <w:color w:val="auto"/>
                <w:u w:val="none"/>
              </w:rPr>
              <w:t>”</w:t>
            </w:r>
            <w:r w:rsidRPr="7D6CE032">
              <w:rPr>
                <w:rStyle w:val="Hyperlink"/>
                <w:rFonts w:ascii="Arial" w:eastAsia="Arial" w:hAnsi="Arial" w:cs="Arial"/>
                <w:color w:val="auto"/>
                <w:u w:val="none"/>
              </w:rPr>
              <w:t xml:space="preserve"> American Academy of Pediatrics Clinical Report. </w:t>
            </w:r>
            <w:r w:rsidR="22738A41" w:rsidRPr="7D6CE032">
              <w:rPr>
                <w:rFonts w:ascii="Arial" w:eastAsia="Arial" w:hAnsi="Arial" w:cs="Arial"/>
                <w:i/>
                <w:iCs/>
              </w:rPr>
              <w:t>Pediatrics</w:t>
            </w:r>
            <w:r w:rsidR="22738A41" w:rsidRPr="7D6CE032">
              <w:rPr>
                <w:rFonts w:ascii="Arial" w:eastAsia="Arial" w:hAnsi="Arial" w:cs="Arial"/>
              </w:rPr>
              <w:t>, </w:t>
            </w:r>
            <w:r w:rsidR="22738A41" w:rsidRPr="7D6CE032">
              <w:rPr>
                <w:rFonts w:ascii="Arial" w:eastAsia="Arial" w:hAnsi="Arial" w:cs="Arial"/>
                <w:i/>
                <w:iCs/>
              </w:rPr>
              <w:t>138</w:t>
            </w:r>
            <w:r w:rsidR="22738A41" w:rsidRPr="7D6CE032">
              <w:rPr>
                <w:rFonts w:ascii="Arial" w:eastAsia="Arial" w:hAnsi="Arial" w:cs="Arial"/>
              </w:rPr>
              <w:t>(5), e20162681. https://doi.org/10.1542/peds.2016-2681.</w:t>
            </w:r>
          </w:p>
          <w:p w14:paraId="1FB86099" w14:textId="77777777" w:rsidR="002F3712" w:rsidRDefault="511ED4A2" w:rsidP="002F3712">
            <w:pPr>
              <w:numPr>
                <w:ilvl w:val="0"/>
                <w:numId w:val="5"/>
              </w:numPr>
              <w:spacing w:after="0" w:line="240" w:lineRule="auto"/>
              <w:ind w:left="187" w:hanging="187"/>
              <w:rPr>
                <w:rFonts w:ascii="Arial" w:eastAsia="Times New Roman" w:hAnsi="Arial" w:cs="Arial"/>
              </w:rPr>
            </w:pPr>
            <w:r w:rsidRPr="7D6CE032">
              <w:rPr>
                <w:rFonts w:ascii="Arial" w:eastAsia="Times New Roman" w:hAnsi="Arial" w:cs="Arial"/>
              </w:rPr>
              <w:t xml:space="preserve">Laskey, Antoinette, and Andrew Sirotnak, eds. 2019. </w:t>
            </w:r>
            <w:r w:rsidRPr="7D6CE032">
              <w:rPr>
                <w:rFonts w:ascii="Arial" w:eastAsia="Times New Roman" w:hAnsi="Arial" w:cs="Arial"/>
                <w:i/>
                <w:iCs/>
              </w:rPr>
              <w:t>Child Abuse: Medical Diagnosis and Management</w:t>
            </w:r>
            <w:r w:rsidRPr="7D6CE032">
              <w:rPr>
                <w:rFonts w:ascii="Arial" w:eastAsia="Times New Roman" w:hAnsi="Arial" w:cs="Arial"/>
              </w:rPr>
              <w:t>, 4th ed. Elk Grove Village, IL: American Academy of Pediatrics.</w:t>
            </w:r>
            <w:r>
              <w:t xml:space="preserve"> </w:t>
            </w:r>
            <w:hyperlink r:id="rId100">
              <w:r w:rsidRPr="7D6CE032">
                <w:rPr>
                  <w:rFonts w:ascii="Arial" w:eastAsia="Times New Roman" w:hAnsi="Arial" w:cs="Arial"/>
                  <w:color w:val="0000FF"/>
                  <w:u w:val="single"/>
                </w:rPr>
                <w:t>https://doi.org/10.1542/9781610023597</w:t>
              </w:r>
            </w:hyperlink>
            <w:r w:rsidRPr="7D6CE032">
              <w:rPr>
                <w:rFonts w:ascii="Arial" w:eastAsia="Times New Roman" w:hAnsi="Arial" w:cs="Arial"/>
              </w:rPr>
              <w:t>.</w:t>
            </w:r>
          </w:p>
          <w:p w14:paraId="76E886D8" w14:textId="46D3712D" w:rsidR="000D19DE" w:rsidRPr="00B92934" w:rsidRDefault="0B2FAEF5" w:rsidP="00B92934">
            <w:pPr>
              <w:numPr>
                <w:ilvl w:val="0"/>
                <w:numId w:val="5"/>
              </w:numPr>
              <w:spacing w:after="0" w:line="240" w:lineRule="auto"/>
              <w:ind w:left="187" w:hanging="187"/>
              <w:rPr>
                <w:rFonts w:ascii="Arial" w:hAnsi="Arial" w:cs="Arial"/>
              </w:rPr>
            </w:pPr>
            <w:r w:rsidRPr="7D6CE032">
              <w:rPr>
                <w:rStyle w:val="Hyperlink"/>
                <w:rFonts w:ascii="Arial" w:eastAsia="Arial" w:hAnsi="Arial" w:cs="Arial"/>
                <w:color w:val="auto"/>
                <w:u w:val="none"/>
              </w:rPr>
              <w:t>Pavitt, S</w:t>
            </w:r>
            <w:r w:rsidR="6F143EE2" w:rsidRPr="7D6CE032">
              <w:rPr>
                <w:rStyle w:val="Hyperlink"/>
                <w:rFonts w:ascii="Arial" w:eastAsia="Arial" w:hAnsi="Arial" w:cs="Arial"/>
                <w:color w:val="auto"/>
                <w:u w:val="none"/>
              </w:rPr>
              <w:t>ara,</w:t>
            </w:r>
            <w:r w:rsidRPr="7D6CE032">
              <w:rPr>
                <w:rStyle w:val="Hyperlink"/>
                <w:rFonts w:ascii="Arial" w:eastAsia="Arial" w:hAnsi="Arial" w:cs="Arial"/>
                <w:color w:val="auto"/>
                <w:u w:val="none"/>
              </w:rPr>
              <w:t xml:space="preserve"> </w:t>
            </w:r>
            <w:r w:rsidR="6F143EE2" w:rsidRPr="7D6CE032">
              <w:rPr>
                <w:rStyle w:val="Hyperlink"/>
                <w:rFonts w:ascii="Arial" w:eastAsia="Arial" w:hAnsi="Arial" w:cs="Arial"/>
                <w:color w:val="auto"/>
                <w:u w:val="none"/>
              </w:rPr>
              <w:t xml:space="preserve">Anne McHugh, Kevin Chi, Kim Hoang, Elizabeth </w:t>
            </w:r>
            <w:proofErr w:type="spellStart"/>
            <w:r w:rsidR="6F143EE2" w:rsidRPr="7D6CE032">
              <w:rPr>
                <w:rStyle w:val="Hyperlink"/>
                <w:rFonts w:ascii="Arial" w:eastAsia="Arial" w:hAnsi="Arial" w:cs="Arial"/>
                <w:color w:val="auto"/>
                <w:u w:val="none"/>
              </w:rPr>
              <w:t>Lippner</w:t>
            </w:r>
            <w:proofErr w:type="spellEnd"/>
            <w:r w:rsidR="6F143EE2" w:rsidRPr="7D6CE032">
              <w:rPr>
                <w:rStyle w:val="Hyperlink"/>
                <w:rFonts w:ascii="Arial" w:eastAsia="Arial" w:hAnsi="Arial" w:cs="Arial"/>
                <w:color w:val="auto"/>
                <w:u w:val="none"/>
              </w:rPr>
              <w:t>, Jennifer Tsai, Rachel Goldstein, Hannah Bassett, and Nivedita S Srinivas. “</w:t>
            </w:r>
            <w:r w:rsidRPr="7D6CE032">
              <w:rPr>
                <w:rStyle w:val="Hyperlink"/>
                <w:rFonts w:ascii="Arial" w:eastAsia="Arial" w:hAnsi="Arial" w:cs="Arial"/>
                <w:color w:val="auto"/>
                <w:u w:val="none"/>
              </w:rPr>
              <w:t>Improving Inpatient Consult Communication Through a Standardized Tool.</w:t>
            </w:r>
            <w:r w:rsidR="6F143EE2" w:rsidRPr="7D6CE032">
              <w:rPr>
                <w:rStyle w:val="Hyperlink"/>
                <w:rFonts w:ascii="Arial" w:eastAsia="Arial" w:hAnsi="Arial" w:cs="Arial"/>
                <w:color w:val="auto"/>
                <w:u w:val="none"/>
              </w:rPr>
              <w:t>”</w:t>
            </w:r>
            <w:r w:rsidRPr="7D6CE032">
              <w:rPr>
                <w:rStyle w:val="Hyperlink"/>
                <w:rFonts w:ascii="Arial" w:eastAsia="Arial" w:hAnsi="Arial" w:cs="Arial"/>
                <w:color w:val="auto"/>
                <w:u w:val="none"/>
              </w:rPr>
              <w:t xml:space="preserve"> </w:t>
            </w:r>
            <w:r w:rsidRPr="7D6CE032">
              <w:rPr>
                <w:rStyle w:val="Hyperlink"/>
                <w:rFonts w:ascii="Arial" w:eastAsia="Arial" w:hAnsi="Arial" w:cs="Arial"/>
                <w:i/>
                <w:iCs/>
                <w:color w:val="auto"/>
                <w:u w:val="none"/>
              </w:rPr>
              <w:t>Pediatrics</w:t>
            </w:r>
            <w:r w:rsidR="2CAE3E46" w:rsidRPr="7D6CE032">
              <w:rPr>
                <w:rStyle w:val="Hyperlink"/>
                <w:rFonts w:ascii="Arial" w:eastAsia="Arial" w:hAnsi="Arial" w:cs="Arial"/>
                <w:color w:val="auto"/>
                <w:u w:val="none"/>
              </w:rPr>
              <w:t>.</w:t>
            </w:r>
            <w:r w:rsidRPr="7D6CE032">
              <w:rPr>
                <w:rStyle w:val="Hyperlink"/>
                <w:rFonts w:ascii="Arial" w:eastAsia="Arial" w:hAnsi="Arial" w:cs="Arial"/>
                <w:color w:val="auto"/>
                <w:u w:val="none"/>
              </w:rPr>
              <w:t xml:space="preserve"> 147(5)</w:t>
            </w:r>
            <w:r w:rsidR="2CAE3E46" w:rsidRPr="7D6CE032">
              <w:rPr>
                <w:rStyle w:val="Hyperlink"/>
                <w:rFonts w:ascii="Arial" w:eastAsia="Arial" w:hAnsi="Arial" w:cs="Arial"/>
                <w:color w:val="auto"/>
                <w:u w:val="none"/>
              </w:rPr>
              <w:t xml:space="preserve">: e20200681. </w:t>
            </w:r>
            <w:hyperlink r:id="rId101" w:history="1">
              <w:r w:rsidR="2CAE3E46" w:rsidRPr="7D6CE032">
                <w:rPr>
                  <w:rStyle w:val="Hyperlink"/>
                  <w:rFonts w:ascii="Arial" w:eastAsia="Arial" w:hAnsi="Arial" w:cs="Arial"/>
                </w:rPr>
                <w:t>https://doi.org/10.1542/peds.2020-0681</w:t>
              </w:r>
            </w:hyperlink>
            <w:r w:rsidR="2CAE3E46" w:rsidRPr="7D6CE032">
              <w:rPr>
                <w:rStyle w:val="Hyperlink"/>
                <w:rFonts w:ascii="Arial" w:eastAsia="Arial" w:hAnsi="Arial" w:cs="Arial"/>
                <w:color w:val="auto"/>
                <w:u w:val="none"/>
              </w:rPr>
              <w:t>.</w:t>
            </w:r>
          </w:p>
          <w:p w14:paraId="42B735CD" w14:textId="5FBC4FFC" w:rsidR="000D19DE" w:rsidRPr="00B92934" w:rsidRDefault="30DDFC91" w:rsidP="7D6CE032">
            <w:pPr>
              <w:numPr>
                <w:ilvl w:val="0"/>
                <w:numId w:val="5"/>
              </w:numPr>
              <w:spacing w:after="0" w:line="240" w:lineRule="auto"/>
              <w:ind w:left="187" w:hanging="187"/>
              <w:rPr>
                <w:rFonts w:ascii="Arial" w:eastAsia="Times New Roman" w:hAnsi="Arial" w:cs="Arial"/>
              </w:rPr>
            </w:pPr>
            <w:r w:rsidRPr="7D6CE032">
              <w:rPr>
                <w:rFonts w:ascii="Arial" w:eastAsia="Times New Roman" w:hAnsi="Arial" w:cs="Arial"/>
              </w:rPr>
              <w:lastRenderedPageBreak/>
              <w:t>The multidisciplinary team includes partner agencies, such as child protective services and law enforcement.</w:t>
            </w:r>
          </w:p>
        </w:tc>
      </w:tr>
    </w:tbl>
    <w:p w14:paraId="2186CABE" w14:textId="0327A098" w:rsidR="00216A61" w:rsidRDefault="00216A61">
      <w:pPr>
        <w:rPr>
          <w:rFonts w:ascii="Arial" w:eastAsia="Arial" w:hAnsi="Arial" w:cs="Arial"/>
        </w:rPr>
      </w:pPr>
    </w:p>
    <w:p w14:paraId="224899F3" w14:textId="26605E62" w:rsidR="0082182B" w:rsidRDefault="0082182B">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2000D" w14:paraId="75A0A758" w14:textId="77777777" w:rsidTr="7D6CE032">
        <w:trPr>
          <w:trHeight w:val="760"/>
        </w:trPr>
        <w:tc>
          <w:tcPr>
            <w:tcW w:w="14125" w:type="dxa"/>
            <w:gridSpan w:val="2"/>
            <w:shd w:val="clear" w:color="auto" w:fill="9CC3E5"/>
          </w:tcPr>
          <w:p w14:paraId="5646B1A1" w14:textId="625F7736" w:rsidR="00216A61" w:rsidRDefault="00216A61" w:rsidP="00216A61">
            <w:pPr>
              <w:spacing w:after="0" w:line="240" w:lineRule="auto"/>
              <w:ind w:left="14" w:hanging="14"/>
              <w:jc w:val="center"/>
              <w:rPr>
                <w:rFonts w:ascii="Arial" w:eastAsia="Arial" w:hAnsi="Arial" w:cs="Arial"/>
                <w:b/>
              </w:rPr>
            </w:pPr>
            <w:r>
              <w:rPr>
                <w:rFonts w:ascii="Arial" w:eastAsia="Arial" w:hAnsi="Arial" w:cs="Arial"/>
                <w:b/>
              </w:rPr>
              <w:lastRenderedPageBreak/>
              <w:t xml:space="preserve">Interpersonal and Communication Skills </w:t>
            </w:r>
            <w:r w:rsidR="00E734E4">
              <w:rPr>
                <w:rFonts w:ascii="Arial" w:eastAsia="Arial" w:hAnsi="Arial" w:cs="Arial"/>
                <w:b/>
              </w:rPr>
              <w:t>5</w:t>
            </w:r>
            <w:r>
              <w:rPr>
                <w:rFonts w:ascii="Arial" w:eastAsia="Arial" w:hAnsi="Arial" w:cs="Arial"/>
                <w:b/>
              </w:rPr>
              <w:t>: Medicolegal Communications</w:t>
            </w:r>
          </w:p>
          <w:p w14:paraId="711960BA" w14:textId="47780335" w:rsidR="00216A61" w:rsidRDefault="00216A61" w:rsidP="00216A61">
            <w:pPr>
              <w:spacing w:after="0" w:line="240" w:lineRule="auto"/>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effectively communicate information gathered and opinions generated during </w:t>
            </w:r>
            <w:r w:rsidR="4A95CB8C" w:rsidRPr="4A95CB8C">
              <w:rPr>
                <w:rFonts w:ascii="Arial" w:eastAsia="Arial" w:hAnsi="Arial" w:cs="Arial"/>
              </w:rPr>
              <w:t>child maltreatment evaluations</w:t>
            </w:r>
            <w:r>
              <w:rPr>
                <w:rFonts w:ascii="Arial" w:eastAsia="Arial" w:hAnsi="Arial" w:cs="Arial"/>
              </w:rPr>
              <w:t xml:space="preserve"> with </w:t>
            </w:r>
            <w:r w:rsidR="4A95CB8C" w:rsidRPr="4A95CB8C">
              <w:rPr>
                <w:rFonts w:ascii="Arial" w:eastAsia="Arial" w:hAnsi="Arial" w:cs="Arial"/>
              </w:rPr>
              <w:t>multidisciplinary team members</w:t>
            </w:r>
            <w:r w:rsidR="006040B7">
              <w:rPr>
                <w:rFonts w:ascii="Arial" w:eastAsia="Arial" w:hAnsi="Arial" w:cs="Arial"/>
              </w:rPr>
              <w:t xml:space="preserve"> in the legal setting </w:t>
            </w:r>
          </w:p>
        </w:tc>
      </w:tr>
      <w:tr w:rsidR="00BE45EA" w14:paraId="4B70D220" w14:textId="77777777" w:rsidTr="7D6CE032">
        <w:tc>
          <w:tcPr>
            <w:tcW w:w="4950" w:type="dxa"/>
            <w:shd w:val="clear" w:color="auto" w:fill="FAC090"/>
          </w:tcPr>
          <w:p w14:paraId="2F40CAD7" w14:textId="77777777" w:rsidR="00216A61" w:rsidRDefault="00216A61" w:rsidP="00216A61">
            <w:pPr>
              <w:spacing w:after="0" w:line="240" w:lineRule="auto"/>
              <w:jc w:val="center"/>
              <w:rPr>
                <w:rFonts w:ascii="Arial" w:eastAsia="Arial" w:hAnsi="Arial" w:cs="Arial"/>
                <w:b/>
              </w:rPr>
            </w:pPr>
            <w:r>
              <w:rPr>
                <w:rFonts w:ascii="Arial" w:eastAsia="Arial" w:hAnsi="Arial" w:cs="Arial"/>
                <w:b/>
              </w:rPr>
              <w:t>Milestones</w:t>
            </w:r>
          </w:p>
        </w:tc>
        <w:tc>
          <w:tcPr>
            <w:tcW w:w="9175" w:type="dxa"/>
            <w:shd w:val="clear" w:color="auto" w:fill="FAC090"/>
          </w:tcPr>
          <w:p w14:paraId="63B254EC" w14:textId="77777777" w:rsidR="00216A61" w:rsidRDefault="00216A61" w:rsidP="00216A61">
            <w:pPr>
              <w:spacing w:after="0" w:line="240" w:lineRule="auto"/>
              <w:ind w:hanging="14"/>
              <w:jc w:val="center"/>
              <w:rPr>
                <w:rFonts w:ascii="Arial" w:eastAsia="Arial" w:hAnsi="Arial" w:cs="Arial"/>
                <w:b/>
              </w:rPr>
            </w:pPr>
            <w:r>
              <w:rPr>
                <w:rFonts w:ascii="Arial" w:eastAsia="Arial" w:hAnsi="Arial" w:cs="Arial"/>
                <w:b/>
              </w:rPr>
              <w:t>Examples</w:t>
            </w:r>
          </w:p>
        </w:tc>
      </w:tr>
      <w:tr w:rsidR="00D2000D" w14:paraId="6A003F77" w14:textId="77777777" w:rsidTr="7D6CE032">
        <w:tc>
          <w:tcPr>
            <w:tcW w:w="4950" w:type="dxa"/>
            <w:tcBorders>
              <w:top w:val="single" w:sz="4" w:space="0" w:color="000000" w:themeColor="text1"/>
              <w:bottom w:val="single" w:sz="4" w:space="0" w:color="000000" w:themeColor="text1"/>
            </w:tcBorders>
            <w:shd w:val="clear" w:color="auto" w:fill="C9C9C9"/>
          </w:tcPr>
          <w:p w14:paraId="40CF0A81" w14:textId="7339C569" w:rsidR="00216A61" w:rsidRDefault="00216A61" w:rsidP="00AB65DC">
            <w:pPr>
              <w:spacing w:after="0" w:line="240" w:lineRule="auto"/>
              <w:rPr>
                <w:rFonts w:ascii="Arial" w:eastAsia="Arial" w:hAnsi="Arial" w:cs="Arial"/>
                <w:i/>
                <w:color w:val="000000"/>
              </w:rPr>
            </w:pPr>
            <w:r>
              <w:rPr>
                <w:rFonts w:ascii="Arial" w:eastAsia="Arial" w:hAnsi="Arial" w:cs="Arial"/>
                <w:b/>
              </w:rPr>
              <w:t>Level 1</w:t>
            </w:r>
            <w:r w:rsidRPr="4A95CB8C">
              <w:rPr>
                <w:rFonts w:ascii="Arial" w:eastAsia="Arial" w:hAnsi="Arial" w:cs="Arial"/>
                <w:color w:val="000000" w:themeColor="text1"/>
              </w:rPr>
              <w:t xml:space="preserve"> </w:t>
            </w:r>
            <w:r w:rsidR="00A02832" w:rsidRPr="00A02832">
              <w:rPr>
                <w:rFonts w:ascii="Arial" w:eastAsia="Arial" w:hAnsi="Arial" w:cs="Arial"/>
                <w:i/>
                <w:iCs/>
              </w:rPr>
              <w:t>Discusses the role of the child abuse pediatrician in the child protective and legal systems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1D2D0C7" w14:textId="3F1066CE" w:rsidR="00216A61" w:rsidRDefault="1C0AE3E6" w:rsidP="00540EAB">
            <w:pPr>
              <w:numPr>
                <w:ilvl w:val="0"/>
                <w:numId w:val="9"/>
              </w:numPr>
              <w:pBdr>
                <w:top w:val="nil"/>
                <w:left w:val="nil"/>
                <w:bottom w:val="nil"/>
                <w:right w:val="nil"/>
                <w:between w:val="nil"/>
              </w:pBdr>
              <w:spacing w:after="0" w:line="240" w:lineRule="auto"/>
              <w:ind w:left="187" w:hanging="187"/>
              <w:rPr>
                <w:color w:val="000000"/>
              </w:rPr>
            </w:pPr>
            <w:r w:rsidRPr="1C0AE3E6">
              <w:rPr>
                <w:rFonts w:ascii="Arial" w:eastAsia="Arial" w:hAnsi="Arial" w:cs="Arial"/>
              </w:rPr>
              <w:t xml:space="preserve">Explains role of child abuse pediatrician </w:t>
            </w:r>
            <w:r w:rsidR="008B7FCF">
              <w:rPr>
                <w:rFonts w:ascii="Arial" w:eastAsia="Arial" w:hAnsi="Arial" w:cs="Arial"/>
              </w:rPr>
              <w:t>during a legal proceeding</w:t>
            </w:r>
            <w:r w:rsidRPr="1C0AE3E6">
              <w:rPr>
                <w:rFonts w:ascii="Arial" w:eastAsia="Arial" w:hAnsi="Arial" w:cs="Arial"/>
              </w:rPr>
              <w:t xml:space="preserve"> a</w:t>
            </w:r>
            <w:r w:rsidR="001C7664">
              <w:rPr>
                <w:rFonts w:ascii="Arial" w:eastAsia="Arial" w:hAnsi="Arial" w:cs="Arial"/>
              </w:rPr>
              <w:t>s</w:t>
            </w:r>
            <w:r w:rsidRPr="1C0AE3E6">
              <w:rPr>
                <w:rFonts w:ascii="Arial" w:eastAsia="Arial" w:hAnsi="Arial" w:cs="Arial"/>
              </w:rPr>
              <w:t xml:space="preserve"> distinct from the investigative members of the multidisciplinary team </w:t>
            </w:r>
          </w:p>
          <w:p w14:paraId="7101B817" w14:textId="1E6A8446" w:rsidR="00216A61" w:rsidRPr="00BD3EE0" w:rsidRDefault="00216A61" w:rsidP="007A4EDF">
            <w:pPr>
              <w:pBdr>
                <w:top w:val="nil"/>
                <w:left w:val="nil"/>
                <w:bottom w:val="nil"/>
                <w:right w:val="nil"/>
                <w:between w:val="nil"/>
              </w:pBdr>
              <w:spacing w:after="0" w:line="240" w:lineRule="auto"/>
              <w:rPr>
                <w:color w:val="000000"/>
              </w:rPr>
            </w:pPr>
            <w:bookmarkStart w:id="6" w:name="_3znysh7" w:colFirst="0" w:colLast="0"/>
            <w:bookmarkEnd w:id="6"/>
          </w:p>
        </w:tc>
      </w:tr>
      <w:tr w:rsidR="00D2000D" w14:paraId="6AC983DF" w14:textId="77777777" w:rsidTr="7D6CE032">
        <w:tc>
          <w:tcPr>
            <w:tcW w:w="4950" w:type="dxa"/>
            <w:tcBorders>
              <w:top w:val="single" w:sz="4" w:space="0" w:color="000000" w:themeColor="text1"/>
              <w:bottom w:val="single" w:sz="4" w:space="0" w:color="000000" w:themeColor="text1"/>
            </w:tcBorders>
            <w:shd w:val="clear" w:color="auto" w:fill="C9C9C9"/>
          </w:tcPr>
          <w:p w14:paraId="50737446" w14:textId="223C3100" w:rsidR="00216A61" w:rsidRDefault="00216A61" w:rsidP="00AB65DC">
            <w:pPr>
              <w:spacing w:after="0" w:line="240" w:lineRule="auto"/>
              <w:rPr>
                <w:rFonts w:ascii="Arial" w:eastAsia="Arial" w:hAnsi="Arial" w:cs="Arial"/>
                <w:i/>
              </w:rPr>
            </w:pPr>
            <w:r>
              <w:rPr>
                <w:rFonts w:ascii="Arial" w:eastAsia="Arial" w:hAnsi="Arial" w:cs="Arial"/>
                <w:b/>
              </w:rPr>
              <w:t>Level 2</w:t>
            </w:r>
            <w:r>
              <w:rPr>
                <w:rFonts w:ascii="Arial" w:eastAsia="Arial" w:hAnsi="Arial" w:cs="Arial"/>
              </w:rPr>
              <w:t xml:space="preserve"> </w:t>
            </w:r>
            <w:r w:rsidR="00A02832" w:rsidRPr="00A02832">
              <w:rPr>
                <w:rFonts w:ascii="Arial" w:eastAsia="Arial" w:hAnsi="Arial" w:cs="Arial"/>
                <w:i/>
                <w:iCs/>
              </w:rPr>
              <w:t>Meets with attorneys, law enforcement, and/or child protective services to discuss case findings, with supervision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1671627" w14:textId="48A7955E" w:rsidR="007A4EDF" w:rsidRPr="00AB65DC" w:rsidRDefault="1C0AE3E6" w:rsidP="00AB65DC">
            <w:pPr>
              <w:pStyle w:val="ListParagraph"/>
              <w:numPr>
                <w:ilvl w:val="0"/>
                <w:numId w:val="26"/>
              </w:numPr>
              <w:pBdr>
                <w:top w:val="nil"/>
                <w:left w:val="nil"/>
                <w:bottom w:val="nil"/>
                <w:right w:val="nil"/>
                <w:between w:val="nil"/>
              </w:pBdr>
              <w:spacing w:after="0" w:line="240" w:lineRule="auto"/>
              <w:ind w:left="160" w:hanging="180"/>
              <w:rPr>
                <w:color w:val="000000"/>
              </w:rPr>
            </w:pPr>
            <w:r w:rsidRPr="00AB65DC">
              <w:rPr>
                <w:rFonts w:ascii="Arial" w:eastAsia="Arial" w:hAnsi="Arial" w:cs="Arial"/>
                <w:color w:val="000000" w:themeColor="text1"/>
              </w:rPr>
              <w:t xml:space="preserve">Provides case details and assessment for </w:t>
            </w:r>
            <w:r w:rsidR="00857E08">
              <w:rPr>
                <w:rFonts w:ascii="Arial" w:eastAsia="Arial" w:hAnsi="Arial" w:cs="Arial"/>
                <w:color w:val="000000" w:themeColor="text1"/>
              </w:rPr>
              <w:t>two</w:t>
            </w:r>
            <w:r w:rsidRPr="00AB65DC">
              <w:rPr>
                <w:rFonts w:ascii="Arial" w:eastAsia="Arial" w:hAnsi="Arial" w:cs="Arial"/>
                <w:color w:val="000000" w:themeColor="text1"/>
              </w:rPr>
              <w:t xml:space="preserve">-month-old with a bruise using minimal medical jargon but relies on </w:t>
            </w:r>
            <w:r w:rsidR="002812FB">
              <w:rPr>
                <w:rFonts w:ascii="Arial" w:eastAsia="Arial" w:hAnsi="Arial" w:cs="Arial"/>
                <w:color w:val="000000" w:themeColor="text1"/>
              </w:rPr>
              <w:t xml:space="preserve">supervising </w:t>
            </w:r>
            <w:r w:rsidR="001850A3">
              <w:rPr>
                <w:rFonts w:ascii="Arial" w:eastAsia="Arial" w:hAnsi="Arial" w:cs="Arial"/>
                <w:color w:val="000000" w:themeColor="text1"/>
              </w:rPr>
              <w:t>physician</w:t>
            </w:r>
            <w:r w:rsidR="002812FB" w:rsidRPr="00AB65DC">
              <w:rPr>
                <w:rFonts w:ascii="Arial" w:eastAsia="Arial" w:hAnsi="Arial" w:cs="Arial"/>
                <w:color w:val="000000" w:themeColor="text1"/>
              </w:rPr>
              <w:t xml:space="preserve"> </w:t>
            </w:r>
            <w:r w:rsidRPr="00AB65DC">
              <w:rPr>
                <w:rFonts w:ascii="Arial" w:eastAsia="Arial" w:hAnsi="Arial" w:cs="Arial"/>
                <w:color w:val="000000" w:themeColor="text1"/>
              </w:rPr>
              <w:t>to address broader differential diagnosis and clinical reasoning</w:t>
            </w:r>
          </w:p>
        </w:tc>
      </w:tr>
      <w:tr w:rsidR="00D2000D" w14:paraId="29E9C6B4" w14:textId="77777777" w:rsidTr="7D6CE032">
        <w:tc>
          <w:tcPr>
            <w:tcW w:w="4950" w:type="dxa"/>
            <w:tcBorders>
              <w:top w:val="single" w:sz="4" w:space="0" w:color="000000" w:themeColor="text1"/>
              <w:bottom w:val="single" w:sz="4" w:space="0" w:color="000000" w:themeColor="text1"/>
            </w:tcBorders>
            <w:shd w:val="clear" w:color="auto" w:fill="C9C9C9"/>
          </w:tcPr>
          <w:p w14:paraId="126E402B" w14:textId="718BCAAB" w:rsidR="00216A61" w:rsidRDefault="00216A61" w:rsidP="00AB65DC">
            <w:pPr>
              <w:spacing w:after="0" w:line="240" w:lineRule="auto"/>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A02832" w:rsidRPr="00A02832">
              <w:rPr>
                <w:rFonts w:ascii="Arial" w:eastAsia="Arial" w:hAnsi="Arial" w:cs="Arial"/>
                <w:i/>
                <w:iCs/>
              </w:rPr>
              <w:t>Independently meets with attorneys, law enforcement, and/or child protective services to discuss case findings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FA5E25C" w14:textId="601A0FC9" w:rsidR="00216A61" w:rsidRPr="00AB65DC" w:rsidRDefault="1C0AE3E6" w:rsidP="00AB65DC">
            <w:pPr>
              <w:numPr>
                <w:ilvl w:val="0"/>
                <w:numId w:val="9"/>
              </w:numPr>
              <w:pBdr>
                <w:top w:val="nil"/>
                <w:left w:val="nil"/>
                <w:bottom w:val="nil"/>
                <w:right w:val="nil"/>
                <w:between w:val="nil"/>
              </w:pBdr>
              <w:spacing w:after="0" w:line="240" w:lineRule="auto"/>
              <w:ind w:left="187" w:hanging="187"/>
              <w:rPr>
                <w:color w:val="000000"/>
              </w:rPr>
            </w:pPr>
            <w:r w:rsidRPr="10AC4E68">
              <w:rPr>
                <w:rFonts w:ascii="Arial" w:eastAsia="Arial" w:hAnsi="Arial" w:cs="Arial"/>
                <w:color w:val="000000" w:themeColor="text1"/>
              </w:rPr>
              <w:t xml:space="preserve">Provides case details and assessment for </w:t>
            </w:r>
            <w:r w:rsidR="0037093F">
              <w:rPr>
                <w:rFonts w:ascii="Arial" w:eastAsia="Arial" w:hAnsi="Arial" w:cs="Arial"/>
                <w:color w:val="000000" w:themeColor="text1"/>
              </w:rPr>
              <w:t>two</w:t>
            </w:r>
            <w:r w:rsidRPr="10AC4E68">
              <w:rPr>
                <w:rFonts w:ascii="Arial" w:eastAsia="Arial" w:hAnsi="Arial" w:cs="Arial"/>
                <w:color w:val="000000" w:themeColor="text1"/>
              </w:rPr>
              <w:t>-month-old with a bruise without medical jargon and can address broader differential diagnosis and clinical reasoning</w:t>
            </w:r>
            <w:r w:rsidR="50DADF11" w:rsidRPr="10AC4E68">
              <w:rPr>
                <w:rFonts w:ascii="Arial" w:eastAsia="Arial" w:hAnsi="Arial" w:cs="Arial"/>
                <w:color w:val="000000" w:themeColor="text1"/>
              </w:rPr>
              <w:t xml:space="preserve"> independently</w:t>
            </w:r>
          </w:p>
        </w:tc>
      </w:tr>
      <w:tr w:rsidR="00D2000D" w14:paraId="68BF6E3C" w14:textId="77777777" w:rsidTr="7D6CE032">
        <w:tc>
          <w:tcPr>
            <w:tcW w:w="4950" w:type="dxa"/>
            <w:tcBorders>
              <w:top w:val="single" w:sz="4" w:space="0" w:color="000000" w:themeColor="text1"/>
              <w:bottom w:val="single" w:sz="4" w:space="0" w:color="000000" w:themeColor="text1"/>
            </w:tcBorders>
            <w:shd w:val="clear" w:color="auto" w:fill="C9C9C9"/>
          </w:tcPr>
          <w:p w14:paraId="0562BF76" w14:textId="610CCF0F" w:rsidR="007D202E" w:rsidRDefault="00216A61">
            <w:pPr>
              <w:spacing w:after="0" w:line="240" w:lineRule="auto"/>
              <w:rPr>
                <w:rFonts w:ascii="Arial" w:eastAsia="Arial" w:hAnsi="Arial" w:cs="Arial"/>
                <w:i/>
              </w:rPr>
            </w:pPr>
            <w:r>
              <w:rPr>
                <w:rFonts w:ascii="Arial" w:eastAsia="Arial" w:hAnsi="Arial" w:cs="Arial"/>
                <w:b/>
              </w:rPr>
              <w:t>Level 4</w:t>
            </w:r>
            <w:r>
              <w:rPr>
                <w:rFonts w:ascii="Arial" w:eastAsia="Arial" w:hAnsi="Arial" w:cs="Arial"/>
              </w:rPr>
              <w:t xml:space="preserve"> </w:t>
            </w:r>
            <w:r w:rsidR="00A02832" w:rsidRPr="00A02832">
              <w:rPr>
                <w:rFonts w:ascii="Arial" w:eastAsia="Arial" w:hAnsi="Arial" w:cs="Arial"/>
                <w:i/>
                <w:iCs/>
              </w:rPr>
              <w:t>Prepares and presents ethical testimony based on widely accepted evidence-based literature for a case proceeding (actual or mock)</w:t>
            </w:r>
            <w:r w:rsidR="007D202E">
              <w:rPr>
                <w:rFonts w:ascii="Arial" w:eastAsia="Arial" w:hAnsi="Arial" w:cs="Arial"/>
                <w:i/>
              </w:rPr>
              <w:t xml:space="preserve">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21AC56D" w14:textId="62DC8DA6" w:rsidR="000A2B08" w:rsidRPr="007A4EDF" w:rsidDel="007A4EDF" w:rsidRDefault="000A2B08" w:rsidP="1C0AE3E6">
            <w:pPr>
              <w:numPr>
                <w:ilvl w:val="0"/>
                <w:numId w:val="9"/>
              </w:numPr>
              <w:pBdr>
                <w:top w:val="nil"/>
                <w:left w:val="nil"/>
                <w:bottom w:val="nil"/>
                <w:right w:val="nil"/>
                <w:between w:val="nil"/>
              </w:pBdr>
              <w:spacing w:after="0" w:line="240" w:lineRule="auto"/>
              <w:ind w:left="187" w:hanging="187"/>
              <w:rPr>
                <w:color w:val="000000" w:themeColor="text1"/>
              </w:rPr>
            </w:pPr>
            <w:r>
              <w:rPr>
                <w:rFonts w:ascii="Arial" w:eastAsia="Arial" w:hAnsi="Arial" w:cs="Arial"/>
              </w:rPr>
              <w:t xml:space="preserve">Uses </w:t>
            </w:r>
            <w:r w:rsidR="004E3313">
              <w:rPr>
                <w:rFonts w:ascii="Arial" w:eastAsia="Arial" w:hAnsi="Arial" w:cs="Arial"/>
              </w:rPr>
              <w:t xml:space="preserve">abusive head trauma </w:t>
            </w:r>
            <w:r>
              <w:rPr>
                <w:rFonts w:ascii="Arial" w:eastAsia="Arial" w:hAnsi="Arial" w:cs="Arial"/>
              </w:rPr>
              <w:t>consensus statement during testimony</w:t>
            </w:r>
            <w:r w:rsidR="004E3313" w:rsidRPr="5E10604E">
              <w:rPr>
                <w:rFonts w:ascii="Arial" w:eastAsia="Arial" w:hAnsi="Arial" w:cs="Arial"/>
              </w:rPr>
              <w:t xml:space="preserve">/preparation of written reports regarding a </w:t>
            </w:r>
            <w:r w:rsidR="007E7212">
              <w:rPr>
                <w:rFonts w:ascii="Arial" w:eastAsia="Arial" w:hAnsi="Arial" w:cs="Arial"/>
              </w:rPr>
              <w:t>four</w:t>
            </w:r>
            <w:r w:rsidR="004E3313" w:rsidRPr="5E10604E">
              <w:rPr>
                <w:rFonts w:ascii="Arial" w:eastAsia="Arial" w:hAnsi="Arial" w:cs="Arial"/>
              </w:rPr>
              <w:t>-month-old with intracranial hemorrhage</w:t>
            </w:r>
            <w:r>
              <w:rPr>
                <w:rFonts w:ascii="Arial" w:eastAsia="Arial" w:hAnsi="Arial" w:cs="Arial"/>
              </w:rPr>
              <w:t xml:space="preserve"> </w:t>
            </w:r>
          </w:p>
          <w:p w14:paraId="39BB7D37" w14:textId="55CC76CD" w:rsidR="00216A61" w:rsidRDefault="00216A61" w:rsidP="007A4EDF">
            <w:pPr>
              <w:pBdr>
                <w:top w:val="nil"/>
                <w:left w:val="nil"/>
                <w:bottom w:val="nil"/>
                <w:right w:val="nil"/>
                <w:between w:val="nil"/>
              </w:pBdr>
              <w:spacing w:after="0" w:line="240" w:lineRule="auto"/>
              <w:rPr>
                <w:color w:val="000000"/>
              </w:rPr>
            </w:pPr>
          </w:p>
        </w:tc>
      </w:tr>
      <w:tr w:rsidR="00D2000D" w14:paraId="5CBC2E6A" w14:textId="77777777" w:rsidTr="7D6CE032">
        <w:tc>
          <w:tcPr>
            <w:tcW w:w="4950" w:type="dxa"/>
            <w:tcBorders>
              <w:top w:val="single" w:sz="4" w:space="0" w:color="000000" w:themeColor="text1"/>
              <w:bottom w:val="single" w:sz="4" w:space="0" w:color="000000" w:themeColor="text1"/>
            </w:tcBorders>
            <w:shd w:val="clear" w:color="auto" w:fill="C9C9C9"/>
          </w:tcPr>
          <w:p w14:paraId="51B71D6A" w14:textId="6ED5692C" w:rsidR="00E3274C" w:rsidRPr="00001202" w:rsidRDefault="00216A61" w:rsidP="00AB65DC">
            <w:pPr>
              <w:spacing w:after="0" w:line="240" w:lineRule="auto"/>
              <w:rPr>
                <w:rFonts w:ascii="Arial" w:eastAsia="Arial" w:hAnsi="Arial" w:cs="Arial"/>
                <w:i/>
                <w:iCs/>
              </w:rPr>
            </w:pPr>
            <w:r>
              <w:rPr>
                <w:rFonts w:ascii="Arial" w:eastAsia="Arial" w:hAnsi="Arial" w:cs="Arial"/>
                <w:b/>
              </w:rPr>
              <w:t>Level 5</w:t>
            </w:r>
            <w:r>
              <w:rPr>
                <w:rFonts w:ascii="Arial" w:eastAsia="Arial" w:hAnsi="Arial" w:cs="Arial"/>
              </w:rPr>
              <w:t xml:space="preserve"> </w:t>
            </w:r>
            <w:r w:rsidR="00A02832" w:rsidRPr="00A02832">
              <w:rPr>
                <w:rFonts w:ascii="Arial" w:eastAsia="Arial" w:hAnsi="Arial" w:cs="Arial"/>
                <w:i/>
                <w:iCs/>
              </w:rPr>
              <w:t>Prepares and presents ethical testimony based on widely accepted evidence-based literature for a spectrum of complex case proceedings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E3CC771" w14:textId="3E2B4384" w:rsidR="00735946" w:rsidRDefault="7B084047" w:rsidP="00AB65DC">
            <w:pPr>
              <w:pStyle w:val="ListParagraph"/>
              <w:numPr>
                <w:ilvl w:val="0"/>
                <w:numId w:val="24"/>
              </w:numPr>
              <w:pBdr>
                <w:top w:val="nil"/>
                <w:left w:val="nil"/>
                <w:bottom w:val="nil"/>
                <w:right w:val="nil"/>
                <w:between w:val="nil"/>
              </w:pBdr>
              <w:spacing w:after="0" w:line="240" w:lineRule="auto"/>
              <w:ind w:left="160" w:hanging="160"/>
              <w:rPr>
                <w:rFonts w:ascii="Arial" w:eastAsia="Arial" w:hAnsi="Arial" w:cs="Arial"/>
              </w:rPr>
            </w:pPr>
            <w:r w:rsidRPr="10AC4E68">
              <w:rPr>
                <w:rFonts w:ascii="Arial" w:eastAsia="Arial" w:hAnsi="Arial" w:cs="Arial"/>
              </w:rPr>
              <w:t>Develop</w:t>
            </w:r>
            <w:r w:rsidR="00F4024F">
              <w:rPr>
                <w:rFonts w:ascii="Arial" w:eastAsia="Arial" w:hAnsi="Arial" w:cs="Arial"/>
              </w:rPr>
              <w:t>s</w:t>
            </w:r>
            <w:r w:rsidRPr="10AC4E68">
              <w:rPr>
                <w:rFonts w:ascii="Arial" w:eastAsia="Arial" w:hAnsi="Arial" w:cs="Arial"/>
              </w:rPr>
              <w:t xml:space="preserve"> ethical testimony to address novel alternative hypotheses </w:t>
            </w:r>
          </w:p>
        </w:tc>
      </w:tr>
      <w:tr w:rsidR="00BE45EA" w14:paraId="427FF030" w14:textId="77777777" w:rsidTr="7D6CE032">
        <w:tc>
          <w:tcPr>
            <w:tcW w:w="4950" w:type="dxa"/>
            <w:shd w:val="clear" w:color="auto" w:fill="FFD965"/>
          </w:tcPr>
          <w:p w14:paraId="3A4D75B8" w14:textId="77777777" w:rsidR="00216A61" w:rsidRDefault="00216A61" w:rsidP="00216A61">
            <w:pPr>
              <w:spacing w:after="0" w:line="240" w:lineRule="auto"/>
              <w:rPr>
                <w:rFonts w:ascii="Arial" w:eastAsia="Arial" w:hAnsi="Arial" w:cs="Arial"/>
              </w:rPr>
            </w:pPr>
            <w:r>
              <w:rPr>
                <w:rFonts w:ascii="Arial" w:eastAsia="Arial" w:hAnsi="Arial" w:cs="Arial"/>
              </w:rPr>
              <w:t>Assessment Models or Tools</w:t>
            </w:r>
          </w:p>
        </w:tc>
        <w:tc>
          <w:tcPr>
            <w:tcW w:w="9175" w:type="dxa"/>
            <w:shd w:val="clear" w:color="auto" w:fill="FFD965"/>
          </w:tcPr>
          <w:p w14:paraId="3D43DFD0" w14:textId="42330E45" w:rsidR="00B92934" w:rsidRPr="00B92934" w:rsidRDefault="00B92934" w:rsidP="00540EAB">
            <w:pPr>
              <w:numPr>
                <w:ilvl w:val="0"/>
                <w:numId w:val="9"/>
              </w:numPr>
              <w:pBdr>
                <w:top w:val="nil"/>
                <w:left w:val="nil"/>
                <w:bottom w:val="nil"/>
                <w:right w:val="nil"/>
                <w:between w:val="nil"/>
              </w:pBdr>
              <w:spacing w:after="0" w:line="240" w:lineRule="auto"/>
              <w:ind w:left="187" w:hanging="187"/>
              <w:rPr>
                <w:color w:val="000000"/>
              </w:rPr>
            </w:pPr>
            <w:r w:rsidRPr="182D8817">
              <w:rPr>
                <w:rFonts w:ascii="Arial" w:eastAsia="Arial" w:hAnsi="Arial" w:cs="Arial"/>
                <w:color w:val="000000" w:themeColor="text1"/>
              </w:rPr>
              <w:t>Case</w:t>
            </w:r>
            <w:r w:rsidR="00F4024F">
              <w:rPr>
                <w:rFonts w:ascii="Arial" w:eastAsia="Arial" w:hAnsi="Arial" w:cs="Arial"/>
                <w:color w:val="000000" w:themeColor="text1"/>
              </w:rPr>
              <w:t>-</w:t>
            </w:r>
            <w:r w:rsidRPr="182D8817">
              <w:rPr>
                <w:rFonts w:ascii="Arial" w:eastAsia="Arial" w:hAnsi="Arial" w:cs="Arial"/>
                <w:color w:val="000000" w:themeColor="text1"/>
              </w:rPr>
              <w:t>based discussions</w:t>
            </w:r>
            <w:r>
              <w:rPr>
                <w:rFonts w:ascii="Arial" w:eastAsia="Arial" w:hAnsi="Arial" w:cs="Arial"/>
              </w:rPr>
              <w:t xml:space="preserve"> </w:t>
            </w:r>
          </w:p>
          <w:p w14:paraId="48A9EC2F" w14:textId="6AD66093" w:rsidR="00216A61" w:rsidRDefault="00216A61" w:rsidP="00540EAB">
            <w:pPr>
              <w:numPr>
                <w:ilvl w:val="0"/>
                <w:numId w:val="9"/>
              </w:numPr>
              <w:pBdr>
                <w:top w:val="nil"/>
                <w:left w:val="nil"/>
                <w:bottom w:val="nil"/>
                <w:right w:val="nil"/>
                <w:between w:val="nil"/>
              </w:pBdr>
              <w:spacing w:after="0" w:line="240" w:lineRule="auto"/>
              <w:ind w:left="187" w:hanging="187"/>
              <w:rPr>
                <w:color w:val="000000"/>
              </w:rPr>
            </w:pPr>
            <w:r>
              <w:rPr>
                <w:rFonts w:ascii="Arial" w:eastAsia="Arial" w:hAnsi="Arial" w:cs="Arial"/>
              </w:rPr>
              <w:t>Court transcript review</w:t>
            </w:r>
          </w:p>
          <w:p w14:paraId="39D6A6D5" w14:textId="77777777" w:rsidR="00216A61" w:rsidRDefault="00216A61" w:rsidP="00540EAB">
            <w:pPr>
              <w:numPr>
                <w:ilvl w:val="0"/>
                <w:numId w:val="9"/>
              </w:numPr>
              <w:pBdr>
                <w:top w:val="nil"/>
                <w:left w:val="nil"/>
                <w:bottom w:val="nil"/>
                <w:right w:val="nil"/>
                <w:between w:val="nil"/>
              </w:pBdr>
              <w:spacing w:after="0" w:line="240" w:lineRule="auto"/>
              <w:ind w:left="187" w:hanging="187"/>
              <w:rPr>
                <w:color w:val="000000"/>
              </w:rPr>
            </w:pPr>
            <w:r>
              <w:rPr>
                <w:rFonts w:ascii="Arial" w:eastAsia="Arial" w:hAnsi="Arial" w:cs="Arial"/>
              </w:rPr>
              <w:t>Direct observation</w:t>
            </w:r>
          </w:p>
          <w:p w14:paraId="43F80547" w14:textId="77777777" w:rsidR="00B92934" w:rsidRDefault="00B92934" w:rsidP="00B92934">
            <w:pPr>
              <w:numPr>
                <w:ilvl w:val="0"/>
                <w:numId w:val="9"/>
              </w:numPr>
              <w:pBdr>
                <w:top w:val="nil"/>
                <w:left w:val="nil"/>
                <w:bottom w:val="nil"/>
                <w:right w:val="nil"/>
                <w:between w:val="nil"/>
              </w:pBdr>
              <w:spacing w:after="0" w:line="240" w:lineRule="auto"/>
              <w:ind w:left="187" w:hanging="187"/>
              <w:rPr>
                <w:rFonts w:ascii="Arial" w:eastAsia="Arial" w:hAnsi="Arial" w:cs="Arial"/>
                <w:color w:val="000000"/>
              </w:rPr>
            </w:pPr>
            <w:r w:rsidRPr="182D8817">
              <w:rPr>
                <w:rFonts w:ascii="Arial" w:eastAsia="Arial" w:hAnsi="Arial" w:cs="Arial"/>
              </w:rPr>
              <w:t>Guided self-</w:t>
            </w:r>
            <w:r>
              <w:rPr>
                <w:rFonts w:ascii="Arial" w:eastAsia="Arial" w:hAnsi="Arial" w:cs="Arial"/>
              </w:rPr>
              <w:t>r</w:t>
            </w:r>
            <w:r w:rsidRPr="182D8817">
              <w:rPr>
                <w:rFonts w:ascii="Arial" w:eastAsia="Arial" w:hAnsi="Arial" w:cs="Arial"/>
              </w:rPr>
              <w:t>eflection</w:t>
            </w:r>
          </w:p>
          <w:p w14:paraId="7ACB1876" w14:textId="77777777" w:rsidR="00216A61" w:rsidRDefault="00216A61" w:rsidP="00540EAB">
            <w:pPr>
              <w:numPr>
                <w:ilvl w:val="0"/>
                <w:numId w:val="9"/>
              </w:numPr>
              <w:pBdr>
                <w:top w:val="nil"/>
                <w:left w:val="nil"/>
                <w:bottom w:val="nil"/>
                <w:right w:val="nil"/>
                <w:between w:val="nil"/>
              </w:pBdr>
              <w:spacing w:after="0" w:line="240" w:lineRule="auto"/>
              <w:ind w:left="187" w:hanging="187"/>
              <w:rPr>
                <w:color w:val="000000"/>
              </w:rPr>
            </w:pPr>
            <w:r>
              <w:rPr>
                <w:rFonts w:ascii="Arial" w:eastAsia="Arial" w:hAnsi="Arial" w:cs="Arial"/>
              </w:rPr>
              <w:t>Multisource feedback</w:t>
            </w:r>
          </w:p>
          <w:p w14:paraId="5C7653F6" w14:textId="7DA1E721" w:rsidR="00216A61" w:rsidRPr="00B92934" w:rsidRDefault="08A230EB" w:rsidP="00B92934">
            <w:pPr>
              <w:numPr>
                <w:ilvl w:val="0"/>
                <w:numId w:val="9"/>
              </w:numPr>
              <w:pBdr>
                <w:top w:val="nil"/>
                <w:left w:val="nil"/>
                <w:bottom w:val="nil"/>
                <w:right w:val="nil"/>
                <w:between w:val="nil"/>
              </w:pBdr>
              <w:spacing w:after="0" w:line="240" w:lineRule="auto"/>
              <w:ind w:left="187" w:hanging="187"/>
              <w:rPr>
                <w:color w:val="000000"/>
              </w:rPr>
            </w:pPr>
            <w:r w:rsidRPr="182D8817">
              <w:rPr>
                <w:rFonts w:ascii="Arial" w:eastAsia="Arial" w:hAnsi="Arial" w:cs="Arial"/>
              </w:rPr>
              <w:t>Simulation</w:t>
            </w:r>
          </w:p>
        </w:tc>
      </w:tr>
      <w:tr w:rsidR="00BE45EA" w14:paraId="41802B4D" w14:textId="77777777" w:rsidTr="7D6CE032">
        <w:tc>
          <w:tcPr>
            <w:tcW w:w="4950" w:type="dxa"/>
            <w:shd w:val="clear" w:color="auto" w:fill="8DB3E2" w:themeFill="text2" w:themeFillTint="66"/>
          </w:tcPr>
          <w:p w14:paraId="412E49E3" w14:textId="77777777" w:rsidR="00216A61" w:rsidRDefault="00216A61" w:rsidP="00216A61">
            <w:pPr>
              <w:spacing w:after="0" w:line="240" w:lineRule="auto"/>
              <w:rPr>
                <w:rFonts w:ascii="Arial" w:eastAsia="Arial" w:hAnsi="Arial" w:cs="Arial"/>
              </w:rPr>
            </w:pPr>
            <w:r>
              <w:rPr>
                <w:rFonts w:ascii="Arial" w:eastAsia="Arial" w:hAnsi="Arial" w:cs="Arial"/>
              </w:rPr>
              <w:t xml:space="preserve">Curriculum Mapping </w:t>
            </w:r>
          </w:p>
        </w:tc>
        <w:tc>
          <w:tcPr>
            <w:tcW w:w="9175" w:type="dxa"/>
            <w:shd w:val="clear" w:color="auto" w:fill="8DB3E2" w:themeFill="text2" w:themeFillTint="66"/>
          </w:tcPr>
          <w:p w14:paraId="27D56B40" w14:textId="77777777" w:rsidR="00216A61" w:rsidRDefault="00216A61" w:rsidP="00540EAB">
            <w:pPr>
              <w:numPr>
                <w:ilvl w:val="0"/>
                <w:numId w:val="9"/>
              </w:numPr>
              <w:pBdr>
                <w:top w:val="nil"/>
                <w:left w:val="nil"/>
                <w:bottom w:val="nil"/>
                <w:right w:val="nil"/>
                <w:between w:val="nil"/>
              </w:pBdr>
              <w:spacing w:after="0" w:line="240" w:lineRule="auto"/>
              <w:ind w:left="187" w:hanging="187"/>
              <w:rPr>
                <w:color w:val="000000"/>
              </w:rPr>
            </w:pPr>
          </w:p>
        </w:tc>
      </w:tr>
      <w:tr w:rsidR="00BE45EA" w14:paraId="22DEDDCB" w14:textId="77777777" w:rsidTr="7D6CE032">
        <w:trPr>
          <w:trHeight w:val="80"/>
        </w:trPr>
        <w:tc>
          <w:tcPr>
            <w:tcW w:w="4950" w:type="dxa"/>
            <w:shd w:val="clear" w:color="auto" w:fill="A8D08D"/>
          </w:tcPr>
          <w:p w14:paraId="6D09F386" w14:textId="77777777" w:rsidR="00216A61" w:rsidRDefault="00216A61" w:rsidP="00216A61">
            <w:pPr>
              <w:spacing w:after="0" w:line="240" w:lineRule="auto"/>
              <w:rPr>
                <w:rFonts w:ascii="Arial" w:eastAsia="Arial" w:hAnsi="Arial" w:cs="Arial"/>
              </w:rPr>
            </w:pPr>
            <w:r>
              <w:rPr>
                <w:rFonts w:ascii="Arial" w:eastAsia="Arial" w:hAnsi="Arial" w:cs="Arial"/>
              </w:rPr>
              <w:t>Notes or Resources</w:t>
            </w:r>
          </w:p>
        </w:tc>
        <w:tc>
          <w:tcPr>
            <w:tcW w:w="9175" w:type="dxa"/>
            <w:shd w:val="clear" w:color="auto" w:fill="A8D08D"/>
          </w:tcPr>
          <w:p w14:paraId="72824DD9" w14:textId="77777777" w:rsidR="006B590F" w:rsidRPr="007D444F" w:rsidRDefault="0A52C055" w:rsidP="006B590F">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t>American Board of Pediatrics. “</w:t>
            </w:r>
            <w:proofErr w:type="spellStart"/>
            <w:r w:rsidRPr="7D6CE032">
              <w:rPr>
                <w:rFonts w:ascii="Arial" w:eastAsia="Arial" w:hAnsi="Arial" w:cs="Arial"/>
              </w:rPr>
              <w:t>Entrustable</w:t>
            </w:r>
            <w:proofErr w:type="spellEnd"/>
            <w:r w:rsidRPr="7D6CE032">
              <w:rPr>
                <w:rFonts w:ascii="Arial" w:eastAsia="Arial" w:hAnsi="Arial" w:cs="Arial"/>
              </w:rPr>
              <w:t xml:space="preserve"> Professional Activities for Subspecialties.” </w:t>
            </w:r>
            <w:hyperlink r:id="rId102">
              <w:r w:rsidRPr="7D6CE032">
                <w:rPr>
                  <w:rFonts w:ascii="Arial" w:eastAsia="Arial" w:hAnsi="Arial" w:cs="Arial"/>
                </w:rPr>
                <w:t>https://www.abp.org/content/entrustable-professional-activities-subspecialties</w:t>
              </w:r>
            </w:hyperlink>
            <w:r w:rsidRPr="7D6CE032">
              <w:rPr>
                <w:rFonts w:ascii="Arial" w:eastAsia="Arial" w:hAnsi="Arial" w:cs="Arial"/>
              </w:rPr>
              <w:t>. Accessed 2022.</w:t>
            </w:r>
          </w:p>
          <w:p w14:paraId="0BF18442" w14:textId="77777777" w:rsidR="006B590F" w:rsidRPr="007D444F" w:rsidRDefault="006B590F" w:rsidP="006B590F">
            <w:pPr>
              <w:pBdr>
                <w:top w:val="nil"/>
                <w:left w:val="nil"/>
                <w:bottom w:val="nil"/>
                <w:right w:val="nil"/>
                <w:between w:val="nil"/>
              </w:pBdr>
              <w:spacing w:after="0" w:line="240" w:lineRule="auto"/>
              <w:ind w:left="187"/>
              <w:rPr>
                <w:rFonts w:ascii="Arial" w:eastAsia="Arial" w:hAnsi="Arial" w:cs="Arial"/>
                <w:color w:val="000000"/>
              </w:rPr>
            </w:pPr>
            <w:r w:rsidRPr="007D444F">
              <w:rPr>
                <w:rFonts w:ascii="Arial" w:eastAsia="Arial" w:hAnsi="Arial" w:cs="Arial"/>
              </w:rPr>
              <w:t>Note: Focus on section for Child Abuse Pediatrics.</w:t>
            </w:r>
          </w:p>
          <w:p w14:paraId="270709F4" w14:textId="49EE9C86" w:rsidR="006B590F" w:rsidRPr="006B590F" w:rsidRDefault="006B590F" w:rsidP="006B590F">
            <w:pPr>
              <w:numPr>
                <w:ilvl w:val="0"/>
                <w:numId w:val="8"/>
              </w:numPr>
              <w:spacing w:after="0" w:line="240" w:lineRule="auto"/>
              <w:ind w:left="153" w:hanging="180"/>
              <w:rPr>
                <w:rFonts w:ascii="Arial" w:eastAsia="Arial" w:hAnsi="Arial" w:cs="Arial"/>
              </w:rPr>
            </w:pPr>
            <w:r w:rsidRPr="2FCF4DD7">
              <w:rPr>
                <w:rFonts w:ascii="Arial" w:eastAsia="Arial" w:hAnsi="Arial" w:cs="Arial"/>
                <w:color w:val="212121"/>
              </w:rPr>
              <w:t xml:space="preserve">Miller, Aaron J., Sandeep Narang, Philip </w:t>
            </w:r>
            <w:proofErr w:type="spellStart"/>
            <w:r w:rsidRPr="2FCF4DD7">
              <w:rPr>
                <w:rFonts w:ascii="Arial" w:eastAsia="Arial" w:hAnsi="Arial" w:cs="Arial"/>
                <w:color w:val="212121"/>
              </w:rPr>
              <w:t>Scribano</w:t>
            </w:r>
            <w:proofErr w:type="spellEnd"/>
            <w:r w:rsidRPr="2FCF4DD7">
              <w:rPr>
                <w:rFonts w:ascii="Arial" w:eastAsia="Arial" w:hAnsi="Arial" w:cs="Arial"/>
                <w:color w:val="212121"/>
              </w:rPr>
              <w:t xml:space="preserve">, Christopher Greeley, Carol Berkowitz, John M. Leventhal, Lori Frasier, and Daniel M. Lindberg. 2020. “Ethical Testimony in Cases of Suspected Child Maltreatment: The Ray E. Helfer Society Guidelines.” </w:t>
            </w:r>
            <w:r w:rsidRPr="2FCF4DD7">
              <w:rPr>
                <w:rFonts w:ascii="Arial" w:eastAsia="Arial" w:hAnsi="Arial" w:cs="Arial"/>
                <w:i/>
                <w:iCs/>
                <w:color w:val="212121"/>
              </w:rPr>
              <w:t>Academic Pediatrics</w:t>
            </w:r>
            <w:r w:rsidRPr="2FCF4DD7">
              <w:rPr>
                <w:rFonts w:ascii="Arial" w:eastAsia="Arial" w:hAnsi="Arial" w:cs="Arial"/>
                <w:color w:val="212121"/>
              </w:rPr>
              <w:t xml:space="preserve">. 20(6):742-745. </w:t>
            </w:r>
            <w:proofErr w:type="spellStart"/>
            <w:r w:rsidRPr="2FCF4DD7">
              <w:rPr>
                <w:rFonts w:ascii="Arial" w:eastAsia="Arial" w:hAnsi="Arial" w:cs="Arial"/>
                <w:color w:val="212121"/>
              </w:rPr>
              <w:t>doi</w:t>
            </w:r>
            <w:proofErr w:type="spellEnd"/>
            <w:r w:rsidRPr="2FCF4DD7">
              <w:rPr>
                <w:rFonts w:ascii="Arial" w:eastAsia="Arial" w:hAnsi="Arial" w:cs="Arial"/>
                <w:color w:val="212121"/>
              </w:rPr>
              <w:t xml:space="preserve">: 10.1016/j.acap.2020.02.011. </w:t>
            </w:r>
            <w:proofErr w:type="spellStart"/>
            <w:r w:rsidRPr="2FCF4DD7">
              <w:rPr>
                <w:rFonts w:ascii="Arial" w:eastAsia="Arial" w:hAnsi="Arial" w:cs="Arial"/>
                <w:color w:val="212121"/>
              </w:rPr>
              <w:t>Epub</w:t>
            </w:r>
            <w:proofErr w:type="spellEnd"/>
            <w:r w:rsidRPr="2FCF4DD7">
              <w:rPr>
                <w:rFonts w:ascii="Arial" w:eastAsia="Arial" w:hAnsi="Arial" w:cs="Arial"/>
                <w:color w:val="212121"/>
              </w:rPr>
              <w:t xml:space="preserve"> 2020 Feb 14. PMID: 32068125.</w:t>
            </w:r>
          </w:p>
          <w:p w14:paraId="4C6BA323" w14:textId="57438CE6" w:rsidR="00216A61" w:rsidRPr="006472CB" w:rsidRDefault="182D8817" w:rsidP="006472CB">
            <w:pPr>
              <w:numPr>
                <w:ilvl w:val="0"/>
                <w:numId w:val="9"/>
              </w:numPr>
              <w:pBdr>
                <w:top w:val="nil"/>
                <w:left w:val="nil"/>
                <w:bottom w:val="nil"/>
                <w:right w:val="nil"/>
                <w:between w:val="nil"/>
              </w:pBdr>
              <w:spacing w:after="0" w:line="240" w:lineRule="auto"/>
              <w:ind w:left="162" w:hanging="180"/>
              <w:rPr>
                <w:rFonts w:ascii="Arial" w:hAnsi="Arial" w:cs="Arial"/>
              </w:rPr>
            </w:pPr>
            <w:r w:rsidRPr="006472CB">
              <w:rPr>
                <w:rFonts w:ascii="Arial" w:eastAsia="Arial" w:hAnsi="Arial" w:cs="Arial"/>
              </w:rPr>
              <w:lastRenderedPageBreak/>
              <w:t>Narang</w:t>
            </w:r>
            <w:r w:rsidR="00E608A0">
              <w:rPr>
                <w:rFonts w:ascii="Arial" w:eastAsia="Arial" w:hAnsi="Arial" w:cs="Arial"/>
              </w:rPr>
              <w:t>,</w:t>
            </w:r>
            <w:r w:rsidRPr="006472CB">
              <w:rPr>
                <w:rFonts w:ascii="Arial" w:eastAsia="Arial" w:hAnsi="Arial" w:cs="Arial"/>
              </w:rPr>
              <w:t xml:space="preserve"> S</w:t>
            </w:r>
            <w:r w:rsidR="00E608A0">
              <w:rPr>
                <w:rFonts w:ascii="Arial" w:eastAsia="Arial" w:hAnsi="Arial" w:cs="Arial"/>
              </w:rPr>
              <w:t xml:space="preserve">andeep </w:t>
            </w:r>
            <w:r w:rsidRPr="006472CB">
              <w:rPr>
                <w:rFonts w:ascii="Arial" w:eastAsia="Arial" w:hAnsi="Arial" w:cs="Arial"/>
              </w:rPr>
              <w:t>K</w:t>
            </w:r>
            <w:r w:rsidR="00E608A0">
              <w:rPr>
                <w:rFonts w:ascii="Arial" w:eastAsia="Arial" w:hAnsi="Arial" w:cs="Arial"/>
              </w:rPr>
              <w:t>.</w:t>
            </w:r>
            <w:r w:rsidRPr="006472CB">
              <w:rPr>
                <w:rFonts w:ascii="Arial" w:eastAsia="Arial" w:hAnsi="Arial" w:cs="Arial"/>
              </w:rPr>
              <w:t xml:space="preserve">, </w:t>
            </w:r>
            <w:r w:rsidR="00E608A0">
              <w:rPr>
                <w:rFonts w:ascii="Arial" w:eastAsia="Arial" w:hAnsi="Arial" w:cs="Arial"/>
              </w:rPr>
              <w:t xml:space="preserve">and John D. </w:t>
            </w:r>
            <w:r w:rsidRPr="006472CB">
              <w:rPr>
                <w:rFonts w:ascii="Arial" w:eastAsia="Arial" w:hAnsi="Arial" w:cs="Arial"/>
              </w:rPr>
              <w:t>Melville.</w:t>
            </w:r>
            <w:r w:rsidR="00E608A0">
              <w:rPr>
                <w:rFonts w:ascii="Arial" w:eastAsia="Arial" w:hAnsi="Arial" w:cs="Arial"/>
              </w:rPr>
              <w:t xml:space="preserve"> 2014.</w:t>
            </w:r>
            <w:r w:rsidRPr="006472CB">
              <w:rPr>
                <w:rFonts w:ascii="Arial" w:eastAsia="Arial" w:hAnsi="Arial" w:cs="Arial"/>
              </w:rPr>
              <w:t xml:space="preserve"> </w:t>
            </w:r>
            <w:r w:rsidR="00E608A0">
              <w:rPr>
                <w:rFonts w:ascii="Arial" w:eastAsia="Arial" w:hAnsi="Arial" w:cs="Arial"/>
              </w:rPr>
              <w:t>“</w:t>
            </w:r>
            <w:r w:rsidRPr="006472CB">
              <w:rPr>
                <w:rFonts w:ascii="Arial" w:eastAsia="Arial" w:hAnsi="Arial" w:cs="Arial"/>
              </w:rPr>
              <w:t>Legal issues in child maltreatment.</w:t>
            </w:r>
            <w:r w:rsidR="00E608A0">
              <w:rPr>
                <w:rFonts w:ascii="Arial" w:eastAsia="Arial" w:hAnsi="Arial" w:cs="Arial"/>
              </w:rPr>
              <w:t>”</w:t>
            </w:r>
            <w:r w:rsidRPr="006472CB">
              <w:rPr>
                <w:rFonts w:ascii="Arial" w:eastAsia="Arial" w:hAnsi="Arial" w:cs="Arial"/>
              </w:rPr>
              <w:t xml:space="preserve"> </w:t>
            </w:r>
            <w:r w:rsidR="003C2538" w:rsidRPr="003C2538">
              <w:rPr>
                <w:rFonts w:ascii="Arial" w:eastAsia="Arial" w:hAnsi="Arial" w:cs="Arial"/>
                <w:i/>
                <w:iCs/>
              </w:rPr>
              <w:t xml:space="preserve">Pediatric </w:t>
            </w:r>
            <w:r w:rsidR="003C2538">
              <w:rPr>
                <w:rFonts w:ascii="Arial" w:eastAsia="Arial" w:hAnsi="Arial" w:cs="Arial"/>
                <w:i/>
                <w:iCs/>
              </w:rPr>
              <w:t>C</w:t>
            </w:r>
            <w:r w:rsidR="003C2538" w:rsidRPr="003C2538">
              <w:rPr>
                <w:rFonts w:ascii="Arial" w:eastAsia="Arial" w:hAnsi="Arial" w:cs="Arial"/>
                <w:i/>
                <w:iCs/>
              </w:rPr>
              <w:t>linics of North America</w:t>
            </w:r>
            <w:r w:rsidRPr="006472CB">
              <w:rPr>
                <w:rFonts w:ascii="Arial" w:eastAsia="Arial" w:hAnsi="Arial" w:cs="Arial"/>
              </w:rPr>
              <w:t xml:space="preserve">. 61(5):1049-58. </w:t>
            </w:r>
            <w:hyperlink r:id="rId103" w:history="1">
              <w:r w:rsidR="003C2538" w:rsidRPr="00D2581D">
                <w:rPr>
                  <w:rStyle w:val="Hyperlink"/>
                  <w:rFonts w:ascii="Arial" w:eastAsia="Arial" w:hAnsi="Arial" w:cs="Arial"/>
                </w:rPr>
                <w:t>https://doi.org/10.1016/j.pcl.2014.06.016</w:t>
              </w:r>
            </w:hyperlink>
            <w:r w:rsidR="003C2538">
              <w:rPr>
                <w:rFonts w:ascii="Arial" w:eastAsia="Arial" w:hAnsi="Arial" w:cs="Arial"/>
              </w:rPr>
              <w:t xml:space="preserve">. </w:t>
            </w:r>
            <w:proofErr w:type="spellStart"/>
            <w:r w:rsidRPr="006472CB">
              <w:rPr>
                <w:rFonts w:ascii="Arial" w:eastAsia="Arial" w:hAnsi="Arial" w:cs="Arial"/>
              </w:rPr>
              <w:t>Epub</w:t>
            </w:r>
            <w:proofErr w:type="spellEnd"/>
            <w:r w:rsidRPr="006472CB">
              <w:rPr>
                <w:rFonts w:ascii="Arial" w:eastAsia="Arial" w:hAnsi="Arial" w:cs="Arial"/>
              </w:rPr>
              <w:t xml:space="preserve"> 2014 Jul 30. PMID: 25242715. </w:t>
            </w:r>
          </w:p>
          <w:p w14:paraId="03F1DCAE" w14:textId="651EE085" w:rsidR="00216A61" w:rsidRPr="000015BD" w:rsidRDefault="02D89938" w:rsidP="7D6CE032">
            <w:pPr>
              <w:numPr>
                <w:ilvl w:val="0"/>
                <w:numId w:val="9"/>
              </w:numPr>
              <w:pBdr>
                <w:top w:val="nil"/>
                <w:left w:val="nil"/>
                <w:bottom w:val="nil"/>
                <w:right w:val="nil"/>
                <w:between w:val="nil"/>
              </w:pBdr>
              <w:spacing w:after="0" w:line="240" w:lineRule="auto"/>
              <w:ind w:left="162" w:hanging="180"/>
              <w:rPr>
                <w:color w:val="000000"/>
                <w:lang w:val="es-ES"/>
              </w:rPr>
            </w:pPr>
            <w:r w:rsidRPr="7D6CE032">
              <w:rPr>
                <w:rFonts w:ascii="Arial" w:eastAsia="Arial" w:hAnsi="Arial" w:cs="Arial"/>
              </w:rPr>
              <w:t>Paul</w:t>
            </w:r>
            <w:r w:rsidR="2DE6AE3B" w:rsidRPr="7D6CE032">
              <w:rPr>
                <w:rFonts w:ascii="Arial" w:eastAsia="Arial" w:hAnsi="Arial" w:cs="Arial"/>
              </w:rPr>
              <w:t>,</w:t>
            </w:r>
            <w:r w:rsidRPr="7D6CE032">
              <w:rPr>
                <w:rFonts w:ascii="Arial" w:eastAsia="Arial" w:hAnsi="Arial" w:cs="Arial"/>
              </w:rPr>
              <w:t xml:space="preserve"> S</w:t>
            </w:r>
            <w:r w:rsidR="2DE6AE3B" w:rsidRPr="7D6CE032">
              <w:rPr>
                <w:rFonts w:ascii="Arial" w:eastAsia="Arial" w:hAnsi="Arial" w:cs="Arial"/>
              </w:rPr>
              <w:t xml:space="preserve">tephan </w:t>
            </w:r>
            <w:r w:rsidRPr="7D6CE032">
              <w:rPr>
                <w:rFonts w:ascii="Arial" w:eastAsia="Arial" w:hAnsi="Arial" w:cs="Arial"/>
              </w:rPr>
              <w:t>R</w:t>
            </w:r>
            <w:r w:rsidR="2DE6AE3B" w:rsidRPr="7D6CE032">
              <w:rPr>
                <w:rFonts w:ascii="Arial" w:eastAsia="Arial" w:hAnsi="Arial" w:cs="Arial"/>
              </w:rPr>
              <w:t>.</w:t>
            </w:r>
            <w:r w:rsidRPr="7D6CE032">
              <w:rPr>
                <w:rFonts w:ascii="Arial" w:eastAsia="Arial" w:hAnsi="Arial" w:cs="Arial"/>
              </w:rPr>
              <w:t xml:space="preserve">, </w:t>
            </w:r>
            <w:r w:rsidR="45AB8D29" w:rsidRPr="7D6CE032">
              <w:rPr>
                <w:rFonts w:ascii="Arial" w:eastAsia="Arial" w:hAnsi="Arial" w:cs="Arial"/>
              </w:rPr>
              <w:t xml:space="preserve">Sandeep K. </w:t>
            </w:r>
            <w:r w:rsidRPr="7D6CE032">
              <w:rPr>
                <w:rFonts w:ascii="Arial" w:eastAsia="Arial" w:hAnsi="Arial" w:cs="Arial"/>
              </w:rPr>
              <w:t>Narang</w:t>
            </w:r>
            <w:r w:rsidR="45AB8D29" w:rsidRPr="7D6CE032">
              <w:rPr>
                <w:rFonts w:ascii="Arial" w:eastAsia="Arial" w:hAnsi="Arial" w:cs="Arial"/>
              </w:rPr>
              <w:t xml:space="preserve">, and </w:t>
            </w:r>
            <w:r w:rsidR="4801DE80" w:rsidRPr="7D6CE032">
              <w:rPr>
                <w:rFonts w:ascii="Arial" w:eastAsia="Arial" w:hAnsi="Arial" w:cs="Arial"/>
              </w:rPr>
              <w:t>Committee on Medical Liability and Risk Management</w:t>
            </w:r>
            <w:r w:rsidRPr="7D6CE032">
              <w:rPr>
                <w:rFonts w:ascii="Arial" w:eastAsia="Arial" w:hAnsi="Arial" w:cs="Arial"/>
              </w:rPr>
              <w:t xml:space="preserve">. </w:t>
            </w:r>
            <w:r w:rsidR="45AB8D29" w:rsidRPr="7D6CE032">
              <w:rPr>
                <w:rFonts w:ascii="Arial" w:eastAsia="Arial" w:hAnsi="Arial" w:cs="Arial"/>
              </w:rPr>
              <w:t>2017. “</w:t>
            </w:r>
            <w:r w:rsidRPr="7D6CE032">
              <w:rPr>
                <w:rFonts w:ascii="Arial" w:eastAsia="Arial" w:hAnsi="Arial" w:cs="Arial"/>
              </w:rPr>
              <w:t xml:space="preserve">Expert </w:t>
            </w:r>
            <w:r w:rsidR="45AB8D29" w:rsidRPr="7D6CE032">
              <w:rPr>
                <w:rFonts w:ascii="Arial" w:eastAsia="Arial" w:hAnsi="Arial" w:cs="Arial"/>
              </w:rPr>
              <w:t>W</w:t>
            </w:r>
            <w:r w:rsidRPr="7D6CE032">
              <w:rPr>
                <w:rFonts w:ascii="Arial" w:eastAsia="Arial" w:hAnsi="Arial" w:cs="Arial"/>
              </w:rPr>
              <w:t xml:space="preserve">itness </w:t>
            </w:r>
            <w:r w:rsidR="45AB8D29" w:rsidRPr="7D6CE032">
              <w:rPr>
                <w:rFonts w:ascii="Arial" w:eastAsia="Arial" w:hAnsi="Arial" w:cs="Arial"/>
              </w:rPr>
              <w:t>P</w:t>
            </w:r>
            <w:r w:rsidRPr="7D6CE032">
              <w:rPr>
                <w:rFonts w:ascii="Arial" w:eastAsia="Arial" w:hAnsi="Arial" w:cs="Arial"/>
              </w:rPr>
              <w:t xml:space="preserve">articipation in </w:t>
            </w:r>
            <w:r w:rsidR="45AB8D29" w:rsidRPr="7D6CE032">
              <w:rPr>
                <w:rFonts w:ascii="Arial" w:eastAsia="Arial" w:hAnsi="Arial" w:cs="Arial"/>
              </w:rPr>
              <w:t>C</w:t>
            </w:r>
            <w:r w:rsidRPr="7D6CE032">
              <w:rPr>
                <w:rFonts w:ascii="Arial" w:eastAsia="Arial" w:hAnsi="Arial" w:cs="Arial"/>
              </w:rPr>
              <w:t xml:space="preserve">ivil and </w:t>
            </w:r>
            <w:r w:rsidR="45AB8D29" w:rsidRPr="7D6CE032">
              <w:rPr>
                <w:rFonts w:ascii="Arial" w:eastAsia="Arial" w:hAnsi="Arial" w:cs="Arial"/>
              </w:rPr>
              <w:t>C</w:t>
            </w:r>
            <w:r w:rsidRPr="7D6CE032">
              <w:rPr>
                <w:rFonts w:ascii="Arial" w:eastAsia="Arial" w:hAnsi="Arial" w:cs="Arial"/>
              </w:rPr>
              <w:t xml:space="preserve">riminal </w:t>
            </w:r>
            <w:r w:rsidR="45AB8D29" w:rsidRPr="7D6CE032">
              <w:rPr>
                <w:rFonts w:ascii="Arial" w:eastAsia="Arial" w:hAnsi="Arial" w:cs="Arial"/>
              </w:rPr>
              <w:t>P</w:t>
            </w:r>
            <w:r w:rsidRPr="7D6CE032">
              <w:rPr>
                <w:rFonts w:ascii="Arial" w:eastAsia="Arial" w:hAnsi="Arial" w:cs="Arial"/>
              </w:rPr>
              <w:t>roceedings.</w:t>
            </w:r>
            <w:r w:rsidR="45AB8D29" w:rsidRPr="7D6CE032">
              <w:rPr>
                <w:rFonts w:ascii="Arial" w:eastAsia="Arial" w:hAnsi="Arial" w:cs="Arial"/>
              </w:rPr>
              <w:t>”</w:t>
            </w:r>
            <w:r w:rsidRPr="7D6CE032">
              <w:rPr>
                <w:rFonts w:ascii="Arial" w:eastAsia="Arial" w:hAnsi="Arial" w:cs="Arial"/>
              </w:rPr>
              <w:t xml:space="preserve"> </w:t>
            </w:r>
            <w:proofErr w:type="spellStart"/>
            <w:r w:rsidRPr="000015BD">
              <w:rPr>
                <w:rFonts w:ascii="Arial" w:eastAsia="Arial" w:hAnsi="Arial" w:cs="Arial"/>
                <w:i/>
                <w:iCs/>
                <w:lang w:val="es-ES"/>
              </w:rPr>
              <w:t>Pediatrics</w:t>
            </w:r>
            <w:proofErr w:type="spellEnd"/>
            <w:r w:rsidRPr="000015BD">
              <w:rPr>
                <w:rFonts w:ascii="Arial" w:eastAsia="Arial" w:hAnsi="Arial" w:cs="Arial"/>
                <w:lang w:val="es-ES"/>
              </w:rPr>
              <w:t>. 2017 Mar;139(3):</w:t>
            </w:r>
            <w:r w:rsidR="345F9695" w:rsidRPr="000015BD">
              <w:rPr>
                <w:rFonts w:ascii="Arial" w:eastAsia="Arial" w:hAnsi="Arial" w:cs="Arial"/>
                <w:lang w:val="es-ES"/>
              </w:rPr>
              <w:t xml:space="preserve"> </w:t>
            </w:r>
            <w:r w:rsidRPr="000015BD">
              <w:rPr>
                <w:rFonts w:ascii="Arial" w:eastAsia="Arial" w:hAnsi="Arial" w:cs="Arial"/>
                <w:lang w:val="es-ES"/>
              </w:rPr>
              <w:t>e20163862.</w:t>
            </w:r>
            <w:r w:rsidR="345F9695" w:rsidRPr="000015BD">
              <w:rPr>
                <w:rFonts w:ascii="Arial" w:eastAsia="Arial" w:hAnsi="Arial" w:cs="Arial"/>
                <w:lang w:val="es-ES"/>
              </w:rPr>
              <w:t> </w:t>
            </w:r>
            <w:hyperlink r:id="rId104">
              <w:r w:rsidR="345F9695" w:rsidRPr="000015BD">
                <w:rPr>
                  <w:rStyle w:val="Hyperlink"/>
                  <w:rFonts w:ascii="Arial" w:eastAsia="Arial" w:hAnsi="Arial" w:cs="Arial"/>
                  <w:lang w:val="es-ES"/>
                </w:rPr>
                <w:t>https://doi.org/10.1542/peds.2016-3862</w:t>
              </w:r>
            </w:hyperlink>
            <w:r w:rsidR="345F9695" w:rsidRPr="000015BD">
              <w:rPr>
                <w:rFonts w:ascii="Arial" w:eastAsia="Arial" w:hAnsi="Arial" w:cs="Arial"/>
                <w:lang w:val="es-ES"/>
              </w:rPr>
              <w:t xml:space="preserve">. </w:t>
            </w:r>
            <w:proofErr w:type="spellStart"/>
            <w:r w:rsidRPr="000015BD">
              <w:rPr>
                <w:rFonts w:ascii="Arial" w:eastAsia="Arial" w:hAnsi="Arial" w:cs="Arial"/>
                <w:lang w:val="es-ES"/>
              </w:rPr>
              <w:t>Epub</w:t>
            </w:r>
            <w:proofErr w:type="spellEnd"/>
            <w:r w:rsidRPr="000015BD">
              <w:rPr>
                <w:rFonts w:ascii="Arial" w:eastAsia="Arial" w:hAnsi="Arial" w:cs="Arial"/>
                <w:lang w:val="es-ES"/>
              </w:rPr>
              <w:t xml:space="preserve"> 2017 Feb 20. PMID: 28219967. </w:t>
            </w:r>
          </w:p>
          <w:p w14:paraId="382C9F0F" w14:textId="7A8ADB40" w:rsidR="00216A61" w:rsidRDefault="7BBAEED7" w:rsidP="7D6CE032">
            <w:pPr>
              <w:numPr>
                <w:ilvl w:val="0"/>
                <w:numId w:val="9"/>
              </w:numPr>
              <w:spacing w:after="0" w:line="240" w:lineRule="auto"/>
              <w:ind w:left="162" w:hanging="180"/>
              <w:rPr>
                <w:rFonts w:ascii="Arial" w:eastAsia="Times New Roman" w:hAnsi="Arial" w:cs="Arial"/>
              </w:rPr>
            </w:pPr>
            <w:r w:rsidRPr="7D6CE032">
              <w:rPr>
                <w:rFonts w:ascii="Arial" w:eastAsia="Times New Roman" w:hAnsi="Arial" w:cs="Arial"/>
              </w:rPr>
              <w:t>The multidisciplinary team includes partner agencies, such as child protective services and law enforcement.</w:t>
            </w:r>
          </w:p>
        </w:tc>
      </w:tr>
    </w:tbl>
    <w:p w14:paraId="472C222B" w14:textId="77777777" w:rsidR="005E353B" w:rsidRDefault="005E353B">
      <w:pPr>
        <w:rPr>
          <w:rFonts w:ascii="Arial" w:eastAsia="Arial" w:hAnsi="Arial" w:cs="Arial"/>
        </w:rPr>
      </w:pPr>
    </w:p>
    <w:p w14:paraId="79A8CF2A" w14:textId="77777777" w:rsidR="00404A07" w:rsidRDefault="00404A07">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2000D" w:rsidRPr="00B93DBC" w14:paraId="4CD2104A" w14:textId="77777777" w:rsidTr="7D6CE032">
        <w:trPr>
          <w:trHeight w:val="769"/>
        </w:trPr>
        <w:tc>
          <w:tcPr>
            <w:tcW w:w="14125" w:type="dxa"/>
            <w:gridSpan w:val="2"/>
            <w:shd w:val="clear" w:color="auto" w:fill="9CC3E5"/>
          </w:tcPr>
          <w:p w14:paraId="5C207DEF" w14:textId="30ACA696" w:rsidR="00404A07" w:rsidRPr="00B93DBC" w:rsidRDefault="00404A07" w:rsidP="00B93DBC">
            <w:pPr>
              <w:spacing w:after="0" w:line="240" w:lineRule="auto"/>
              <w:ind w:hanging="14"/>
              <w:jc w:val="center"/>
              <w:rPr>
                <w:rFonts w:ascii="Arial" w:eastAsia="Arial" w:hAnsi="Arial" w:cs="Arial"/>
                <w:b/>
              </w:rPr>
            </w:pPr>
            <w:r w:rsidRPr="00B93DBC">
              <w:rPr>
                <w:rFonts w:ascii="Arial" w:eastAsia="Arial" w:hAnsi="Arial" w:cs="Arial"/>
                <w:b/>
              </w:rPr>
              <w:lastRenderedPageBreak/>
              <w:t xml:space="preserve">Interpersonal and Communication Skills </w:t>
            </w:r>
            <w:r w:rsidR="00E734E4" w:rsidRPr="00B93DBC">
              <w:rPr>
                <w:rFonts w:ascii="Arial" w:eastAsia="Arial" w:hAnsi="Arial" w:cs="Arial"/>
                <w:b/>
              </w:rPr>
              <w:t>6</w:t>
            </w:r>
            <w:r w:rsidRPr="00B93DBC">
              <w:rPr>
                <w:rFonts w:ascii="Arial" w:eastAsia="Arial" w:hAnsi="Arial" w:cs="Arial"/>
                <w:b/>
              </w:rPr>
              <w:t xml:space="preserve">: </w:t>
            </w:r>
            <w:r w:rsidR="007A4EDF" w:rsidRPr="004C4F7E">
              <w:rPr>
                <w:rFonts w:ascii="Arial" w:eastAsia="Arial" w:hAnsi="Arial" w:cs="Arial"/>
                <w:b/>
              </w:rPr>
              <w:t>Difficult Conversations</w:t>
            </w:r>
            <w:r w:rsidRPr="004C4F7E">
              <w:rPr>
                <w:rFonts w:ascii="Arial" w:eastAsia="Arial" w:hAnsi="Arial" w:cs="Arial"/>
                <w:b/>
              </w:rPr>
              <w:t xml:space="preserve">  </w:t>
            </w:r>
          </w:p>
          <w:p w14:paraId="658C2771" w14:textId="434982B5" w:rsidR="00404A07" w:rsidRPr="00B93DBC" w:rsidRDefault="00404A07" w:rsidP="00B93DBC">
            <w:pPr>
              <w:spacing w:after="0" w:line="240" w:lineRule="auto"/>
              <w:ind w:left="201" w:hanging="14"/>
              <w:rPr>
                <w:rFonts w:ascii="Arial" w:eastAsia="Arial" w:hAnsi="Arial" w:cs="Arial"/>
                <w:b/>
                <w:color w:val="000000"/>
              </w:rPr>
            </w:pPr>
            <w:r w:rsidRPr="00B93DBC">
              <w:rPr>
                <w:rFonts w:ascii="Arial" w:eastAsia="Arial" w:hAnsi="Arial" w:cs="Arial"/>
                <w:b/>
              </w:rPr>
              <w:t>Overall Intent:</w:t>
            </w:r>
            <w:r w:rsidRPr="00B93DBC">
              <w:rPr>
                <w:rFonts w:ascii="Arial" w:eastAsia="Arial" w:hAnsi="Arial" w:cs="Arial"/>
              </w:rPr>
              <w:t xml:space="preserve"> To effectively </w:t>
            </w:r>
            <w:r w:rsidR="001D62E4">
              <w:rPr>
                <w:rFonts w:ascii="Arial" w:eastAsia="Arial" w:hAnsi="Arial" w:cs="Arial"/>
              </w:rPr>
              <w:t>have</w:t>
            </w:r>
            <w:r w:rsidR="001D62E4" w:rsidRPr="00B93DBC">
              <w:rPr>
                <w:rFonts w:ascii="Arial" w:eastAsia="Arial" w:hAnsi="Arial" w:cs="Arial"/>
              </w:rPr>
              <w:t xml:space="preserve"> </w:t>
            </w:r>
            <w:r w:rsidR="00E334EA">
              <w:rPr>
                <w:rFonts w:ascii="Arial" w:eastAsia="Arial" w:hAnsi="Arial" w:cs="Arial"/>
              </w:rPr>
              <w:t xml:space="preserve">difficult discussions </w:t>
            </w:r>
            <w:r w:rsidRPr="00B93DBC">
              <w:rPr>
                <w:rFonts w:ascii="Arial" w:eastAsia="Arial" w:hAnsi="Arial" w:cs="Arial"/>
              </w:rPr>
              <w:t>with patients and their families/caregivers</w:t>
            </w:r>
            <w:r w:rsidR="00FC1D52">
              <w:rPr>
                <w:rFonts w:ascii="Arial" w:eastAsia="Arial" w:hAnsi="Arial" w:cs="Arial"/>
              </w:rPr>
              <w:t xml:space="preserve"> </w:t>
            </w:r>
          </w:p>
        </w:tc>
      </w:tr>
      <w:tr w:rsidR="00BE45EA" w:rsidRPr="00B93DBC" w14:paraId="73B7DBE6" w14:textId="77777777" w:rsidTr="7D6CE032">
        <w:tc>
          <w:tcPr>
            <w:tcW w:w="4950" w:type="dxa"/>
            <w:shd w:val="clear" w:color="auto" w:fill="FABF8F" w:themeFill="accent6" w:themeFillTint="99"/>
          </w:tcPr>
          <w:p w14:paraId="31C7B27D" w14:textId="77777777" w:rsidR="00404A07" w:rsidRPr="00B93DBC" w:rsidRDefault="00404A07" w:rsidP="00B93DBC">
            <w:pPr>
              <w:spacing w:after="0" w:line="240" w:lineRule="auto"/>
              <w:jc w:val="center"/>
              <w:rPr>
                <w:rFonts w:ascii="Arial" w:eastAsia="Arial" w:hAnsi="Arial" w:cs="Arial"/>
                <w:b/>
              </w:rPr>
            </w:pPr>
            <w:r w:rsidRPr="00B93DBC">
              <w:rPr>
                <w:rFonts w:ascii="Arial" w:eastAsia="Arial" w:hAnsi="Arial" w:cs="Arial"/>
                <w:b/>
              </w:rPr>
              <w:t>Milestones</w:t>
            </w:r>
          </w:p>
        </w:tc>
        <w:tc>
          <w:tcPr>
            <w:tcW w:w="9175" w:type="dxa"/>
            <w:shd w:val="clear" w:color="auto" w:fill="FABF8F" w:themeFill="accent6" w:themeFillTint="99"/>
          </w:tcPr>
          <w:p w14:paraId="55172373" w14:textId="77777777" w:rsidR="00404A07" w:rsidRPr="00B93DBC" w:rsidRDefault="00404A07" w:rsidP="00B93DBC">
            <w:pPr>
              <w:spacing w:after="0" w:line="240" w:lineRule="auto"/>
              <w:ind w:hanging="14"/>
              <w:jc w:val="center"/>
              <w:rPr>
                <w:rFonts w:ascii="Arial" w:eastAsia="Arial" w:hAnsi="Arial" w:cs="Arial"/>
                <w:b/>
              </w:rPr>
            </w:pPr>
            <w:r w:rsidRPr="00B93DBC">
              <w:rPr>
                <w:rFonts w:ascii="Arial" w:eastAsia="Arial" w:hAnsi="Arial" w:cs="Arial"/>
                <w:b/>
              </w:rPr>
              <w:t>Examples</w:t>
            </w:r>
          </w:p>
        </w:tc>
      </w:tr>
      <w:tr w:rsidR="00D2000D" w:rsidRPr="00B93DBC" w14:paraId="5384DE4B" w14:textId="77777777" w:rsidTr="7D6CE032">
        <w:tc>
          <w:tcPr>
            <w:tcW w:w="4950" w:type="dxa"/>
            <w:tcBorders>
              <w:top w:val="single" w:sz="4" w:space="0" w:color="000000" w:themeColor="text1"/>
              <w:bottom w:val="single" w:sz="4" w:space="0" w:color="000000" w:themeColor="text1"/>
            </w:tcBorders>
            <w:shd w:val="clear" w:color="auto" w:fill="C9C9C9"/>
          </w:tcPr>
          <w:p w14:paraId="6F7C00AF" w14:textId="77A56280" w:rsidR="00404A07" w:rsidRPr="00B93DBC" w:rsidRDefault="1C0AE3E6" w:rsidP="1C0AE3E6">
            <w:pPr>
              <w:spacing w:after="0" w:line="240" w:lineRule="auto"/>
              <w:rPr>
                <w:rFonts w:ascii="Arial" w:eastAsia="Arial" w:hAnsi="Arial" w:cs="Arial"/>
                <w:strike/>
                <w:color w:val="D13438"/>
              </w:rPr>
            </w:pPr>
            <w:r w:rsidRPr="1C0AE3E6">
              <w:rPr>
                <w:rFonts w:ascii="Arial" w:eastAsia="Arial" w:hAnsi="Arial" w:cs="Arial"/>
                <w:b/>
                <w:bCs/>
              </w:rPr>
              <w:t>Level 1</w:t>
            </w:r>
            <w:r w:rsidRPr="00A02832">
              <w:rPr>
                <w:rFonts w:ascii="Arial" w:eastAsia="Arial" w:hAnsi="Arial" w:cs="Arial"/>
                <w:b/>
                <w:bCs/>
                <w:i/>
                <w:iCs/>
              </w:rPr>
              <w:t xml:space="preserve"> </w:t>
            </w:r>
            <w:r w:rsidR="00A02832" w:rsidRPr="00A02832">
              <w:rPr>
                <w:rFonts w:ascii="Arial" w:eastAsia="Arial" w:hAnsi="Arial" w:cs="Arial"/>
                <w:i/>
                <w:iCs/>
              </w:rPr>
              <w:t>Identifies communication about diagnosis as a key element of patient evaluation</w:t>
            </w:r>
          </w:p>
          <w:p w14:paraId="5FAF53DD" w14:textId="02A2D51C" w:rsidR="00404A07" w:rsidRPr="00B93DBC" w:rsidRDefault="00404A07" w:rsidP="00B93DBC">
            <w:pPr>
              <w:spacing w:after="0" w:line="240" w:lineRule="auto"/>
              <w:rPr>
                <w:rFonts w:ascii="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DA5FA6C" w14:textId="3BB7354C" w:rsidR="00404A07" w:rsidRPr="00B93DBC" w:rsidRDefault="006624D9" w:rsidP="00B93DBC">
            <w:pPr>
              <w:numPr>
                <w:ilvl w:val="0"/>
                <w:numId w:val="10"/>
              </w:numPr>
              <w:pBdr>
                <w:top w:val="nil"/>
                <w:left w:val="nil"/>
                <w:bottom w:val="nil"/>
                <w:right w:val="nil"/>
                <w:between w:val="nil"/>
              </w:pBdr>
              <w:spacing w:after="0" w:line="240" w:lineRule="auto"/>
              <w:ind w:left="158" w:hanging="180"/>
              <w:contextualSpacing/>
              <w:rPr>
                <w:rFonts w:ascii="Arial" w:eastAsia="Arial" w:hAnsi="Arial" w:cs="Arial"/>
                <w:color w:val="000000"/>
              </w:rPr>
            </w:pPr>
            <w:r>
              <w:rPr>
                <w:rFonts w:ascii="Arial" w:eastAsia="Arial" w:hAnsi="Arial" w:cs="Arial"/>
                <w:color w:val="000000" w:themeColor="text1"/>
              </w:rPr>
              <w:t>Understands need to update</w:t>
            </w:r>
            <w:r w:rsidR="1C0AE3E6" w:rsidRPr="1C0AE3E6">
              <w:rPr>
                <w:rFonts w:ascii="Arial" w:eastAsia="Arial" w:hAnsi="Arial" w:cs="Arial"/>
                <w:color w:val="000000" w:themeColor="text1"/>
              </w:rPr>
              <w:t xml:space="preserve"> </w:t>
            </w:r>
            <w:r w:rsidR="0019259B">
              <w:rPr>
                <w:rFonts w:ascii="Arial" w:eastAsia="Arial" w:hAnsi="Arial" w:cs="Arial"/>
                <w:color w:val="000000" w:themeColor="text1"/>
              </w:rPr>
              <w:t>patients’ families/</w:t>
            </w:r>
            <w:r w:rsidR="1C0AE3E6" w:rsidRPr="1C0AE3E6">
              <w:rPr>
                <w:rFonts w:ascii="Arial" w:eastAsia="Arial" w:hAnsi="Arial" w:cs="Arial"/>
                <w:color w:val="000000" w:themeColor="text1"/>
              </w:rPr>
              <w:t xml:space="preserve">caregivers </w:t>
            </w:r>
            <w:r>
              <w:rPr>
                <w:rFonts w:ascii="Arial" w:eastAsia="Arial" w:hAnsi="Arial" w:cs="Arial"/>
                <w:color w:val="000000" w:themeColor="text1"/>
              </w:rPr>
              <w:t xml:space="preserve">directly </w:t>
            </w:r>
            <w:r w:rsidR="1C0AE3E6" w:rsidRPr="1C0AE3E6">
              <w:rPr>
                <w:rFonts w:ascii="Arial" w:eastAsia="Arial" w:hAnsi="Arial" w:cs="Arial"/>
                <w:color w:val="000000" w:themeColor="text1"/>
              </w:rPr>
              <w:t xml:space="preserve">with </w:t>
            </w:r>
            <w:r w:rsidR="00F2278A">
              <w:rPr>
                <w:rFonts w:ascii="Arial" w:eastAsia="Arial" w:hAnsi="Arial" w:cs="Arial"/>
                <w:color w:val="000000" w:themeColor="text1"/>
              </w:rPr>
              <w:t xml:space="preserve">MRI </w:t>
            </w:r>
            <w:r w:rsidR="1C0AE3E6" w:rsidRPr="1C0AE3E6">
              <w:rPr>
                <w:rFonts w:ascii="Arial" w:eastAsia="Arial" w:hAnsi="Arial" w:cs="Arial"/>
                <w:color w:val="000000" w:themeColor="text1"/>
              </w:rPr>
              <w:t xml:space="preserve">results </w:t>
            </w:r>
            <w:r w:rsidR="00E029C2">
              <w:rPr>
                <w:rFonts w:ascii="Arial" w:eastAsia="Arial" w:hAnsi="Arial" w:cs="Arial"/>
                <w:color w:val="000000" w:themeColor="text1"/>
              </w:rPr>
              <w:t xml:space="preserve">and how </w:t>
            </w:r>
            <w:r>
              <w:rPr>
                <w:rFonts w:ascii="Arial" w:eastAsia="Arial" w:hAnsi="Arial" w:cs="Arial"/>
                <w:color w:val="000000" w:themeColor="text1"/>
              </w:rPr>
              <w:t>th</w:t>
            </w:r>
            <w:r w:rsidR="000F7C5B">
              <w:rPr>
                <w:rFonts w:ascii="Arial" w:eastAsia="Arial" w:hAnsi="Arial" w:cs="Arial"/>
                <w:color w:val="000000" w:themeColor="text1"/>
              </w:rPr>
              <w:t xml:space="preserve">is </w:t>
            </w:r>
            <w:r w:rsidR="00E029C2">
              <w:rPr>
                <w:rFonts w:ascii="Arial" w:eastAsia="Arial" w:hAnsi="Arial" w:cs="Arial"/>
                <w:color w:val="000000" w:themeColor="text1"/>
              </w:rPr>
              <w:t xml:space="preserve">contributes to the diagnosis </w:t>
            </w:r>
          </w:p>
        </w:tc>
      </w:tr>
      <w:tr w:rsidR="00D2000D" w:rsidRPr="00B93DBC" w14:paraId="510CED65" w14:textId="77777777" w:rsidTr="7D6CE032">
        <w:tc>
          <w:tcPr>
            <w:tcW w:w="4950" w:type="dxa"/>
            <w:tcBorders>
              <w:top w:val="single" w:sz="4" w:space="0" w:color="000000" w:themeColor="text1"/>
              <w:bottom w:val="single" w:sz="4" w:space="0" w:color="000000" w:themeColor="text1"/>
            </w:tcBorders>
            <w:shd w:val="clear" w:color="auto" w:fill="C9C9C9"/>
          </w:tcPr>
          <w:p w14:paraId="4566D3B1" w14:textId="1BD1D1CE" w:rsidR="00EC7CC4" w:rsidRPr="00B93DBC" w:rsidRDefault="00404A07" w:rsidP="687E86B4">
            <w:pPr>
              <w:spacing w:after="0" w:line="240" w:lineRule="auto"/>
              <w:rPr>
                <w:rFonts w:ascii="Arial" w:eastAsia="Arial" w:hAnsi="Arial" w:cs="Arial"/>
                <w:i/>
                <w:iCs/>
              </w:rPr>
            </w:pPr>
            <w:r w:rsidRPr="687E86B4">
              <w:rPr>
                <w:rFonts w:ascii="Arial" w:hAnsi="Arial" w:cs="Arial"/>
                <w:b/>
                <w:bCs/>
              </w:rPr>
              <w:t>Level 2</w:t>
            </w:r>
            <w:r w:rsidRPr="687E86B4">
              <w:rPr>
                <w:rFonts w:ascii="Arial" w:hAnsi="Arial" w:cs="Arial"/>
              </w:rPr>
              <w:t xml:space="preserve"> </w:t>
            </w:r>
            <w:r w:rsidR="645419D1" w:rsidRPr="687E86B4">
              <w:rPr>
                <w:rFonts w:ascii="Arial" w:eastAsia="Arial" w:hAnsi="Arial" w:cs="Arial"/>
                <w:i/>
                <w:iCs/>
              </w:rPr>
              <w:t>Participates in the delivery of information about diagnosis, recommendations, and multidisciplinary team process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B4D9462" w14:textId="3C894CBA" w:rsidR="00404A07" w:rsidRPr="007C4365" w:rsidRDefault="00222B3F" w:rsidP="1C0AE3E6">
            <w:pPr>
              <w:numPr>
                <w:ilvl w:val="0"/>
                <w:numId w:val="12"/>
              </w:numPr>
              <w:pBdr>
                <w:top w:val="nil"/>
                <w:left w:val="nil"/>
                <w:bottom w:val="nil"/>
                <w:right w:val="nil"/>
                <w:between w:val="nil"/>
              </w:pBdr>
              <w:spacing w:after="0" w:line="240" w:lineRule="auto"/>
              <w:ind w:left="158" w:hanging="180"/>
              <w:contextualSpacing/>
              <w:rPr>
                <w:rFonts w:ascii="Arial" w:eastAsia="Arial" w:hAnsi="Arial" w:cs="Arial"/>
                <w:color w:val="000000"/>
              </w:rPr>
            </w:pPr>
            <w:r>
              <w:rPr>
                <w:rFonts w:ascii="Arial" w:eastAsia="Arial" w:hAnsi="Arial" w:cs="Arial"/>
                <w:color w:val="000000" w:themeColor="text1"/>
              </w:rPr>
              <w:t xml:space="preserve">Relays </w:t>
            </w:r>
            <w:r w:rsidR="00565BE4">
              <w:rPr>
                <w:rFonts w:ascii="Arial" w:eastAsia="Arial" w:hAnsi="Arial" w:cs="Arial"/>
                <w:color w:val="000000" w:themeColor="text1"/>
              </w:rPr>
              <w:t xml:space="preserve">MRI </w:t>
            </w:r>
            <w:r>
              <w:rPr>
                <w:rFonts w:ascii="Arial" w:eastAsia="Arial" w:hAnsi="Arial" w:cs="Arial"/>
                <w:color w:val="000000" w:themeColor="text1"/>
              </w:rPr>
              <w:t xml:space="preserve">results </w:t>
            </w:r>
            <w:r w:rsidR="00AD421E">
              <w:rPr>
                <w:rFonts w:ascii="Arial" w:eastAsia="Arial" w:hAnsi="Arial" w:cs="Arial"/>
                <w:color w:val="000000" w:themeColor="text1"/>
              </w:rPr>
              <w:t xml:space="preserve">to </w:t>
            </w:r>
            <w:r w:rsidR="00565BE4">
              <w:rPr>
                <w:rFonts w:ascii="Arial" w:eastAsia="Arial" w:hAnsi="Arial" w:cs="Arial"/>
                <w:color w:val="000000" w:themeColor="text1"/>
              </w:rPr>
              <w:t xml:space="preserve">patient’s </w:t>
            </w:r>
            <w:r w:rsidR="00AD421E">
              <w:rPr>
                <w:rFonts w:ascii="Arial" w:eastAsia="Arial" w:hAnsi="Arial" w:cs="Arial"/>
                <w:color w:val="000000" w:themeColor="text1"/>
              </w:rPr>
              <w:t xml:space="preserve">family/caregiver </w:t>
            </w:r>
            <w:r w:rsidR="001B34D8">
              <w:rPr>
                <w:rFonts w:ascii="Arial" w:eastAsia="Arial" w:hAnsi="Arial" w:cs="Arial"/>
                <w:color w:val="000000" w:themeColor="text1"/>
              </w:rPr>
              <w:t xml:space="preserve">and begins conversation </w:t>
            </w:r>
            <w:r w:rsidR="002D380E">
              <w:rPr>
                <w:rFonts w:ascii="Arial" w:eastAsia="Arial" w:hAnsi="Arial" w:cs="Arial"/>
                <w:color w:val="000000" w:themeColor="text1"/>
              </w:rPr>
              <w:t>about abuse</w:t>
            </w:r>
            <w:r w:rsidR="00210450">
              <w:rPr>
                <w:rFonts w:ascii="Arial" w:eastAsia="Arial" w:hAnsi="Arial" w:cs="Arial"/>
                <w:color w:val="000000" w:themeColor="text1"/>
              </w:rPr>
              <w:t xml:space="preserve"> concerns</w:t>
            </w:r>
            <w:r w:rsidR="002D380E">
              <w:rPr>
                <w:rFonts w:ascii="Arial" w:eastAsia="Arial" w:hAnsi="Arial" w:cs="Arial"/>
                <w:color w:val="000000" w:themeColor="text1"/>
              </w:rPr>
              <w:t xml:space="preserve"> </w:t>
            </w:r>
            <w:r w:rsidR="00850CDE">
              <w:rPr>
                <w:rFonts w:ascii="Arial" w:eastAsia="Arial" w:hAnsi="Arial" w:cs="Arial"/>
                <w:color w:val="000000" w:themeColor="text1"/>
              </w:rPr>
              <w:t>and need to report</w:t>
            </w:r>
            <w:r w:rsidR="00623912">
              <w:rPr>
                <w:rFonts w:ascii="Arial" w:eastAsia="Arial" w:hAnsi="Arial" w:cs="Arial"/>
                <w:color w:val="000000" w:themeColor="text1"/>
              </w:rPr>
              <w:t>,</w:t>
            </w:r>
            <w:r w:rsidR="00850CDE">
              <w:rPr>
                <w:rFonts w:ascii="Arial" w:eastAsia="Arial" w:hAnsi="Arial" w:cs="Arial"/>
                <w:color w:val="000000" w:themeColor="text1"/>
              </w:rPr>
              <w:t xml:space="preserve"> </w:t>
            </w:r>
            <w:r w:rsidR="002D380E">
              <w:rPr>
                <w:rFonts w:ascii="Arial" w:eastAsia="Arial" w:hAnsi="Arial" w:cs="Arial"/>
                <w:color w:val="000000" w:themeColor="text1"/>
              </w:rPr>
              <w:t xml:space="preserve">with supervising physician input </w:t>
            </w:r>
          </w:p>
          <w:p w14:paraId="1BA62CAF" w14:textId="02B4946E" w:rsidR="00AD421E" w:rsidRPr="00B93DBC" w:rsidRDefault="00EE5F4F" w:rsidP="1C0AE3E6">
            <w:pPr>
              <w:numPr>
                <w:ilvl w:val="0"/>
                <w:numId w:val="12"/>
              </w:numPr>
              <w:pBdr>
                <w:top w:val="nil"/>
                <w:left w:val="nil"/>
                <w:bottom w:val="nil"/>
                <w:right w:val="nil"/>
                <w:between w:val="nil"/>
              </w:pBdr>
              <w:spacing w:after="0" w:line="240" w:lineRule="auto"/>
              <w:ind w:left="158" w:hanging="180"/>
              <w:contextualSpacing/>
              <w:rPr>
                <w:rFonts w:ascii="Arial" w:eastAsia="Arial" w:hAnsi="Arial" w:cs="Arial"/>
                <w:color w:val="000000"/>
              </w:rPr>
            </w:pPr>
            <w:r>
              <w:rPr>
                <w:rFonts w:ascii="Arial" w:eastAsia="Arial" w:hAnsi="Arial" w:cs="Arial"/>
                <w:color w:val="000000" w:themeColor="text1"/>
              </w:rPr>
              <w:t xml:space="preserve">Provides recommendations directly to consulting team after discussion with supervising physician </w:t>
            </w:r>
          </w:p>
        </w:tc>
      </w:tr>
      <w:tr w:rsidR="00D2000D" w:rsidRPr="00B93DBC" w14:paraId="385C4130" w14:textId="77777777" w:rsidTr="7D6CE032">
        <w:tc>
          <w:tcPr>
            <w:tcW w:w="4950" w:type="dxa"/>
            <w:tcBorders>
              <w:top w:val="single" w:sz="4" w:space="0" w:color="000000" w:themeColor="text1"/>
              <w:bottom w:val="single" w:sz="4" w:space="0" w:color="000000" w:themeColor="text1"/>
            </w:tcBorders>
            <w:shd w:val="clear" w:color="auto" w:fill="C9C9C9"/>
          </w:tcPr>
          <w:p w14:paraId="72811CB0" w14:textId="745533F4" w:rsidR="00404A07" w:rsidRPr="00B93DBC" w:rsidRDefault="00404A07" w:rsidP="005E68AB">
            <w:pPr>
              <w:spacing w:after="0" w:line="240" w:lineRule="auto"/>
              <w:rPr>
                <w:rFonts w:ascii="Arial" w:hAnsi="Arial" w:cs="Arial"/>
                <w:i/>
                <w:color w:val="000000"/>
              </w:rPr>
            </w:pPr>
            <w:r w:rsidRPr="00B93DBC">
              <w:rPr>
                <w:rFonts w:ascii="Arial" w:hAnsi="Arial" w:cs="Arial"/>
                <w:b/>
              </w:rPr>
              <w:t>Level 3</w:t>
            </w:r>
            <w:r w:rsidRPr="00B93DBC">
              <w:rPr>
                <w:rFonts w:ascii="Arial" w:hAnsi="Arial" w:cs="Arial"/>
              </w:rPr>
              <w:t xml:space="preserve"> </w:t>
            </w:r>
            <w:r w:rsidR="00A02832" w:rsidRPr="00A02832">
              <w:rPr>
                <w:rFonts w:ascii="Arial" w:hAnsi="Arial" w:cs="Arial"/>
                <w:i/>
                <w:color w:val="000000"/>
              </w:rPr>
              <w:t>Delivers information about diagnosis, recommendations, and multidisciplinary team process; acknowledges emotional responses of patients and patients’ caregivers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9ECF9C5" w14:textId="1F7032F1" w:rsidR="00B93DBC" w:rsidRPr="00303579" w:rsidRDefault="0F7FC443" w:rsidP="00303579">
            <w:pPr>
              <w:numPr>
                <w:ilvl w:val="0"/>
                <w:numId w:val="14"/>
              </w:numPr>
              <w:pBdr>
                <w:top w:val="nil"/>
                <w:left w:val="nil"/>
                <w:bottom w:val="nil"/>
                <w:right w:val="nil"/>
                <w:between w:val="nil"/>
              </w:pBdr>
              <w:spacing w:after="0" w:line="240" w:lineRule="auto"/>
              <w:ind w:left="181" w:hanging="180"/>
              <w:contextualSpacing/>
              <w:rPr>
                <w:rFonts w:ascii="Arial" w:eastAsia="Arial" w:hAnsi="Arial" w:cs="Arial"/>
                <w:color w:val="000000"/>
              </w:rPr>
            </w:pPr>
            <w:r w:rsidRPr="10AC4E68">
              <w:rPr>
                <w:rFonts w:ascii="Arial" w:eastAsia="Arial" w:hAnsi="Arial" w:cs="Arial"/>
                <w:color w:val="000000" w:themeColor="text1"/>
              </w:rPr>
              <w:t>With minimal input from supervising physician, e</w:t>
            </w:r>
            <w:r w:rsidR="57574CA7" w:rsidRPr="10AC4E68">
              <w:rPr>
                <w:rFonts w:ascii="Arial" w:eastAsia="Arial" w:hAnsi="Arial" w:cs="Arial"/>
                <w:color w:val="000000" w:themeColor="text1"/>
              </w:rPr>
              <w:t>xplains</w:t>
            </w:r>
            <w:r w:rsidR="10895150" w:rsidRPr="10AC4E68">
              <w:rPr>
                <w:rFonts w:ascii="Arial" w:eastAsia="Arial" w:hAnsi="Arial" w:cs="Arial"/>
                <w:color w:val="000000" w:themeColor="text1"/>
              </w:rPr>
              <w:t xml:space="preserve"> to the </w:t>
            </w:r>
            <w:r w:rsidR="00507D64">
              <w:rPr>
                <w:rFonts w:ascii="Arial" w:eastAsia="Arial" w:hAnsi="Arial" w:cs="Arial"/>
                <w:color w:val="000000" w:themeColor="text1"/>
              </w:rPr>
              <w:t xml:space="preserve">patient’s </w:t>
            </w:r>
            <w:r w:rsidR="10895150" w:rsidRPr="10AC4E68">
              <w:rPr>
                <w:rFonts w:ascii="Arial" w:eastAsia="Arial" w:hAnsi="Arial" w:cs="Arial"/>
                <w:color w:val="000000" w:themeColor="text1"/>
              </w:rPr>
              <w:t>family</w:t>
            </w:r>
            <w:r w:rsidR="57574CA7" w:rsidRPr="10AC4E68">
              <w:rPr>
                <w:rFonts w:ascii="Arial" w:eastAsia="Arial" w:hAnsi="Arial" w:cs="Arial"/>
                <w:color w:val="000000" w:themeColor="text1"/>
              </w:rPr>
              <w:t xml:space="preserve"> that child abuse is the most likely </w:t>
            </w:r>
            <w:proofErr w:type="gramStart"/>
            <w:r w:rsidR="32A4347B" w:rsidRPr="10AC4E68">
              <w:rPr>
                <w:rFonts w:ascii="Arial" w:eastAsia="Arial" w:hAnsi="Arial" w:cs="Arial"/>
                <w:color w:val="000000" w:themeColor="text1"/>
              </w:rPr>
              <w:t>diagnosis</w:t>
            </w:r>
            <w:proofErr w:type="gramEnd"/>
            <w:r w:rsidR="57574CA7" w:rsidRPr="10AC4E68">
              <w:rPr>
                <w:rFonts w:ascii="Arial" w:eastAsia="Arial" w:hAnsi="Arial" w:cs="Arial"/>
                <w:color w:val="000000" w:themeColor="text1"/>
              </w:rPr>
              <w:t xml:space="preserve"> and that </w:t>
            </w:r>
            <w:r w:rsidR="1DF87206" w:rsidRPr="10AC4E68">
              <w:rPr>
                <w:rFonts w:ascii="Arial" w:eastAsia="Arial" w:hAnsi="Arial" w:cs="Arial"/>
                <w:color w:val="000000" w:themeColor="text1"/>
              </w:rPr>
              <w:t>child protective services</w:t>
            </w:r>
            <w:r w:rsidR="26A9F0B7" w:rsidRPr="10AC4E68">
              <w:rPr>
                <w:rFonts w:ascii="Arial" w:eastAsia="Arial" w:hAnsi="Arial" w:cs="Arial"/>
                <w:color w:val="000000" w:themeColor="text1"/>
              </w:rPr>
              <w:t xml:space="preserve"> and </w:t>
            </w:r>
            <w:r w:rsidR="10895150" w:rsidRPr="00303579">
              <w:rPr>
                <w:rFonts w:ascii="Arial" w:eastAsia="Arial" w:hAnsi="Arial" w:cs="Arial"/>
                <w:color w:val="000000" w:themeColor="text1"/>
              </w:rPr>
              <w:t>law enforcement</w:t>
            </w:r>
            <w:r w:rsidR="57574CA7" w:rsidRPr="00303579">
              <w:rPr>
                <w:rFonts w:ascii="Arial" w:eastAsia="Arial" w:hAnsi="Arial" w:cs="Arial"/>
                <w:color w:val="000000" w:themeColor="text1"/>
              </w:rPr>
              <w:t xml:space="preserve"> will be </w:t>
            </w:r>
            <w:r w:rsidR="32A4347B" w:rsidRPr="00303579">
              <w:rPr>
                <w:rFonts w:ascii="Arial" w:eastAsia="Arial" w:hAnsi="Arial" w:cs="Arial"/>
                <w:color w:val="000000" w:themeColor="text1"/>
              </w:rPr>
              <w:t xml:space="preserve">notified </w:t>
            </w:r>
          </w:p>
          <w:p w14:paraId="7C252729" w14:textId="44198365" w:rsidR="00B93DBC" w:rsidRPr="00B93DBC" w:rsidRDefault="1C0AE3E6" w:rsidP="00B93DBC">
            <w:pPr>
              <w:numPr>
                <w:ilvl w:val="0"/>
                <w:numId w:val="14"/>
              </w:numPr>
              <w:pBdr>
                <w:top w:val="nil"/>
                <w:left w:val="nil"/>
                <w:bottom w:val="nil"/>
                <w:right w:val="nil"/>
                <w:between w:val="nil"/>
              </w:pBdr>
              <w:spacing w:after="0" w:line="240" w:lineRule="auto"/>
              <w:ind w:left="181" w:hanging="180"/>
              <w:contextualSpacing/>
              <w:rPr>
                <w:color w:val="000000"/>
              </w:rPr>
            </w:pPr>
            <w:r w:rsidRPr="1C0AE3E6">
              <w:rPr>
                <w:rFonts w:ascii="Arial" w:hAnsi="Arial" w:cs="Arial"/>
                <w:color w:val="000000" w:themeColor="text1"/>
              </w:rPr>
              <w:t>Provides tissues</w:t>
            </w:r>
            <w:r w:rsidR="00D71750">
              <w:rPr>
                <w:rFonts w:ascii="Arial" w:hAnsi="Arial" w:cs="Arial"/>
                <w:color w:val="000000" w:themeColor="text1"/>
              </w:rPr>
              <w:t xml:space="preserve"> to</w:t>
            </w:r>
            <w:r w:rsidRPr="1C0AE3E6">
              <w:rPr>
                <w:rFonts w:ascii="Arial" w:hAnsi="Arial" w:cs="Arial"/>
                <w:color w:val="000000" w:themeColor="text1"/>
              </w:rPr>
              <w:t xml:space="preserve"> crying family members without addressing their emotional distress</w:t>
            </w:r>
          </w:p>
        </w:tc>
      </w:tr>
      <w:tr w:rsidR="00D2000D" w:rsidRPr="00B93DBC" w14:paraId="0F75AFDF" w14:textId="77777777" w:rsidTr="7D6CE032">
        <w:tc>
          <w:tcPr>
            <w:tcW w:w="4950" w:type="dxa"/>
            <w:tcBorders>
              <w:top w:val="single" w:sz="4" w:space="0" w:color="000000" w:themeColor="text1"/>
              <w:bottom w:val="single" w:sz="4" w:space="0" w:color="000000" w:themeColor="text1"/>
            </w:tcBorders>
            <w:shd w:val="clear" w:color="auto" w:fill="C9C9C9"/>
          </w:tcPr>
          <w:p w14:paraId="2ED6FBBD" w14:textId="04ECBB84" w:rsidR="00404A07" w:rsidRPr="00B93DBC" w:rsidRDefault="00404A07" w:rsidP="00641804">
            <w:pPr>
              <w:spacing w:after="0" w:line="240" w:lineRule="auto"/>
              <w:rPr>
                <w:rFonts w:ascii="Arial" w:eastAsia="Arial" w:hAnsi="Arial" w:cs="Arial"/>
                <w:i/>
              </w:rPr>
            </w:pPr>
            <w:r w:rsidRPr="00B93DBC">
              <w:rPr>
                <w:rFonts w:ascii="Arial" w:hAnsi="Arial" w:cs="Arial"/>
                <w:b/>
              </w:rPr>
              <w:t>Level 4</w:t>
            </w:r>
            <w:r w:rsidRPr="00B93DBC">
              <w:rPr>
                <w:rFonts w:ascii="Arial" w:hAnsi="Arial" w:cs="Arial"/>
              </w:rPr>
              <w:t xml:space="preserve"> </w:t>
            </w:r>
            <w:r w:rsidR="00A02832" w:rsidRPr="00A02832">
              <w:rPr>
                <w:rFonts w:ascii="Arial" w:eastAsia="Arial" w:hAnsi="Arial" w:cs="Arial"/>
                <w:i/>
              </w:rPr>
              <w:t>Tailors communication of diagnosis, recommendations, multidisciplinary team process, and medical uncertainty; attends to emotional responses of patients and patients’ caregivers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D2F3A57" w14:textId="7A513EA1" w:rsidR="00404A07" w:rsidRPr="00B93DBC" w:rsidRDefault="1C0AE3E6" w:rsidP="1C0AE3E6">
            <w:pPr>
              <w:numPr>
                <w:ilvl w:val="0"/>
                <w:numId w:val="10"/>
              </w:numPr>
              <w:pBdr>
                <w:top w:val="nil"/>
                <w:left w:val="nil"/>
                <w:bottom w:val="nil"/>
                <w:right w:val="nil"/>
                <w:between w:val="nil"/>
              </w:pBdr>
              <w:spacing w:after="0" w:line="240" w:lineRule="auto"/>
              <w:ind w:left="158" w:hanging="180"/>
              <w:contextualSpacing/>
              <w:rPr>
                <w:rFonts w:ascii="Arial" w:hAnsi="Arial" w:cs="Arial"/>
                <w:color w:val="000000"/>
              </w:rPr>
            </w:pPr>
            <w:r w:rsidRPr="1C0AE3E6">
              <w:rPr>
                <w:rFonts w:ascii="Arial" w:eastAsia="Arial" w:hAnsi="Arial" w:cs="Arial"/>
                <w:color w:val="000000" w:themeColor="text1"/>
              </w:rPr>
              <w:t xml:space="preserve">Adjusts communication with </w:t>
            </w:r>
            <w:r w:rsidR="00303579">
              <w:rPr>
                <w:rFonts w:ascii="Arial" w:eastAsia="Arial" w:hAnsi="Arial" w:cs="Arial"/>
                <w:color w:val="000000" w:themeColor="text1"/>
              </w:rPr>
              <w:t xml:space="preserve">patient’s </w:t>
            </w:r>
            <w:r w:rsidRPr="1C0AE3E6">
              <w:rPr>
                <w:rFonts w:ascii="Arial" w:eastAsia="Arial" w:hAnsi="Arial" w:cs="Arial"/>
                <w:color w:val="000000" w:themeColor="text1"/>
              </w:rPr>
              <w:t xml:space="preserve">family/caregivers based on </w:t>
            </w:r>
            <w:r w:rsidR="0019259B">
              <w:rPr>
                <w:rFonts w:ascii="Arial" w:eastAsia="Arial" w:hAnsi="Arial" w:cs="Arial"/>
                <w:color w:val="000000" w:themeColor="text1"/>
              </w:rPr>
              <w:t>the</w:t>
            </w:r>
            <w:r w:rsidR="0019259B" w:rsidRPr="1C0AE3E6">
              <w:rPr>
                <w:rFonts w:ascii="Arial" w:eastAsia="Arial" w:hAnsi="Arial" w:cs="Arial"/>
                <w:color w:val="000000" w:themeColor="text1"/>
              </w:rPr>
              <w:t xml:space="preserve"> </w:t>
            </w:r>
            <w:r w:rsidR="00CC7282">
              <w:rPr>
                <w:rFonts w:ascii="Arial" w:eastAsia="Arial" w:hAnsi="Arial" w:cs="Arial"/>
                <w:color w:val="000000" w:themeColor="text1"/>
              </w:rPr>
              <w:t xml:space="preserve">perceived </w:t>
            </w:r>
            <w:r w:rsidRPr="1C0AE3E6">
              <w:rPr>
                <w:rFonts w:ascii="Arial" w:eastAsia="Arial" w:hAnsi="Arial" w:cs="Arial"/>
                <w:color w:val="000000" w:themeColor="text1"/>
              </w:rPr>
              <w:t xml:space="preserve">level of understanding </w:t>
            </w:r>
            <w:r w:rsidR="00CC7282">
              <w:rPr>
                <w:rFonts w:ascii="Arial" w:eastAsia="Arial" w:hAnsi="Arial" w:cs="Arial"/>
                <w:color w:val="000000" w:themeColor="text1"/>
              </w:rPr>
              <w:t xml:space="preserve">or emotional distress </w:t>
            </w:r>
          </w:p>
          <w:p w14:paraId="37B75647" w14:textId="69135D0E" w:rsidR="00404A07" w:rsidRPr="00F340A2" w:rsidRDefault="00F340A2" w:rsidP="00641804">
            <w:pPr>
              <w:numPr>
                <w:ilvl w:val="0"/>
                <w:numId w:val="10"/>
              </w:numPr>
              <w:pBdr>
                <w:top w:val="nil"/>
                <w:left w:val="nil"/>
                <w:bottom w:val="nil"/>
                <w:right w:val="nil"/>
                <w:between w:val="nil"/>
              </w:pBdr>
              <w:spacing w:after="0" w:line="240" w:lineRule="auto"/>
              <w:ind w:left="158" w:hanging="180"/>
              <w:contextualSpacing/>
              <w:rPr>
                <w:color w:val="000000"/>
              </w:rPr>
            </w:pPr>
            <w:r w:rsidRPr="1C0AE3E6">
              <w:rPr>
                <w:rFonts w:ascii="Arial" w:eastAsia="Arial" w:hAnsi="Arial" w:cs="Arial"/>
                <w:color w:val="000000" w:themeColor="text1"/>
              </w:rPr>
              <w:t xml:space="preserve">Pauses when </w:t>
            </w:r>
            <w:r w:rsidR="00B82A80">
              <w:rPr>
                <w:rFonts w:ascii="Arial" w:eastAsia="Arial" w:hAnsi="Arial" w:cs="Arial"/>
                <w:color w:val="000000" w:themeColor="text1"/>
              </w:rPr>
              <w:t>patient’s family/</w:t>
            </w:r>
            <w:r w:rsidRPr="1C0AE3E6">
              <w:rPr>
                <w:rFonts w:ascii="Arial" w:eastAsia="Arial" w:hAnsi="Arial" w:cs="Arial"/>
                <w:color w:val="000000" w:themeColor="text1"/>
              </w:rPr>
              <w:t xml:space="preserve">caregiver becomes visibly distraught and empathizes before continuing with discussion of MRI findings and diagnosis of abuse </w:t>
            </w:r>
          </w:p>
        </w:tc>
      </w:tr>
      <w:tr w:rsidR="00D2000D" w:rsidRPr="00B93DBC" w14:paraId="6FD2D6B6" w14:textId="77777777" w:rsidTr="7D6CE032">
        <w:tc>
          <w:tcPr>
            <w:tcW w:w="4950" w:type="dxa"/>
            <w:tcBorders>
              <w:top w:val="single" w:sz="4" w:space="0" w:color="000000" w:themeColor="text1"/>
              <w:bottom w:val="single" w:sz="4" w:space="0" w:color="000000" w:themeColor="text1"/>
            </w:tcBorders>
            <w:shd w:val="clear" w:color="auto" w:fill="C9C9C9"/>
          </w:tcPr>
          <w:p w14:paraId="56C945EE" w14:textId="5848FDB2" w:rsidR="00404A07" w:rsidRPr="00B93DBC" w:rsidRDefault="00404A07" w:rsidP="00B93DBC">
            <w:pPr>
              <w:spacing w:after="0" w:line="240" w:lineRule="auto"/>
              <w:rPr>
                <w:rFonts w:ascii="Arial" w:eastAsia="Arial" w:hAnsi="Arial" w:cs="Arial"/>
                <w:i/>
              </w:rPr>
            </w:pPr>
            <w:r w:rsidRPr="00B93DBC">
              <w:rPr>
                <w:rFonts w:ascii="Arial" w:hAnsi="Arial" w:cs="Arial"/>
                <w:b/>
              </w:rPr>
              <w:t>Level 5</w:t>
            </w:r>
            <w:r w:rsidRPr="00B93DBC">
              <w:rPr>
                <w:rFonts w:ascii="Arial" w:hAnsi="Arial" w:cs="Arial"/>
              </w:rPr>
              <w:t xml:space="preserve"> </w:t>
            </w:r>
            <w:r w:rsidR="00A02832" w:rsidRPr="00A02832">
              <w:rPr>
                <w:rFonts w:ascii="Arial" w:eastAsia="Arial" w:hAnsi="Arial" w:cs="Arial"/>
                <w:i/>
              </w:rPr>
              <w:t>Coaches others in the communication of difficult information about diagnosis, recommendations, and multidisciplinary team process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12EE9FA" w14:textId="1F6E8946" w:rsidR="00404A07" w:rsidRPr="00B93DBC" w:rsidRDefault="00404A07" w:rsidP="00B93DBC">
            <w:pPr>
              <w:numPr>
                <w:ilvl w:val="0"/>
                <w:numId w:val="12"/>
              </w:numPr>
              <w:pBdr>
                <w:top w:val="nil"/>
                <w:left w:val="nil"/>
                <w:bottom w:val="nil"/>
                <w:right w:val="nil"/>
                <w:between w:val="nil"/>
              </w:pBdr>
              <w:spacing w:after="0" w:line="240" w:lineRule="auto"/>
              <w:ind w:left="158" w:hanging="180"/>
              <w:contextualSpacing/>
              <w:rPr>
                <w:rFonts w:ascii="Arial" w:hAnsi="Arial" w:cs="Arial"/>
                <w:color w:val="000000"/>
              </w:rPr>
            </w:pPr>
            <w:r w:rsidRPr="4A95CB8C">
              <w:rPr>
                <w:rFonts w:ascii="Arial" w:eastAsia="Arial" w:hAnsi="Arial" w:cs="Arial"/>
                <w:color w:val="000000" w:themeColor="text1"/>
              </w:rPr>
              <w:t xml:space="preserve">Develops a simulation module to teach communication of </w:t>
            </w:r>
            <w:r w:rsidR="4A95CB8C" w:rsidRPr="4A95CB8C">
              <w:rPr>
                <w:rFonts w:ascii="Arial" w:eastAsia="Arial" w:hAnsi="Arial" w:cs="Arial"/>
                <w:color w:val="000000" w:themeColor="text1"/>
              </w:rPr>
              <w:t xml:space="preserve">diagnosis of child maltreatment </w:t>
            </w:r>
          </w:p>
        </w:tc>
      </w:tr>
      <w:tr w:rsidR="00BE45EA" w:rsidRPr="00B93DBC" w14:paraId="6AD0D32A" w14:textId="77777777" w:rsidTr="7D6CE032">
        <w:tc>
          <w:tcPr>
            <w:tcW w:w="4950" w:type="dxa"/>
            <w:shd w:val="clear" w:color="auto" w:fill="FFD965"/>
          </w:tcPr>
          <w:p w14:paraId="0683FB7B" w14:textId="77777777" w:rsidR="00404A07" w:rsidRPr="00B93DBC" w:rsidRDefault="00404A07" w:rsidP="00B93DBC">
            <w:pPr>
              <w:spacing w:after="0" w:line="240" w:lineRule="auto"/>
              <w:rPr>
                <w:rFonts w:ascii="Arial" w:eastAsia="Arial" w:hAnsi="Arial" w:cs="Arial"/>
              </w:rPr>
            </w:pPr>
            <w:r w:rsidRPr="00B93DBC">
              <w:rPr>
                <w:rFonts w:ascii="Arial" w:hAnsi="Arial" w:cs="Arial"/>
              </w:rPr>
              <w:t>Assessment Models or Tools</w:t>
            </w:r>
          </w:p>
        </w:tc>
        <w:tc>
          <w:tcPr>
            <w:tcW w:w="9175" w:type="dxa"/>
            <w:shd w:val="clear" w:color="auto" w:fill="FFD965"/>
          </w:tcPr>
          <w:p w14:paraId="7C5787D0" w14:textId="19DC9622" w:rsidR="00641804" w:rsidRPr="00641804" w:rsidRDefault="00641804" w:rsidP="00B93DBC">
            <w:pPr>
              <w:numPr>
                <w:ilvl w:val="0"/>
                <w:numId w:val="10"/>
              </w:numPr>
              <w:pBdr>
                <w:top w:val="nil"/>
                <w:left w:val="nil"/>
                <w:bottom w:val="nil"/>
                <w:right w:val="nil"/>
                <w:between w:val="nil"/>
              </w:pBdr>
              <w:spacing w:after="0" w:line="240" w:lineRule="auto"/>
              <w:ind w:left="158" w:hanging="180"/>
              <w:contextualSpacing/>
              <w:rPr>
                <w:rFonts w:ascii="Arial" w:hAnsi="Arial" w:cs="Arial"/>
                <w:color w:val="000000"/>
              </w:rPr>
            </w:pPr>
            <w:r w:rsidRPr="10AC4E68">
              <w:rPr>
                <w:rFonts w:ascii="Arial" w:eastAsia="Arial" w:hAnsi="Arial" w:cs="Arial"/>
                <w:color w:val="000000" w:themeColor="text1"/>
              </w:rPr>
              <w:t>360 evaluations</w:t>
            </w:r>
            <w:r w:rsidRPr="00B93DBC">
              <w:rPr>
                <w:rFonts w:ascii="Arial" w:eastAsia="Arial" w:hAnsi="Arial" w:cs="Arial"/>
                <w:color w:val="000000"/>
              </w:rPr>
              <w:t xml:space="preserve"> </w:t>
            </w:r>
          </w:p>
          <w:p w14:paraId="0705C677" w14:textId="3E7862B4" w:rsidR="00641804" w:rsidRPr="00B93DBC" w:rsidRDefault="00641804" w:rsidP="00641804">
            <w:pPr>
              <w:numPr>
                <w:ilvl w:val="0"/>
                <w:numId w:val="10"/>
              </w:numPr>
              <w:pBdr>
                <w:top w:val="nil"/>
                <w:left w:val="nil"/>
                <w:bottom w:val="nil"/>
                <w:right w:val="nil"/>
                <w:between w:val="nil"/>
              </w:pBdr>
              <w:spacing w:after="0" w:line="240" w:lineRule="auto"/>
              <w:ind w:left="158" w:hanging="180"/>
              <w:contextualSpacing/>
              <w:rPr>
                <w:rFonts w:ascii="Arial" w:hAnsi="Arial" w:cs="Arial"/>
                <w:color w:val="000000"/>
              </w:rPr>
            </w:pPr>
            <w:r w:rsidRPr="10AC4E68">
              <w:rPr>
                <w:rFonts w:ascii="Arial" w:eastAsia="Arial" w:hAnsi="Arial" w:cs="Arial"/>
                <w:color w:val="000000" w:themeColor="text1"/>
              </w:rPr>
              <w:t>Case</w:t>
            </w:r>
            <w:r w:rsidR="00F332F1">
              <w:rPr>
                <w:rFonts w:ascii="Arial" w:eastAsia="Arial" w:hAnsi="Arial" w:cs="Arial"/>
                <w:color w:val="000000" w:themeColor="text1"/>
              </w:rPr>
              <w:t>-</w:t>
            </w:r>
            <w:r w:rsidRPr="10AC4E68">
              <w:rPr>
                <w:rFonts w:ascii="Arial" w:eastAsia="Arial" w:hAnsi="Arial" w:cs="Arial"/>
                <w:color w:val="000000" w:themeColor="text1"/>
              </w:rPr>
              <w:t>based discussions</w:t>
            </w:r>
          </w:p>
          <w:p w14:paraId="10535ECD" w14:textId="2E75E824" w:rsidR="00404A07" w:rsidRPr="00B93DBC" w:rsidRDefault="00404A07" w:rsidP="00B93DBC">
            <w:pPr>
              <w:numPr>
                <w:ilvl w:val="0"/>
                <w:numId w:val="10"/>
              </w:numPr>
              <w:pBdr>
                <w:top w:val="nil"/>
                <w:left w:val="nil"/>
                <w:bottom w:val="nil"/>
                <w:right w:val="nil"/>
                <w:between w:val="nil"/>
              </w:pBdr>
              <w:spacing w:after="0" w:line="240" w:lineRule="auto"/>
              <w:ind w:left="158" w:hanging="180"/>
              <w:contextualSpacing/>
              <w:rPr>
                <w:rFonts w:ascii="Arial" w:hAnsi="Arial" w:cs="Arial"/>
                <w:color w:val="000000"/>
              </w:rPr>
            </w:pPr>
            <w:r w:rsidRPr="00B93DBC">
              <w:rPr>
                <w:rFonts w:ascii="Arial" w:eastAsia="Arial" w:hAnsi="Arial" w:cs="Arial"/>
                <w:color w:val="000000"/>
              </w:rPr>
              <w:t>Direct observation</w:t>
            </w:r>
          </w:p>
          <w:p w14:paraId="69688C07" w14:textId="4DA8134B" w:rsidR="00404A07" w:rsidRPr="00641804" w:rsidRDefault="4A95CB8C" w:rsidP="00641804">
            <w:pPr>
              <w:numPr>
                <w:ilvl w:val="0"/>
                <w:numId w:val="10"/>
              </w:numPr>
              <w:pBdr>
                <w:top w:val="nil"/>
                <w:left w:val="nil"/>
                <w:bottom w:val="nil"/>
                <w:right w:val="nil"/>
                <w:between w:val="nil"/>
              </w:pBdr>
              <w:spacing w:after="0" w:line="240" w:lineRule="auto"/>
              <w:ind w:left="158" w:hanging="180"/>
              <w:contextualSpacing/>
              <w:rPr>
                <w:rFonts w:ascii="Arial" w:hAnsi="Arial" w:cs="Arial"/>
                <w:color w:val="000000"/>
              </w:rPr>
            </w:pPr>
            <w:r w:rsidRPr="428CFCE6">
              <w:rPr>
                <w:rFonts w:ascii="Arial" w:eastAsia="Arial" w:hAnsi="Arial" w:cs="Arial"/>
                <w:color w:val="000000" w:themeColor="text1"/>
              </w:rPr>
              <w:t>Guided self-reflection</w:t>
            </w:r>
          </w:p>
        </w:tc>
      </w:tr>
      <w:tr w:rsidR="00BE45EA" w:rsidRPr="00B93DBC" w14:paraId="35AF84AD" w14:textId="77777777" w:rsidTr="7D6CE032">
        <w:tc>
          <w:tcPr>
            <w:tcW w:w="4950" w:type="dxa"/>
            <w:shd w:val="clear" w:color="auto" w:fill="8DB3E2" w:themeFill="text2" w:themeFillTint="66"/>
          </w:tcPr>
          <w:p w14:paraId="6841DE4D" w14:textId="77777777" w:rsidR="00404A07" w:rsidRPr="00B93DBC" w:rsidRDefault="00404A07" w:rsidP="00B93DBC">
            <w:pPr>
              <w:spacing w:after="0" w:line="240" w:lineRule="auto"/>
              <w:rPr>
                <w:rFonts w:ascii="Arial" w:hAnsi="Arial" w:cs="Arial"/>
              </w:rPr>
            </w:pPr>
            <w:r w:rsidRPr="00B93DBC">
              <w:rPr>
                <w:rFonts w:ascii="Arial" w:hAnsi="Arial" w:cs="Arial"/>
              </w:rPr>
              <w:t xml:space="preserve">Curriculum Mapping </w:t>
            </w:r>
          </w:p>
        </w:tc>
        <w:tc>
          <w:tcPr>
            <w:tcW w:w="9175" w:type="dxa"/>
            <w:shd w:val="clear" w:color="auto" w:fill="8DB3E2" w:themeFill="text2" w:themeFillTint="66"/>
          </w:tcPr>
          <w:p w14:paraId="41FA2D7A" w14:textId="77777777" w:rsidR="00404A07" w:rsidRPr="00B93DBC" w:rsidRDefault="00404A07" w:rsidP="00B93DBC">
            <w:pPr>
              <w:numPr>
                <w:ilvl w:val="0"/>
                <w:numId w:val="11"/>
              </w:numPr>
              <w:pBdr>
                <w:top w:val="nil"/>
                <w:left w:val="nil"/>
                <w:bottom w:val="nil"/>
                <w:right w:val="nil"/>
                <w:between w:val="nil"/>
              </w:pBdr>
              <w:spacing w:after="0" w:line="240" w:lineRule="auto"/>
              <w:ind w:left="158" w:hanging="180"/>
              <w:contextualSpacing/>
              <w:rPr>
                <w:rFonts w:ascii="Arial" w:hAnsi="Arial" w:cs="Arial"/>
              </w:rPr>
            </w:pPr>
          </w:p>
        </w:tc>
      </w:tr>
      <w:tr w:rsidR="00BE45EA" w:rsidRPr="00B93DBC" w14:paraId="4DEA0848" w14:textId="77777777" w:rsidTr="7D6CE032">
        <w:trPr>
          <w:trHeight w:val="80"/>
        </w:trPr>
        <w:tc>
          <w:tcPr>
            <w:tcW w:w="4950" w:type="dxa"/>
            <w:shd w:val="clear" w:color="auto" w:fill="A8D08D"/>
          </w:tcPr>
          <w:p w14:paraId="2981B525" w14:textId="77777777" w:rsidR="00404A07" w:rsidRPr="00B93DBC" w:rsidRDefault="00404A07" w:rsidP="00B93DBC">
            <w:pPr>
              <w:spacing w:after="0" w:line="240" w:lineRule="auto"/>
              <w:rPr>
                <w:rFonts w:ascii="Arial" w:eastAsia="Arial" w:hAnsi="Arial" w:cs="Arial"/>
              </w:rPr>
            </w:pPr>
            <w:r w:rsidRPr="00882DCD">
              <w:rPr>
                <w:rFonts w:ascii="Arial" w:hAnsi="Arial" w:cs="Arial"/>
              </w:rPr>
              <w:t>Notes</w:t>
            </w:r>
            <w:r w:rsidRPr="00B93DBC">
              <w:rPr>
                <w:rFonts w:ascii="Arial" w:hAnsi="Arial" w:cs="Arial"/>
              </w:rPr>
              <w:t xml:space="preserve"> or Resources</w:t>
            </w:r>
          </w:p>
        </w:tc>
        <w:tc>
          <w:tcPr>
            <w:tcW w:w="9175" w:type="dxa"/>
            <w:shd w:val="clear" w:color="auto" w:fill="A8D08D"/>
          </w:tcPr>
          <w:p w14:paraId="22FF3F49" w14:textId="77777777" w:rsidR="005E3DC0" w:rsidRPr="007D444F" w:rsidRDefault="43F728D9" w:rsidP="005E3DC0">
            <w:pPr>
              <w:numPr>
                <w:ilvl w:val="0"/>
                <w:numId w:val="5"/>
              </w:numPr>
              <w:pBdr>
                <w:top w:val="nil"/>
                <w:left w:val="nil"/>
                <w:bottom w:val="nil"/>
                <w:right w:val="nil"/>
                <w:between w:val="nil"/>
              </w:pBdr>
              <w:spacing w:after="0" w:line="240" w:lineRule="auto"/>
              <w:ind w:left="187" w:hanging="187"/>
              <w:rPr>
                <w:rFonts w:ascii="Arial" w:eastAsia="Arial" w:hAnsi="Arial" w:cs="Arial"/>
                <w:color w:val="000000"/>
              </w:rPr>
            </w:pPr>
            <w:r w:rsidRPr="7D6CE032">
              <w:rPr>
                <w:rFonts w:ascii="Arial" w:eastAsia="Arial" w:hAnsi="Arial" w:cs="Arial"/>
              </w:rPr>
              <w:t>American Board of Pediatrics. “</w:t>
            </w:r>
            <w:proofErr w:type="spellStart"/>
            <w:r w:rsidRPr="7D6CE032">
              <w:rPr>
                <w:rFonts w:ascii="Arial" w:eastAsia="Arial" w:hAnsi="Arial" w:cs="Arial"/>
              </w:rPr>
              <w:t>Entrustable</w:t>
            </w:r>
            <w:proofErr w:type="spellEnd"/>
            <w:r w:rsidRPr="7D6CE032">
              <w:rPr>
                <w:rFonts w:ascii="Arial" w:eastAsia="Arial" w:hAnsi="Arial" w:cs="Arial"/>
              </w:rPr>
              <w:t xml:space="preserve"> Professional Activities for Subspecialties.” </w:t>
            </w:r>
            <w:hyperlink r:id="rId105">
              <w:r w:rsidRPr="7D6CE032">
                <w:rPr>
                  <w:rFonts w:ascii="Arial" w:eastAsia="Arial" w:hAnsi="Arial" w:cs="Arial"/>
                </w:rPr>
                <w:t>https://www.abp.org/content/entrustable-professional-activities-subspecialties</w:t>
              </w:r>
            </w:hyperlink>
            <w:r w:rsidRPr="7D6CE032">
              <w:rPr>
                <w:rFonts w:ascii="Arial" w:eastAsia="Arial" w:hAnsi="Arial" w:cs="Arial"/>
              </w:rPr>
              <w:t>. Accessed 2022.</w:t>
            </w:r>
          </w:p>
          <w:p w14:paraId="352B89D8" w14:textId="77777777" w:rsidR="005E3DC0" w:rsidRPr="007D444F" w:rsidRDefault="005E3DC0" w:rsidP="005E3DC0">
            <w:pPr>
              <w:pBdr>
                <w:top w:val="nil"/>
                <w:left w:val="nil"/>
                <w:bottom w:val="nil"/>
                <w:right w:val="nil"/>
                <w:between w:val="nil"/>
              </w:pBdr>
              <w:spacing w:after="0" w:line="240" w:lineRule="auto"/>
              <w:ind w:left="187"/>
              <w:rPr>
                <w:rFonts w:ascii="Arial" w:eastAsia="Arial" w:hAnsi="Arial" w:cs="Arial"/>
                <w:color w:val="000000"/>
              </w:rPr>
            </w:pPr>
            <w:r w:rsidRPr="007D444F">
              <w:rPr>
                <w:rFonts w:ascii="Arial" w:eastAsia="Arial" w:hAnsi="Arial" w:cs="Arial"/>
              </w:rPr>
              <w:t>Note: Focus on section for Child Abuse Pediatrics.</w:t>
            </w:r>
          </w:p>
          <w:p w14:paraId="700F0D2D" w14:textId="6EDC7F53" w:rsidR="00404A07" w:rsidRPr="0027742D" w:rsidRDefault="00404A07" w:rsidP="00B93DBC">
            <w:pPr>
              <w:numPr>
                <w:ilvl w:val="0"/>
                <w:numId w:val="13"/>
              </w:numPr>
              <w:spacing w:after="0" w:line="240" w:lineRule="auto"/>
              <w:ind w:left="158" w:hanging="180"/>
              <w:contextualSpacing/>
              <w:rPr>
                <w:rFonts w:ascii="Arial" w:hAnsi="Arial" w:cs="Arial"/>
              </w:rPr>
            </w:pPr>
            <w:r w:rsidRPr="0027742D">
              <w:rPr>
                <w:rFonts w:ascii="Arial" w:eastAsia="Arial" w:hAnsi="Arial" w:cs="Arial"/>
              </w:rPr>
              <w:t>Back</w:t>
            </w:r>
            <w:r w:rsidR="00CF2C5A">
              <w:rPr>
                <w:rFonts w:ascii="Arial" w:eastAsia="Arial" w:hAnsi="Arial" w:cs="Arial"/>
              </w:rPr>
              <w:t>,</w:t>
            </w:r>
            <w:r w:rsidRPr="0027742D">
              <w:rPr>
                <w:rFonts w:ascii="Arial" w:eastAsia="Arial" w:hAnsi="Arial" w:cs="Arial"/>
              </w:rPr>
              <w:t xml:space="preserve"> A</w:t>
            </w:r>
            <w:r w:rsidR="00CF2C5A">
              <w:rPr>
                <w:rFonts w:ascii="Arial" w:eastAsia="Arial" w:hAnsi="Arial" w:cs="Arial"/>
              </w:rPr>
              <w:t>nthony</w:t>
            </w:r>
            <w:r w:rsidRPr="0027742D">
              <w:rPr>
                <w:rFonts w:ascii="Arial" w:eastAsia="Arial" w:hAnsi="Arial" w:cs="Arial"/>
              </w:rPr>
              <w:t>,</w:t>
            </w:r>
            <w:r w:rsidR="00CF2C5A">
              <w:rPr>
                <w:rFonts w:ascii="Arial" w:eastAsia="Arial" w:hAnsi="Arial" w:cs="Arial"/>
              </w:rPr>
              <w:t xml:space="preserve"> Robert</w:t>
            </w:r>
            <w:r w:rsidRPr="0027742D">
              <w:rPr>
                <w:rFonts w:ascii="Arial" w:eastAsia="Arial" w:hAnsi="Arial" w:cs="Arial"/>
              </w:rPr>
              <w:t xml:space="preserve"> Arnold, </w:t>
            </w:r>
            <w:r w:rsidR="00CF2C5A">
              <w:rPr>
                <w:rFonts w:ascii="Arial" w:eastAsia="Arial" w:hAnsi="Arial" w:cs="Arial"/>
              </w:rPr>
              <w:t xml:space="preserve">and James </w:t>
            </w:r>
            <w:r w:rsidRPr="0027742D">
              <w:rPr>
                <w:rFonts w:ascii="Arial" w:eastAsia="Arial" w:hAnsi="Arial" w:cs="Arial"/>
              </w:rPr>
              <w:t>Tulsky.</w:t>
            </w:r>
            <w:r w:rsidR="00CF2C5A">
              <w:rPr>
                <w:rFonts w:ascii="Arial" w:eastAsia="Arial" w:hAnsi="Arial" w:cs="Arial"/>
              </w:rPr>
              <w:t xml:space="preserve"> 2009.</w:t>
            </w:r>
            <w:r w:rsidRPr="0027742D">
              <w:rPr>
                <w:rFonts w:ascii="Arial" w:eastAsia="Arial" w:hAnsi="Arial" w:cs="Arial"/>
              </w:rPr>
              <w:t xml:space="preserve"> </w:t>
            </w:r>
            <w:r w:rsidRPr="0027742D">
              <w:rPr>
                <w:rFonts w:ascii="Arial" w:eastAsia="Arial" w:hAnsi="Arial" w:cs="Arial"/>
                <w:i/>
              </w:rPr>
              <w:t>Mastering Communication with Seriously Ill Patients</w:t>
            </w:r>
            <w:r w:rsidRPr="0027742D">
              <w:rPr>
                <w:rFonts w:ascii="Arial" w:eastAsia="Arial" w:hAnsi="Arial" w:cs="Arial"/>
              </w:rPr>
              <w:t>. Cambridge: Cambridge University Press.</w:t>
            </w:r>
          </w:p>
          <w:p w14:paraId="0AF5ED50" w14:textId="7907A616" w:rsidR="00641804" w:rsidRPr="0027742D" w:rsidRDefault="00641804" w:rsidP="00641804">
            <w:pPr>
              <w:numPr>
                <w:ilvl w:val="0"/>
                <w:numId w:val="13"/>
              </w:numPr>
              <w:spacing w:after="0" w:line="240" w:lineRule="auto"/>
              <w:ind w:left="158" w:hanging="180"/>
              <w:contextualSpacing/>
              <w:rPr>
                <w:rFonts w:ascii="Arial" w:eastAsia="Open Sans" w:hAnsi="Arial" w:cs="Arial"/>
              </w:rPr>
            </w:pPr>
            <w:proofErr w:type="spellStart"/>
            <w:r w:rsidRPr="0027742D">
              <w:rPr>
                <w:rFonts w:ascii="Arial" w:eastAsia="Open Sans" w:hAnsi="Arial" w:cs="Arial"/>
              </w:rPr>
              <w:lastRenderedPageBreak/>
              <w:t>Breuner</w:t>
            </w:r>
            <w:proofErr w:type="spellEnd"/>
            <w:r w:rsidR="00446B2F">
              <w:rPr>
                <w:rFonts w:ascii="Arial" w:eastAsia="Open Sans" w:hAnsi="Arial" w:cs="Arial"/>
              </w:rPr>
              <w:t>, Cora Collette</w:t>
            </w:r>
            <w:r w:rsidRPr="0027742D">
              <w:rPr>
                <w:rFonts w:ascii="Arial" w:eastAsia="Open Sans" w:hAnsi="Arial" w:cs="Arial"/>
              </w:rPr>
              <w:t>,</w:t>
            </w:r>
            <w:r w:rsidR="00446B2F">
              <w:rPr>
                <w:rFonts w:ascii="Arial" w:eastAsia="Open Sans" w:hAnsi="Arial" w:cs="Arial"/>
              </w:rPr>
              <w:t xml:space="preserve"> and Megan A.</w:t>
            </w:r>
            <w:r w:rsidRPr="0027742D">
              <w:rPr>
                <w:rFonts w:ascii="Arial" w:eastAsia="Open Sans" w:hAnsi="Arial" w:cs="Arial"/>
              </w:rPr>
              <w:t xml:space="preserve"> Moren</w:t>
            </w:r>
            <w:r w:rsidR="00446B2F">
              <w:rPr>
                <w:rFonts w:ascii="Arial" w:eastAsia="Open Sans" w:hAnsi="Arial" w:cs="Arial"/>
              </w:rPr>
              <w:t xml:space="preserve">o. </w:t>
            </w:r>
            <w:r w:rsidR="000C4D0D">
              <w:rPr>
                <w:rFonts w:ascii="Arial" w:eastAsia="Open Sans" w:hAnsi="Arial" w:cs="Arial"/>
              </w:rPr>
              <w:t>2011.</w:t>
            </w:r>
            <w:r w:rsidRPr="0027742D">
              <w:rPr>
                <w:rFonts w:ascii="Arial" w:eastAsia="Open Sans" w:hAnsi="Arial" w:cs="Arial"/>
              </w:rPr>
              <w:t xml:space="preserve"> </w:t>
            </w:r>
            <w:r w:rsidR="00446B2F">
              <w:rPr>
                <w:rFonts w:ascii="Arial" w:eastAsia="Open Sans" w:hAnsi="Arial" w:cs="Arial"/>
              </w:rPr>
              <w:t>“</w:t>
            </w:r>
            <w:r w:rsidRPr="0027742D">
              <w:rPr>
                <w:rFonts w:ascii="Arial" w:eastAsia="Open Sans" w:hAnsi="Arial" w:cs="Arial"/>
              </w:rPr>
              <w:t>Approaches to the Difficult Patient/Parent Encounter.</w:t>
            </w:r>
            <w:r w:rsidR="00446B2F">
              <w:rPr>
                <w:rFonts w:ascii="Arial" w:eastAsia="Open Sans" w:hAnsi="Arial" w:cs="Arial"/>
              </w:rPr>
              <w:t>”</w:t>
            </w:r>
            <w:r w:rsidRPr="0027742D">
              <w:rPr>
                <w:rFonts w:ascii="Arial" w:eastAsia="Open Sans" w:hAnsi="Arial" w:cs="Arial"/>
              </w:rPr>
              <w:t xml:space="preserve"> </w:t>
            </w:r>
            <w:r w:rsidRPr="0027742D">
              <w:rPr>
                <w:rFonts w:ascii="Arial" w:eastAsia="Open Sans" w:hAnsi="Arial" w:cs="Arial"/>
                <w:i/>
                <w:iCs/>
              </w:rPr>
              <w:t>Pediatrics</w:t>
            </w:r>
            <w:r w:rsidRPr="0027742D">
              <w:rPr>
                <w:rFonts w:ascii="Arial" w:eastAsia="Open Sans" w:hAnsi="Arial" w:cs="Arial"/>
              </w:rPr>
              <w:t xml:space="preserve"> 127 (1): 163–169. </w:t>
            </w:r>
            <w:r w:rsidR="000C4D0D" w:rsidRPr="000C4D0D">
              <w:rPr>
                <w:rFonts w:ascii="Arial" w:eastAsia="Open Sans" w:hAnsi="Arial" w:cs="Arial"/>
              </w:rPr>
              <w:t>https://doi.org/10.1542/peds.2010-0072</w:t>
            </w:r>
            <w:r w:rsidR="000C4D0D">
              <w:rPr>
                <w:rFonts w:ascii="Arial" w:eastAsia="Open Sans" w:hAnsi="Arial" w:cs="Arial"/>
              </w:rPr>
              <w:t>.</w:t>
            </w:r>
          </w:p>
          <w:p w14:paraId="78DF26F2" w14:textId="38961730" w:rsidR="00404A07" w:rsidRPr="0027742D" w:rsidRDefault="00404A07" w:rsidP="00B93DBC">
            <w:pPr>
              <w:numPr>
                <w:ilvl w:val="0"/>
                <w:numId w:val="15"/>
              </w:numPr>
              <w:spacing w:after="0" w:line="240" w:lineRule="auto"/>
              <w:ind w:left="180" w:hanging="180"/>
              <w:contextualSpacing/>
              <w:rPr>
                <w:rFonts w:ascii="Arial" w:eastAsia="Arial" w:hAnsi="Arial" w:cs="Arial"/>
              </w:rPr>
            </w:pPr>
            <w:r w:rsidRPr="0027742D">
              <w:rPr>
                <w:rFonts w:ascii="Arial" w:eastAsia="Arial" w:hAnsi="Arial" w:cs="Arial"/>
              </w:rPr>
              <w:t>Childers</w:t>
            </w:r>
            <w:r w:rsidR="00BB0E8C">
              <w:rPr>
                <w:rFonts w:ascii="Arial" w:eastAsia="Arial" w:hAnsi="Arial" w:cs="Arial"/>
              </w:rPr>
              <w:t>,</w:t>
            </w:r>
            <w:r w:rsidRPr="0027742D">
              <w:rPr>
                <w:rFonts w:ascii="Arial" w:eastAsia="Arial" w:hAnsi="Arial" w:cs="Arial"/>
              </w:rPr>
              <w:t xml:space="preserve"> J</w:t>
            </w:r>
            <w:r w:rsidR="00BB0E8C">
              <w:rPr>
                <w:rFonts w:ascii="Arial" w:eastAsia="Arial" w:hAnsi="Arial" w:cs="Arial"/>
              </w:rPr>
              <w:t>ulie W.</w:t>
            </w:r>
            <w:r w:rsidRPr="0027742D">
              <w:rPr>
                <w:rFonts w:ascii="Arial" w:eastAsia="Arial" w:hAnsi="Arial" w:cs="Arial"/>
              </w:rPr>
              <w:t>,</w:t>
            </w:r>
            <w:r w:rsidR="00BB0E8C">
              <w:rPr>
                <w:rFonts w:ascii="Arial" w:eastAsia="Arial" w:hAnsi="Arial" w:cs="Arial"/>
              </w:rPr>
              <w:t xml:space="preserve"> Anthony L.</w:t>
            </w:r>
            <w:r w:rsidRPr="0027742D">
              <w:rPr>
                <w:rFonts w:ascii="Arial" w:eastAsia="Arial" w:hAnsi="Arial" w:cs="Arial"/>
              </w:rPr>
              <w:t xml:space="preserve"> Back, </w:t>
            </w:r>
            <w:r w:rsidR="00BB0E8C">
              <w:rPr>
                <w:rFonts w:ascii="Arial" w:eastAsia="Arial" w:hAnsi="Arial" w:cs="Arial"/>
              </w:rPr>
              <w:t xml:space="preserve">James A. </w:t>
            </w:r>
            <w:r w:rsidRPr="0027742D">
              <w:rPr>
                <w:rFonts w:ascii="Arial" w:eastAsia="Arial" w:hAnsi="Arial" w:cs="Arial"/>
              </w:rPr>
              <w:t>Tulsky,</w:t>
            </w:r>
            <w:r w:rsidR="00BB0E8C">
              <w:rPr>
                <w:rFonts w:ascii="Arial" w:eastAsia="Arial" w:hAnsi="Arial" w:cs="Arial"/>
              </w:rPr>
              <w:t xml:space="preserve"> and Robert M.</w:t>
            </w:r>
            <w:r w:rsidRPr="0027742D">
              <w:rPr>
                <w:rFonts w:ascii="Arial" w:eastAsia="Arial" w:hAnsi="Arial" w:cs="Arial"/>
              </w:rPr>
              <w:t xml:space="preserve"> Arnold. </w:t>
            </w:r>
            <w:r w:rsidR="00BB0E8C">
              <w:rPr>
                <w:rFonts w:ascii="Arial" w:eastAsia="Arial" w:hAnsi="Arial" w:cs="Arial"/>
              </w:rPr>
              <w:t>2017. “</w:t>
            </w:r>
            <w:r w:rsidRPr="0027742D">
              <w:rPr>
                <w:rFonts w:ascii="Arial" w:eastAsia="Arial" w:hAnsi="Arial" w:cs="Arial"/>
              </w:rPr>
              <w:t xml:space="preserve">REMAP: </w:t>
            </w:r>
            <w:r w:rsidR="00BB0E8C">
              <w:rPr>
                <w:rFonts w:ascii="Arial" w:eastAsia="Arial" w:hAnsi="Arial" w:cs="Arial"/>
              </w:rPr>
              <w:t>A</w:t>
            </w:r>
            <w:r w:rsidRPr="0027742D">
              <w:rPr>
                <w:rFonts w:ascii="Arial" w:eastAsia="Arial" w:hAnsi="Arial" w:cs="Arial"/>
              </w:rPr>
              <w:t xml:space="preserve"> </w:t>
            </w:r>
            <w:r w:rsidR="00BB0E8C">
              <w:rPr>
                <w:rFonts w:ascii="Arial" w:eastAsia="Arial" w:hAnsi="Arial" w:cs="Arial"/>
              </w:rPr>
              <w:t>F</w:t>
            </w:r>
            <w:r w:rsidRPr="0027742D">
              <w:rPr>
                <w:rFonts w:ascii="Arial" w:eastAsia="Arial" w:hAnsi="Arial" w:cs="Arial"/>
              </w:rPr>
              <w:t xml:space="preserve">ramework for </w:t>
            </w:r>
            <w:r w:rsidR="00BB0E8C">
              <w:rPr>
                <w:rFonts w:ascii="Arial" w:eastAsia="Arial" w:hAnsi="Arial" w:cs="Arial"/>
              </w:rPr>
              <w:t>G</w:t>
            </w:r>
            <w:r w:rsidRPr="0027742D">
              <w:rPr>
                <w:rFonts w:ascii="Arial" w:eastAsia="Arial" w:hAnsi="Arial" w:cs="Arial"/>
              </w:rPr>
              <w:t xml:space="preserve">oals of </w:t>
            </w:r>
            <w:r w:rsidR="00BB0E8C">
              <w:rPr>
                <w:rFonts w:ascii="Arial" w:eastAsia="Arial" w:hAnsi="Arial" w:cs="Arial"/>
              </w:rPr>
              <w:t>C</w:t>
            </w:r>
            <w:r w:rsidRPr="0027742D">
              <w:rPr>
                <w:rFonts w:ascii="Arial" w:eastAsia="Arial" w:hAnsi="Arial" w:cs="Arial"/>
              </w:rPr>
              <w:t xml:space="preserve">are </w:t>
            </w:r>
            <w:r w:rsidR="00BB0E8C">
              <w:rPr>
                <w:rFonts w:ascii="Arial" w:eastAsia="Arial" w:hAnsi="Arial" w:cs="Arial"/>
              </w:rPr>
              <w:t>C</w:t>
            </w:r>
            <w:r w:rsidRPr="0027742D">
              <w:rPr>
                <w:rFonts w:ascii="Arial" w:eastAsia="Arial" w:hAnsi="Arial" w:cs="Arial"/>
              </w:rPr>
              <w:t>onversations.</w:t>
            </w:r>
            <w:r w:rsidR="00BB0E8C">
              <w:rPr>
                <w:rFonts w:ascii="Arial" w:eastAsia="Arial" w:hAnsi="Arial" w:cs="Arial"/>
              </w:rPr>
              <w:t>”</w:t>
            </w:r>
            <w:r w:rsidRPr="0027742D">
              <w:rPr>
                <w:rFonts w:ascii="Arial" w:eastAsia="Arial" w:hAnsi="Arial" w:cs="Arial"/>
              </w:rPr>
              <w:t xml:space="preserve"> </w:t>
            </w:r>
            <w:r w:rsidRPr="0027742D">
              <w:rPr>
                <w:rFonts w:ascii="Arial" w:eastAsia="Arial" w:hAnsi="Arial" w:cs="Arial"/>
                <w:i/>
              </w:rPr>
              <w:t>J</w:t>
            </w:r>
            <w:r w:rsidR="00BB0E8C">
              <w:rPr>
                <w:rFonts w:ascii="Arial" w:eastAsia="Arial" w:hAnsi="Arial" w:cs="Arial"/>
                <w:i/>
              </w:rPr>
              <w:t>ournal of</w:t>
            </w:r>
            <w:r w:rsidRPr="0027742D">
              <w:rPr>
                <w:rFonts w:ascii="Arial" w:eastAsia="Arial" w:hAnsi="Arial" w:cs="Arial"/>
                <w:i/>
              </w:rPr>
              <w:t xml:space="preserve"> Oncol</w:t>
            </w:r>
            <w:r w:rsidR="00BB0E8C">
              <w:rPr>
                <w:rFonts w:ascii="Arial" w:eastAsia="Arial" w:hAnsi="Arial" w:cs="Arial"/>
                <w:i/>
              </w:rPr>
              <w:t>ogy</w:t>
            </w:r>
            <w:r w:rsidRPr="0027742D">
              <w:rPr>
                <w:rFonts w:ascii="Arial" w:eastAsia="Arial" w:hAnsi="Arial" w:cs="Arial"/>
                <w:i/>
              </w:rPr>
              <w:t xml:space="preserve"> Pract</w:t>
            </w:r>
            <w:r w:rsidR="00BB0E8C">
              <w:rPr>
                <w:rFonts w:ascii="Arial" w:eastAsia="Arial" w:hAnsi="Arial" w:cs="Arial"/>
                <w:i/>
              </w:rPr>
              <w:t>ice</w:t>
            </w:r>
            <w:r w:rsidRPr="0027742D">
              <w:rPr>
                <w:rFonts w:ascii="Arial" w:eastAsia="Arial" w:hAnsi="Arial" w:cs="Arial"/>
              </w:rPr>
              <w:t>. 13(10):</w:t>
            </w:r>
            <w:r w:rsidR="00BB0E8C">
              <w:rPr>
                <w:rFonts w:ascii="Arial" w:eastAsia="Arial" w:hAnsi="Arial" w:cs="Arial"/>
              </w:rPr>
              <w:t xml:space="preserve"> </w:t>
            </w:r>
            <w:r w:rsidRPr="0027742D">
              <w:rPr>
                <w:rFonts w:ascii="Arial" w:eastAsia="Arial" w:hAnsi="Arial" w:cs="Arial"/>
              </w:rPr>
              <w:t>e844-e850.</w:t>
            </w:r>
            <w:r w:rsidR="00BB0E8C">
              <w:rPr>
                <w:rFonts w:ascii="Arial" w:eastAsia="Arial" w:hAnsi="Arial" w:cs="Arial"/>
              </w:rPr>
              <w:t xml:space="preserve"> </w:t>
            </w:r>
            <w:r w:rsidRPr="0027742D">
              <w:rPr>
                <w:rFonts w:ascii="Arial" w:eastAsia="Arial" w:hAnsi="Arial" w:cs="Arial"/>
              </w:rPr>
              <w:t xml:space="preserve">doi:10.1200/JOP.2016.018796. </w:t>
            </w:r>
          </w:p>
          <w:p w14:paraId="1A361048" w14:textId="0176D4DD" w:rsidR="00641804" w:rsidRPr="00641804" w:rsidRDefault="00404A07" w:rsidP="00641804">
            <w:pPr>
              <w:numPr>
                <w:ilvl w:val="0"/>
                <w:numId w:val="13"/>
              </w:numPr>
              <w:spacing w:after="0" w:line="240" w:lineRule="auto"/>
              <w:ind w:left="158" w:hanging="180"/>
              <w:contextualSpacing/>
              <w:rPr>
                <w:rFonts w:ascii="Arial" w:hAnsi="Arial" w:cs="Arial"/>
              </w:rPr>
            </w:pPr>
            <w:proofErr w:type="spellStart"/>
            <w:r w:rsidRPr="0027742D">
              <w:rPr>
                <w:rFonts w:ascii="Arial" w:eastAsia="Arial" w:hAnsi="Arial" w:cs="Arial"/>
              </w:rPr>
              <w:t>Levetown</w:t>
            </w:r>
            <w:proofErr w:type="spellEnd"/>
            <w:r w:rsidRPr="0027742D">
              <w:rPr>
                <w:rFonts w:ascii="Arial" w:eastAsia="Arial" w:hAnsi="Arial" w:cs="Arial"/>
              </w:rPr>
              <w:t>, M</w:t>
            </w:r>
            <w:r w:rsidR="00D81B7B">
              <w:rPr>
                <w:rFonts w:ascii="Arial" w:eastAsia="Arial" w:hAnsi="Arial" w:cs="Arial"/>
              </w:rPr>
              <w:t>arcia, and the Committee on Bioethics. 2008.</w:t>
            </w:r>
            <w:r w:rsidRPr="0027742D">
              <w:rPr>
                <w:rFonts w:ascii="Arial" w:eastAsia="Arial" w:hAnsi="Arial" w:cs="Arial"/>
              </w:rPr>
              <w:t xml:space="preserve"> </w:t>
            </w:r>
            <w:r w:rsidR="00D81B7B">
              <w:rPr>
                <w:rFonts w:ascii="Arial" w:eastAsia="Arial" w:hAnsi="Arial" w:cs="Arial"/>
              </w:rPr>
              <w:t>“</w:t>
            </w:r>
            <w:r w:rsidRPr="0027742D">
              <w:rPr>
                <w:rFonts w:ascii="Arial" w:eastAsia="Arial" w:hAnsi="Arial" w:cs="Arial"/>
              </w:rPr>
              <w:t xml:space="preserve">Communicating with </w:t>
            </w:r>
            <w:r w:rsidR="00D81B7B">
              <w:rPr>
                <w:rFonts w:ascii="Arial" w:eastAsia="Arial" w:hAnsi="Arial" w:cs="Arial"/>
              </w:rPr>
              <w:t>C</w:t>
            </w:r>
            <w:r w:rsidRPr="0027742D">
              <w:rPr>
                <w:rFonts w:ascii="Arial" w:eastAsia="Arial" w:hAnsi="Arial" w:cs="Arial"/>
              </w:rPr>
              <w:t xml:space="preserve">hildren and </w:t>
            </w:r>
            <w:r w:rsidR="00D81B7B">
              <w:rPr>
                <w:rFonts w:ascii="Arial" w:eastAsia="Arial" w:hAnsi="Arial" w:cs="Arial"/>
              </w:rPr>
              <w:t>F</w:t>
            </w:r>
            <w:r w:rsidRPr="0027742D">
              <w:rPr>
                <w:rFonts w:ascii="Arial" w:eastAsia="Arial" w:hAnsi="Arial" w:cs="Arial"/>
              </w:rPr>
              <w:t xml:space="preserve">amilies: </w:t>
            </w:r>
            <w:r w:rsidR="000B0CEA">
              <w:rPr>
                <w:rFonts w:ascii="Arial" w:eastAsia="Arial" w:hAnsi="Arial" w:cs="Arial"/>
              </w:rPr>
              <w:t>F</w:t>
            </w:r>
            <w:r w:rsidRPr="0027742D">
              <w:rPr>
                <w:rFonts w:ascii="Arial" w:eastAsia="Arial" w:hAnsi="Arial" w:cs="Arial"/>
              </w:rPr>
              <w:t xml:space="preserve">rom </w:t>
            </w:r>
            <w:r w:rsidR="000B0CEA">
              <w:rPr>
                <w:rFonts w:ascii="Arial" w:eastAsia="Arial" w:hAnsi="Arial" w:cs="Arial"/>
              </w:rPr>
              <w:t>E</w:t>
            </w:r>
            <w:r w:rsidRPr="0027742D">
              <w:rPr>
                <w:rFonts w:ascii="Arial" w:eastAsia="Arial" w:hAnsi="Arial" w:cs="Arial"/>
              </w:rPr>
              <w:t xml:space="preserve">veryday </w:t>
            </w:r>
            <w:r w:rsidR="000B0CEA">
              <w:rPr>
                <w:rFonts w:ascii="Arial" w:eastAsia="Arial" w:hAnsi="Arial" w:cs="Arial"/>
              </w:rPr>
              <w:t>I</w:t>
            </w:r>
            <w:r w:rsidRPr="0027742D">
              <w:rPr>
                <w:rFonts w:ascii="Arial" w:eastAsia="Arial" w:hAnsi="Arial" w:cs="Arial"/>
              </w:rPr>
              <w:t xml:space="preserve">nteractions to </w:t>
            </w:r>
            <w:r w:rsidR="000B0CEA">
              <w:rPr>
                <w:rFonts w:ascii="Arial" w:eastAsia="Arial" w:hAnsi="Arial" w:cs="Arial"/>
              </w:rPr>
              <w:t>S</w:t>
            </w:r>
            <w:r w:rsidRPr="0027742D">
              <w:rPr>
                <w:rFonts w:ascii="Arial" w:eastAsia="Arial" w:hAnsi="Arial" w:cs="Arial"/>
              </w:rPr>
              <w:t xml:space="preserve">kill in </w:t>
            </w:r>
            <w:r w:rsidR="000B0CEA">
              <w:rPr>
                <w:rFonts w:ascii="Arial" w:eastAsia="Arial" w:hAnsi="Arial" w:cs="Arial"/>
              </w:rPr>
              <w:t>C</w:t>
            </w:r>
            <w:r w:rsidRPr="0027742D">
              <w:rPr>
                <w:rFonts w:ascii="Arial" w:eastAsia="Arial" w:hAnsi="Arial" w:cs="Arial"/>
              </w:rPr>
              <w:t xml:space="preserve">onveying </w:t>
            </w:r>
            <w:r w:rsidR="000B0CEA">
              <w:rPr>
                <w:rFonts w:ascii="Arial" w:eastAsia="Arial" w:hAnsi="Arial" w:cs="Arial"/>
              </w:rPr>
              <w:t>D</w:t>
            </w:r>
            <w:r w:rsidRPr="0027742D">
              <w:rPr>
                <w:rFonts w:ascii="Arial" w:eastAsia="Arial" w:hAnsi="Arial" w:cs="Arial"/>
              </w:rPr>
              <w:t xml:space="preserve">istressing </w:t>
            </w:r>
            <w:r w:rsidR="000B0CEA">
              <w:rPr>
                <w:rFonts w:ascii="Arial" w:eastAsia="Arial" w:hAnsi="Arial" w:cs="Arial"/>
              </w:rPr>
              <w:t>I</w:t>
            </w:r>
            <w:r w:rsidRPr="0027742D">
              <w:rPr>
                <w:rFonts w:ascii="Arial" w:eastAsia="Arial" w:hAnsi="Arial" w:cs="Arial"/>
              </w:rPr>
              <w:t>nformation.</w:t>
            </w:r>
            <w:r w:rsidR="00D81B7B">
              <w:rPr>
                <w:rFonts w:ascii="Arial" w:eastAsia="Arial" w:hAnsi="Arial" w:cs="Arial"/>
              </w:rPr>
              <w:t>”</w:t>
            </w:r>
            <w:r w:rsidRPr="0027742D">
              <w:rPr>
                <w:rFonts w:ascii="Arial" w:eastAsia="Arial" w:hAnsi="Arial" w:cs="Arial"/>
              </w:rPr>
              <w:t xml:space="preserve"> </w:t>
            </w:r>
            <w:r w:rsidRPr="0027742D">
              <w:rPr>
                <w:rFonts w:ascii="Arial" w:eastAsia="Arial" w:hAnsi="Arial" w:cs="Arial"/>
                <w:i/>
              </w:rPr>
              <w:t>Pediatrics</w:t>
            </w:r>
            <w:r w:rsidRPr="0027742D">
              <w:rPr>
                <w:rFonts w:ascii="Arial" w:eastAsia="Arial" w:hAnsi="Arial" w:cs="Arial"/>
              </w:rPr>
              <w:t>. 121(5):</w:t>
            </w:r>
            <w:r w:rsidR="000B0CEA">
              <w:rPr>
                <w:rFonts w:ascii="Arial" w:eastAsia="Arial" w:hAnsi="Arial" w:cs="Arial"/>
              </w:rPr>
              <w:t xml:space="preserve"> </w:t>
            </w:r>
            <w:r w:rsidRPr="0027742D">
              <w:rPr>
                <w:rFonts w:ascii="Arial" w:eastAsia="Arial" w:hAnsi="Arial" w:cs="Arial"/>
              </w:rPr>
              <w:t>e1441-60.</w:t>
            </w:r>
            <w:r w:rsidR="00641804" w:rsidRPr="0027742D">
              <w:rPr>
                <w:rFonts w:ascii="Arial" w:eastAsia="Arial" w:hAnsi="Arial" w:cs="Arial"/>
              </w:rPr>
              <w:t xml:space="preserve"> </w:t>
            </w:r>
            <w:hyperlink r:id="rId106" w:tgtFrame="_blank" w:history="1">
              <w:r w:rsidR="000B0CEA" w:rsidRPr="000B0CEA">
                <w:rPr>
                  <w:rStyle w:val="Hyperlink"/>
                  <w:rFonts w:ascii="Arial" w:eastAsia="Arial" w:hAnsi="Arial" w:cs="Arial"/>
                </w:rPr>
                <w:t>https://doi.org/10.1542/peds.2008-0565</w:t>
              </w:r>
            </w:hyperlink>
            <w:r w:rsidR="000B0CEA">
              <w:rPr>
                <w:rFonts w:ascii="Arial" w:eastAsia="Arial" w:hAnsi="Arial" w:cs="Arial"/>
              </w:rPr>
              <w:t>.</w:t>
            </w:r>
          </w:p>
          <w:p w14:paraId="256AB2E2" w14:textId="09F5846F" w:rsidR="00404A07" w:rsidRPr="00641804" w:rsidRDefault="4801DE80" w:rsidP="00641804">
            <w:pPr>
              <w:numPr>
                <w:ilvl w:val="0"/>
                <w:numId w:val="13"/>
              </w:numPr>
              <w:spacing w:after="0" w:line="240" w:lineRule="auto"/>
              <w:ind w:left="158" w:hanging="180"/>
              <w:contextualSpacing/>
              <w:rPr>
                <w:rFonts w:ascii="Arial" w:hAnsi="Arial" w:cs="Arial"/>
              </w:rPr>
            </w:pPr>
            <w:proofErr w:type="spellStart"/>
            <w:r w:rsidRPr="7D6CE032">
              <w:rPr>
                <w:rFonts w:ascii="Arial" w:eastAsia="Arial" w:hAnsi="Arial" w:cs="Arial"/>
              </w:rPr>
              <w:t>VitalTalk</w:t>
            </w:r>
            <w:proofErr w:type="spellEnd"/>
            <w:r w:rsidR="62CB1E72" w:rsidRPr="7D6CE032">
              <w:rPr>
                <w:rFonts w:ascii="Arial" w:eastAsia="Arial" w:hAnsi="Arial" w:cs="Arial"/>
              </w:rPr>
              <w:t>:</w:t>
            </w:r>
            <w:r w:rsidRPr="7D6CE032">
              <w:rPr>
                <w:rFonts w:ascii="Arial" w:eastAsia="Arial" w:hAnsi="Arial" w:cs="Arial"/>
              </w:rPr>
              <w:t xml:space="preserve"> </w:t>
            </w:r>
            <w:hyperlink r:id="rId107">
              <w:r w:rsidRPr="7D6CE032">
                <w:rPr>
                  <w:rFonts w:ascii="Arial" w:eastAsia="Arial" w:hAnsi="Arial" w:cs="Arial"/>
                  <w:u w:val="single"/>
                </w:rPr>
                <w:t>www.vitaltalk.org</w:t>
              </w:r>
            </w:hyperlink>
            <w:r w:rsidRPr="7D6CE032">
              <w:rPr>
                <w:rFonts w:ascii="Arial" w:eastAsia="Arial" w:hAnsi="Arial" w:cs="Arial"/>
              </w:rPr>
              <w:t xml:space="preserve">. </w:t>
            </w:r>
            <w:r w:rsidR="62CB1E72" w:rsidRPr="7D6CE032">
              <w:rPr>
                <w:rFonts w:ascii="Arial" w:eastAsia="Arial" w:hAnsi="Arial" w:cs="Arial"/>
              </w:rPr>
              <w:t xml:space="preserve">Accessed </w:t>
            </w:r>
            <w:r w:rsidRPr="7D6CE032">
              <w:rPr>
                <w:rFonts w:ascii="Arial" w:eastAsia="Arial" w:hAnsi="Arial" w:cs="Arial"/>
              </w:rPr>
              <w:t>2018.</w:t>
            </w:r>
          </w:p>
          <w:p w14:paraId="23E61CC2" w14:textId="78EEF130" w:rsidR="00404A07" w:rsidRPr="00641804" w:rsidRDefault="214D4A88" w:rsidP="7D6CE032">
            <w:pPr>
              <w:numPr>
                <w:ilvl w:val="0"/>
                <w:numId w:val="13"/>
              </w:numPr>
              <w:spacing w:after="0" w:line="240" w:lineRule="auto"/>
              <w:ind w:left="158" w:hanging="180"/>
              <w:contextualSpacing/>
              <w:rPr>
                <w:rFonts w:ascii="Arial" w:eastAsia="Times New Roman" w:hAnsi="Arial" w:cs="Arial"/>
              </w:rPr>
            </w:pPr>
            <w:r w:rsidRPr="7D6CE032">
              <w:rPr>
                <w:rFonts w:ascii="Arial" w:eastAsia="Times New Roman" w:hAnsi="Arial" w:cs="Arial"/>
              </w:rPr>
              <w:t>The multidisciplinary team includes partner agencies, such as child protective services and law enforcement.</w:t>
            </w:r>
          </w:p>
        </w:tc>
      </w:tr>
    </w:tbl>
    <w:p w14:paraId="6502E8F7" w14:textId="0B954C9D" w:rsidR="005E353B" w:rsidRDefault="005E353B">
      <w:pPr>
        <w:rPr>
          <w:rFonts w:ascii="Arial" w:eastAsia="Arial" w:hAnsi="Arial" w:cs="Arial"/>
        </w:rPr>
      </w:pPr>
      <w:r>
        <w:rPr>
          <w:rFonts w:ascii="Arial" w:eastAsia="Arial" w:hAnsi="Arial" w:cs="Arial"/>
        </w:rPr>
        <w:lastRenderedPageBreak/>
        <w:br w:type="page"/>
      </w:r>
    </w:p>
    <w:p w14:paraId="0380A06B" w14:textId="6B9BB13A" w:rsidR="000332BF" w:rsidRDefault="000332BF" w:rsidP="000332BF">
      <w:pPr>
        <w:spacing w:after="0" w:line="240" w:lineRule="auto"/>
        <w:rPr>
          <w:rFonts w:ascii="Arial" w:eastAsia="Times New Roman" w:hAnsi="Arial" w:cs="Arial"/>
          <w:color w:val="000000"/>
        </w:rPr>
      </w:pPr>
      <w:r>
        <w:rPr>
          <w:rFonts w:ascii="Arial" w:eastAsia="Times New Roman" w:hAnsi="Arial" w:cs="Arial"/>
          <w:color w:val="000000"/>
        </w:rPr>
        <w:lastRenderedPageBreak/>
        <w:t>T</w:t>
      </w:r>
      <w:r w:rsidRPr="00233746">
        <w:rPr>
          <w:rFonts w:ascii="Arial" w:eastAsia="Times New Roman" w:hAnsi="Arial" w:cs="Arial"/>
          <w:color w:val="000000"/>
        </w:rPr>
        <w:t xml:space="preserve">o </w:t>
      </w:r>
      <w:r>
        <w:rPr>
          <w:rFonts w:ascii="Arial" w:eastAsia="Times New Roman" w:hAnsi="Arial" w:cs="Arial"/>
          <w:color w:val="000000"/>
        </w:rPr>
        <w:t xml:space="preserve">help </w:t>
      </w:r>
      <w:r w:rsidRPr="00233746">
        <w:rPr>
          <w:rFonts w:ascii="Arial" w:eastAsia="Times New Roman" w:hAnsi="Arial" w:cs="Arial"/>
          <w:color w:val="000000"/>
        </w:rPr>
        <w:t xml:space="preserve">programs transition to the new version of the Milestones, </w:t>
      </w:r>
      <w:r>
        <w:rPr>
          <w:rFonts w:ascii="Arial" w:eastAsia="Times New Roman" w:hAnsi="Arial" w:cs="Arial"/>
          <w:color w:val="000000"/>
        </w:rPr>
        <w:t xml:space="preserve">the </w:t>
      </w:r>
      <w:r w:rsidR="00344C87">
        <w:rPr>
          <w:rFonts w:ascii="Arial" w:eastAsia="Times New Roman" w:hAnsi="Arial" w:cs="Arial"/>
          <w:color w:val="000000"/>
        </w:rPr>
        <w:t xml:space="preserve">ACGME has mapped the </w:t>
      </w:r>
      <w:r w:rsidRPr="00233746">
        <w:rPr>
          <w:rFonts w:ascii="Arial" w:eastAsia="Times New Roman" w:hAnsi="Arial" w:cs="Arial"/>
          <w:color w:val="000000"/>
        </w:rPr>
        <w:t>original Milestones 1.0 to the new Milestones 2.0</w:t>
      </w:r>
      <w:r w:rsidR="00344C87">
        <w:rPr>
          <w:rFonts w:ascii="Arial" w:eastAsia="Times New Roman" w:hAnsi="Arial" w:cs="Arial"/>
          <w:color w:val="000000"/>
        </w:rPr>
        <w:t>.</w:t>
      </w:r>
      <w:r>
        <w:rPr>
          <w:rFonts w:ascii="Arial" w:eastAsia="Times New Roman" w:hAnsi="Arial" w:cs="Arial"/>
          <w:color w:val="000000"/>
        </w:rPr>
        <w:t xml:space="preserve"> </w:t>
      </w:r>
      <w:r w:rsidR="00344C87">
        <w:rPr>
          <w:rFonts w:ascii="Arial" w:eastAsia="Times New Roman" w:hAnsi="Arial" w:cs="Arial"/>
          <w:color w:val="000000"/>
        </w:rPr>
        <w:t>I</w:t>
      </w:r>
      <w:r>
        <w:rPr>
          <w:rFonts w:ascii="Arial" w:eastAsia="Times New Roman" w:hAnsi="Arial" w:cs="Arial"/>
          <w:color w:val="000000"/>
        </w:rPr>
        <w:t xml:space="preserve">ndicated </w:t>
      </w:r>
      <w:r w:rsidR="00344C87">
        <w:rPr>
          <w:rFonts w:ascii="Arial" w:eastAsia="Times New Roman" w:hAnsi="Arial" w:cs="Arial"/>
          <w:color w:val="000000"/>
        </w:rPr>
        <w:t xml:space="preserve">below are </w:t>
      </w:r>
      <w:r w:rsidR="006771C0">
        <w:rPr>
          <w:rFonts w:ascii="Arial" w:eastAsia="Times New Roman" w:hAnsi="Arial" w:cs="Arial"/>
          <w:color w:val="000000"/>
        </w:rPr>
        <w:t>the</w:t>
      </w:r>
      <w:r w:rsidR="00344C87">
        <w:rPr>
          <w:rFonts w:ascii="Arial" w:eastAsia="Times New Roman" w:hAnsi="Arial" w:cs="Arial"/>
          <w:color w:val="000000"/>
        </w:rPr>
        <w:t xml:space="preserve"> </w:t>
      </w:r>
      <w:r w:rsidRPr="00233746">
        <w:rPr>
          <w:rFonts w:ascii="Arial" w:eastAsia="Times New Roman" w:hAnsi="Arial" w:cs="Arial"/>
          <w:color w:val="000000"/>
        </w:rPr>
        <w:t xml:space="preserve">subcompetencies </w:t>
      </w:r>
      <w:r w:rsidR="006771C0">
        <w:rPr>
          <w:rFonts w:ascii="Arial" w:eastAsia="Times New Roman" w:hAnsi="Arial" w:cs="Arial"/>
          <w:color w:val="000000"/>
        </w:rPr>
        <w:t xml:space="preserve">that </w:t>
      </w:r>
      <w:r w:rsidRPr="00233746">
        <w:rPr>
          <w:rFonts w:ascii="Arial" w:eastAsia="Times New Roman" w:hAnsi="Arial" w:cs="Arial"/>
          <w:color w:val="000000"/>
        </w:rPr>
        <w:t xml:space="preserve">are similar between versions. These are not exact </w:t>
      </w:r>
      <w:proofErr w:type="gramStart"/>
      <w:r w:rsidRPr="00233746">
        <w:rPr>
          <w:rFonts w:ascii="Arial" w:eastAsia="Times New Roman" w:hAnsi="Arial" w:cs="Arial"/>
          <w:color w:val="000000"/>
        </w:rPr>
        <w:t>matches</w:t>
      </w:r>
      <w:r w:rsidR="006771C0">
        <w:rPr>
          <w:rFonts w:ascii="Arial" w:eastAsia="Times New Roman" w:hAnsi="Arial" w:cs="Arial"/>
          <w:color w:val="000000"/>
        </w:rPr>
        <w:t>,</w:t>
      </w:r>
      <w:r w:rsidRPr="00233746">
        <w:rPr>
          <w:rFonts w:ascii="Arial" w:eastAsia="Times New Roman" w:hAnsi="Arial" w:cs="Arial"/>
          <w:color w:val="000000"/>
        </w:rPr>
        <w:t xml:space="preserve"> but</w:t>
      </w:r>
      <w:proofErr w:type="gramEnd"/>
      <w:r w:rsidRPr="00233746">
        <w:rPr>
          <w:rFonts w:ascii="Arial" w:eastAsia="Times New Roman" w:hAnsi="Arial" w:cs="Arial"/>
          <w:color w:val="000000"/>
        </w:rPr>
        <w:t xml:space="preserve"> </w:t>
      </w:r>
      <w:r w:rsidR="006771C0">
        <w:rPr>
          <w:rFonts w:ascii="Arial" w:eastAsia="Times New Roman" w:hAnsi="Arial" w:cs="Arial"/>
          <w:color w:val="000000"/>
        </w:rPr>
        <w:t xml:space="preserve">are areas that </w:t>
      </w:r>
      <w:r w:rsidRPr="00233746">
        <w:rPr>
          <w:rFonts w:ascii="Arial" w:eastAsia="Times New Roman" w:hAnsi="Arial" w:cs="Arial"/>
          <w:color w:val="000000"/>
        </w:rPr>
        <w:t xml:space="preserve">include </w:t>
      </w:r>
      <w:r w:rsidR="006771C0">
        <w:rPr>
          <w:rFonts w:ascii="Arial" w:eastAsia="Times New Roman" w:hAnsi="Arial" w:cs="Arial"/>
          <w:color w:val="000000"/>
        </w:rPr>
        <w:t>similar</w:t>
      </w:r>
      <w:r w:rsidRPr="00233746">
        <w:rPr>
          <w:rFonts w:ascii="Arial" w:eastAsia="Times New Roman" w:hAnsi="Arial" w:cs="Arial"/>
          <w:color w:val="000000"/>
        </w:rPr>
        <w:t xml:space="preserve"> elements. Not all subcompetencies map between versions. Inclusion or exclusion of any subcompetency does not change the educational value or impact on curriculum or assessment.</w:t>
      </w:r>
      <w:r>
        <w:rPr>
          <w:rFonts w:ascii="Arial" w:eastAsia="Times New Roman" w:hAnsi="Arial" w:cs="Arial"/>
          <w:color w:val="000000"/>
        </w:rPr>
        <w:t xml:space="preserve"> </w:t>
      </w:r>
    </w:p>
    <w:p w14:paraId="40ECC8FE" w14:textId="77777777" w:rsidR="00344C87" w:rsidRPr="00233746" w:rsidRDefault="00344C87" w:rsidP="000332BF">
      <w:pPr>
        <w:spacing w:after="0" w:line="240" w:lineRule="auto"/>
        <w:rPr>
          <w:rFonts w:ascii="Times New Roman" w:eastAsia="Times New Roman" w:hAnsi="Times New Roman" w:cs="Times New Roman"/>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85"/>
        <w:gridCol w:w="6645"/>
      </w:tblGrid>
      <w:tr w:rsidR="00140AAC" w:rsidRPr="00140AAC" w14:paraId="11D16FA8" w14:textId="77777777" w:rsidTr="40A9B924">
        <w:trPr>
          <w:trHeight w:val="42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B3E2" w:themeFill="text2" w:themeFillTint="66"/>
            <w:vAlign w:val="center"/>
            <w:hideMark/>
          </w:tcPr>
          <w:p w14:paraId="5CCB5B95" w14:textId="77777777" w:rsidR="00140AAC" w:rsidRPr="00140AAC" w:rsidRDefault="00140AAC" w:rsidP="00140AAC">
            <w:pPr>
              <w:spacing w:after="0" w:line="240" w:lineRule="auto"/>
              <w:jc w:val="center"/>
              <w:textAlignment w:val="baseline"/>
              <w:rPr>
                <w:rFonts w:ascii="Segoe UI" w:eastAsia="Times New Roman" w:hAnsi="Segoe UI" w:cs="Segoe UI"/>
                <w:sz w:val="18"/>
                <w:szCs w:val="18"/>
              </w:rPr>
            </w:pPr>
            <w:r w:rsidRPr="00140AAC">
              <w:rPr>
                <w:rFonts w:ascii="Arial" w:eastAsia="Times New Roman" w:hAnsi="Arial" w:cs="Arial"/>
                <w:b/>
                <w:bCs/>
                <w:color w:val="000000"/>
              </w:rPr>
              <w:t>Milestones 1.0</w:t>
            </w:r>
            <w:r w:rsidRPr="00140AAC">
              <w:rPr>
                <w:rFonts w:ascii="Arial" w:eastAsia="Times New Roman" w:hAnsi="Arial" w:cs="Arial"/>
                <w:color w:val="000000"/>
              </w:rPr>
              <w:t>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B3E2" w:themeFill="text2" w:themeFillTint="66"/>
            <w:vAlign w:val="center"/>
            <w:hideMark/>
          </w:tcPr>
          <w:p w14:paraId="00853867" w14:textId="77777777" w:rsidR="00140AAC" w:rsidRPr="00140AAC" w:rsidRDefault="00140AAC" w:rsidP="00140AAC">
            <w:pPr>
              <w:spacing w:after="0" w:line="240" w:lineRule="auto"/>
              <w:jc w:val="center"/>
              <w:textAlignment w:val="baseline"/>
              <w:rPr>
                <w:rFonts w:ascii="Segoe UI" w:eastAsia="Times New Roman" w:hAnsi="Segoe UI" w:cs="Segoe UI"/>
                <w:sz w:val="18"/>
                <w:szCs w:val="18"/>
              </w:rPr>
            </w:pPr>
            <w:r w:rsidRPr="00140AAC">
              <w:rPr>
                <w:rFonts w:ascii="Arial" w:eastAsia="Times New Roman" w:hAnsi="Arial" w:cs="Arial"/>
                <w:b/>
                <w:bCs/>
                <w:color w:val="000000"/>
              </w:rPr>
              <w:t>Milestones 2.0</w:t>
            </w:r>
            <w:r w:rsidRPr="00140AAC">
              <w:rPr>
                <w:rFonts w:ascii="Arial" w:eastAsia="Times New Roman" w:hAnsi="Arial" w:cs="Arial"/>
                <w:color w:val="000000"/>
              </w:rPr>
              <w:t> </w:t>
            </w:r>
          </w:p>
        </w:tc>
      </w:tr>
      <w:tr w:rsidR="00140AAC" w:rsidRPr="00140AAC" w14:paraId="7108C7CE" w14:textId="77777777" w:rsidTr="40A9B924">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B54844"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PC1: Provide transfer of care that ensures seamless transitions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7A21B95"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SBP4: System Navigation for Patient-Centered Care – Transitions in Care  </w:t>
            </w:r>
          </w:p>
        </w:tc>
      </w:tr>
      <w:tr w:rsidR="00140AAC" w:rsidRPr="00140AAC" w14:paraId="4D67F476" w14:textId="77777777" w:rsidTr="40A9B924">
        <w:trPr>
          <w:trHeight w:val="33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E61385"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PC2: Make informed diagnostic and therapeutic decisions that result in optimal clinical judgement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25D467F" w14:textId="77777777" w:rsidR="003379CD" w:rsidRDefault="003379CD" w:rsidP="00140AAC">
            <w:pPr>
              <w:spacing w:after="0" w:line="240" w:lineRule="auto"/>
              <w:textAlignment w:val="baseline"/>
              <w:rPr>
                <w:rFonts w:ascii="Arial" w:eastAsia="Times New Roman" w:hAnsi="Arial" w:cs="Arial"/>
              </w:rPr>
            </w:pPr>
            <w:r>
              <w:rPr>
                <w:rFonts w:ascii="Arial" w:eastAsia="Times New Roman" w:hAnsi="Arial" w:cs="Arial"/>
              </w:rPr>
              <w:t xml:space="preserve">PC1: History </w:t>
            </w:r>
          </w:p>
          <w:p w14:paraId="5F4025F6" w14:textId="77777777" w:rsidR="00140AAC" w:rsidRPr="00370ECA" w:rsidRDefault="003379CD" w:rsidP="00140AAC">
            <w:pPr>
              <w:spacing w:after="0" w:line="240" w:lineRule="auto"/>
              <w:textAlignment w:val="baseline"/>
              <w:rPr>
                <w:rFonts w:ascii="Arial" w:eastAsia="Times New Roman" w:hAnsi="Arial" w:cs="Arial"/>
              </w:rPr>
            </w:pPr>
            <w:r>
              <w:rPr>
                <w:rFonts w:ascii="Arial" w:eastAsia="Times New Roman" w:hAnsi="Arial" w:cs="Arial"/>
              </w:rPr>
              <w:t xml:space="preserve">PC2: Physical Exam </w:t>
            </w:r>
            <w:r w:rsidR="00140AAC" w:rsidRPr="00370ECA">
              <w:rPr>
                <w:rFonts w:ascii="Arial" w:eastAsia="Times New Roman" w:hAnsi="Arial" w:cs="Arial"/>
              </w:rPr>
              <w:t> </w:t>
            </w:r>
          </w:p>
          <w:p w14:paraId="2D87CA48" w14:textId="1CCD78FC" w:rsidR="00370ECA" w:rsidRPr="00140AAC" w:rsidRDefault="00370ECA" w:rsidP="00140AAC">
            <w:pPr>
              <w:spacing w:after="0" w:line="240" w:lineRule="auto"/>
              <w:textAlignment w:val="baseline"/>
              <w:rPr>
                <w:rFonts w:ascii="Segoe UI" w:eastAsia="Times New Roman" w:hAnsi="Segoe UI" w:cs="Segoe UI"/>
                <w:sz w:val="18"/>
                <w:szCs w:val="18"/>
              </w:rPr>
            </w:pPr>
            <w:r w:rsidRPr="00370ECA">
              <w:rPr>
                <w:rFonts w:ascii="Arial" w:eastAsia="Times New Roman" w:hAnsi="Arial" w:cs="Arial"/>
              </w:rPr>
              <w:t xml:space="preserve">MK2: Diagnostic Evaluation </w:t>
            </w:r>
          </w:p>
        </w:tc>
      </w:tr>
      <w:tr w:rsidR="00140AAC" w:rsidRPr="00140AAC" w14:paraId="7F504221" w14:textId="77777777" w:rsidTr="40A9B924">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81A3793"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PC3: Develop and carry out management plans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06865E" w14:textId="55AB4F6D" w:rsidR="00140AAC" w:rsidRPr="00BF6D57" w:rsidRDefault="00314DFE" w:rsidP="40A9B924">
            <w:pPr>
              <w:spacing w:after="0" w:line="240" w:lineRule="auto"/>
              <w:textAlignment w:val="baseline"/>
              <w:rPr>
                <w:rFonts w:ascii="Segoe UI" w:eastAsia="Times New Roman" w:hAnsi="Segoe UI" w:cs="Segoe UI"/>
                <w:sz w:val="18"/>
                <w:szCs w:val="18"/>
              </w:rPr>
            </w:pPr>
            <w:r w:rsidRPr="00BF6D57">
              <w:rPr>
                <w:rFonts w:ascii="Arial" w:eastAsia="Times New Roman" w:hAnsi="Arial" w:cs="Arial"/>
              </w:rPr>
              <w:t xml:space="preserve">PC5: Patient Management </w:t>
            </w:r>
          </w:p>
          <w:p w14:paraId="165D6BB7" w14:textId="6CF37D78" w:rsidR="00140AAC" w:rsidRPr="00BF6D57" w:rsidRDefault="10BAD5DC" w:rsidP="40A9B924">
            <w:pPr>
              <w:spacing w:after="0" w:line="240" w:lineRule="auto"/>
              <w:textAlignment w:val="baseline"/>
              <w:rPr>
                <w:rFonts w:ascii="Arial" w:eastAsia="Times New Roman" w:hAnsi="Arial" w:cs="Arial"/>
              </w:rPr>
            </w:pPr>
            <w:r w:rsidRPr="00BF6D57">
              <w:rPr>
                <w:rFonts w:ascii="Arial" w:eastAsia="Times New Roman" w:hAnsi="Arial" w:cs="Arial"/>
              </w:rPr>
              <w:t>PC6: Provides Consultative Care</w:t>
            </w:r>
          </w:p>
          <w:p w14:paraId="72330953" w14:textId="2567610C" w:rsidR="00140AAC" w:rsidRPr="00BF6D57" w:rsidRDefault="10BAD5DC" w:rsidP="40A9B924">
            <w:pPr>
              <w:spacing w:after="0" w:line="240" w:lineRule="auto"/>
              <w:textAlignment w:val="baseline"/>
              <w:rPr>
                <w:rFonts w:ascii="Arial" w:eastAsia="Arial" w:hAnsi="Arial" w:cs="Arial"/>
              </w:rPr>
            </w:pPr>
            <w:r w:rsidRPr="00BF6D57">
              <w:rPr>
                <w:rFonts w:ascii="Arial" w:eastAsia="Arial" w:hAnsi="Arial" w:cs="Arial"/>
              </w:rPr>
              <w:t xml:space="preserve">ICS1: </w:t>
            </w:r>
            <w:r w:rsidR="4A0F5EC8" w:rsidRPr="00BF6D57">
              <w:rPr>
                <w:rFonts w:ascii="Arial" w:eastAsia="Arial" w:hAnsi="Arial" w:cs="Arial"/>
              </w:rPr>
              <w:t>Patient- and Family-Centered Communication </w:t>
            </w:r>
          </w:p>
          <w:p w14:paraId="10D2BAAD" w14:textId="3040C569" w:rsidR="00140AAC" w:rsidRPr="00BF6D57" w:rsidRDefault="00140AAC" w:rsidP="00140AAC">
            <w:pPr>
              <w:spacing w:after="0" w:line="240" w:lineRule="auto"/>
              <w:textAlignment w:val="baseline"/>
              <w:rPr>
                <w:rFonts w:ascii="Arial" w:eastAsia="Times New Roman" w:hAnsi="Arial" w:cs="Arial"/>
              </w:rPr>
            </w:pPr>
          </w:p>
        </w:tc>
      </w:tr>
      <w:tr w:rsidR="00140AAC" w:rsidRPr="00140AAC" w14:paraId="106109E1" w14:textId="77777777" w:rsidTr="40A9B924">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05F089"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PC4: Provide appropriate role modeling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A7C939E" w14:textId="77AD7D42" w:rsidR="00140AAC" w:rsidRPr="00BF6D57" w:rsidRDefault="52D3A6A5" w:rsidP="40A9B924">
            <w:pPr>
              <w:spacing w:after="0" w:line="240" w:lineRule="auto"/>
              <w:textAlignment w:val="baseline"/>
              <w:rPr>
                <w:rFonts w:ascii="Arial" w:eastAsia="Arial" w:hAnsi="Arial" w:cs="Arial"/>
              </w:rPr>
            </w:pPr>
            <w:r w:rsidRPr="00BF6D57">
              <w:rPr>
                <w:rFonts w:ascii="Arial" w:eastAsia="Arial" w:hAnsi="Arial" w:cs="Arial"/>
              </w:rPr>
              <w:t>PBLI2: Reflective Practice and Commitment to Personal Growth</w:t>
            </w:r>
          </w:p>
          <w:p w14:paraId="0FE99E0D" w14:textId="122DF68B" w:rsidR="00140AAC" w:rsidRPr="00BF6D57" w:rsidRDefault="00140AAC" w:rsidP="00140AAC">
            <w:pPr>
              <w:spacing w:after="0" w:line="240" w:lineRule="auto"/>
              <w:textAlignment w:val="baseline"/>
              <w:rPr>
                <w:rFonts w:ascii="Arial" w:eastAsia="Times New Roman" w:hAnsi="Arial" w:cs="Arial"/>
              </w:rPr>
            </w:pPr>
          </w:p>
        </w:tc>
      </w:tr>
      <w:tr w:rsidR="003379CD" w:rsidRPr="00140AAC" w14:paraId="3DCB9B32" w14:textId="77777777" w:rsidTr="40A9B924">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FDB84EB" w14:textId="77777777" w:rsidR="003379CD" w:rsidRPr="00140AAC" w:rsidRDefault="003379CD" w:rsidP="00140AAC">
            <w:pPr>
              <w:spacing w:after="0" w:line="240" w:lineRule="auto"/>
              <w:textAlignment w:val="baseline"/>
              <w:rPr>
                <w:rFonts w:ascii="Arial" w:eastAsia="Times New Roman" w:hAnsi="Arial" w:cs="Arial"/>
              </w:rPr>
            </w:pP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8704B0" w14:textId="513840BA" w:rsidR="003379CD" w:rsidRPr="00140AAC" w:rsidRDefault="003379CD" w:rsidP="00140AAC">
            <w:pPr>
              <w:spacing w:after="0" w:line="240" w:lineRule="auto"/>
              <w:textAlignment w:val="baseline"/>
              <w:rPr>
                <w:rFonts w:ascii="Arial" w:eastAsia="Times New Roman" w:hAnsi="Arial" w:cs="Arial"/>
              </w:rPr>
            </w:pPr>
            <w:r>
              <w:rPr>
                <w:rFonts w:ascii="Arial" w:eastAsia="Times New Roman" w:hAnsi="Arial" w:cs="Arial"/>
              </w:rPr>
              <w:t>PC4: Organization and Prioritization of Patient Care</w:t>
            </w:r>
          </w:p>
        </w:tc>
      </w:tr>
      <w:tr w:rsidR="00140AAC" w:rsidRPr="00140AAC" w14:paraId="05659A77" w14:textId="77777777" w:rsidTr="40A9B924">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5C4B635"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MK1: Locate, appraise, and assimilate evidence from scientific studies related to their patients’ health problems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245639" w14:textId="77777777" w:rsidR="00370ECA" w:rsidRDefault="00370ECA" w:rsidP="00140AAC">
            <w:pPr>
              <w:spacing w:after="0" w:line="240" w:lineRule="auto"/>
              <w:textAlignment w:val="baseline"/>
              <w:rPr>
                <w:rFonts w:ascii="Arial" w:eastAsia="Times New Roman" w:hAnsi="Arial" w:cs="Arial"/>
              </w:rPr>
            </w:pPr>
            <w:r>
              <w:rPr>
                <w:rFonts w:ascii="Arial" w:eastAsia="Times New Roman" w:hAnsi="Arial" w:cs="Arial"/>
              </w:rPr>
              <w:t>MK1: Clinical Knowledge</w:t>
            </w:r>
          </w:p>
          <w:p w14:paraId="168EF54F" w14:textId="21E35AEF"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PBLI1: Evidence Based and Informed Practice </w:t>
            </w:r>
          </w:p>
        </w:tc>
      </w:tr>
      <w:tr w:rsidR="00140AAC" w:rsidRPr="00140AAC" w14:paraId="5F85A8B6" w14:textId="77777777" w:rsidTr="40A9B924">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E374A4"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SBP1: Work effectively in various health care delivery settings and systems relevant to their clinical specialty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FE6DE7"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SBP3: System Navigation for Patient Cantered Care – Coordination of Cre </w:t>
            </w:r>
          </w:p>
          <w:p w14:paraId="38CB04D8"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SBP6: Physician Role in Health Care Systems </w:t>
            </w:r>
          </w:p>
        </w:tc>
      </w:tr>
      <w:tr w:rsidR="00140AAC" w:rsidRPr="00140AAC" w14:paraId="318AB3D1" w14:textId="77777777" w:rsidTr="40A9B924">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A62A95"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SBP2: Coordinate patient care within the health care system relevant to their clinical specialty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BC4F26"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SBP3: System Navigation for Patient Centered Care – Coordination of Care  </w:t>
            </w:r>
          </w:p>
          <w:p w14:paraId="3D354769"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SBP4: System Navigation for Patient-Centered Care – Transitions in Care  </w:t>
            </w:r>
          </w:p>
          <w:p w14:paraId="4001627C"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SBP5: Population and Community Health  </w:t>
            </w:r>
          </w:p>
          <w:p w14:paraId="102BF2A3"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ICS1: Patient- and Family-Centered Communications </w:t>
            </w:r>
          </w:p>
          <w:p w14:paraId="2BA34494" w14:textId="6B4C721E"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ICS2: Interprofessional and Team Communication </w:t>
            </w:r>
          </w:p>
        </w:tc>
      </w:tr>
      <w:tr w:rsidR="00140AAC" w:rsidRPr="00140AAC" w14:paraId="0ACFFC71" w14:textId="77777777" w:rsidTr="40A9B924">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2113EF"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SBP3: Incorporate considerations of cost awareness and risk-benefit analysis in patient and/or population-based care as appropriate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D068017"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SBP5: Population and Community Health  </w:t>
            </w:r>
          </w:p>
          <w:p w14:paraId="5D6CE6C1"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SBP6: Physician Role in Health Care Systems  </w:t>
            </w:r>
          </w:p>
          <w:p w14:paraId="35DD6DF4"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 </w:t>
            </w:r>
          </w:p>
        </w:tc>
      </w:tr>
      <w:tr w:rsidR="00140AAC" w:rsidRPr="00140AAC" w14:paraId="258AF0BF" w14:textId="77777777" w:rsidTr="40A9B924">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142383"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SBP4: Work in inter-professional teams to enhance patient safety and improve patient care quality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A335B9"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SBP1: Patient Safety  </w:t>
            </w:r>
          </w:p>
          <w:p w14:paraId="7B50F1F0"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ICS2: Interprofessional and Team Communication </w:t>
            </w:r>
          </w:p>
          <w:p w14:paraId="6B5E8E6E" w14:textId="2AAFB3E2" w:rsidR="00140AAC" w:rsidRPr="00140AAC" w:rsidRDefault="00BE039A" w:rsidP="00140AAC">
            <w:pPr>
              <w:spacing w:after="0" w:line="240" w:lineRule="auto"/>
              <w:textAlignment w:val="baseline"/>
              <w:rPr>
                <w:rFonts w:ascii="Segoe UI" w:eastAsia="Times New Roman" w:hAnsi="Segoe UI" w:cs="Segoe UI"/>
                <w:sz w:val="18"/>
                <w:szCs w:val="18"/>
              </w:rPr>
            </w:pPr>
            <w:r>
              <w:rPr>
                <w:rFonts w:ascii="Arial" w:eastAsia="Times New Roman" w:hAnsi="Arial" w:cs="Arial"/>
              </w:rPr>
              <w:t xml:space="preserve">ICS3: Conflict Management </w:t>
            </w:r>
          </w:p>
        </w:tc>
      </w:tr>
      <w:tr w:rsidR="00140AAC" w:rsidRPr="00140AAC" w14:paraId="2776E4FC" w14:textId="77777777" w:rsidTr="40A9B924">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E42A0AF"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SBP5: Participate in identifying system errors and implementing potential systems solutions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D1B367C"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SBP1: Patient Safety  </w:t>
            </w:r>
          </w:p>
          <w:p w14:paraId="7C82229D" w14:textId="0F7D4CFC" w:rsidR="00140AAC" w:rsidRPr="00140AAC" w:rsidRDefault="00140AAC" w:rsidP="00BF6D57">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SBP2: Quality Improvement </w:t>
            </w:r>
          </w:p>
        </w:tc>
      </w:tr>
      <w:tr w:rsidR="00433C23" w:rsidRPr="00140AAC" w14:paraId="4F3B4E3A" w14:textId="77777777" w:rsidTr="40A9B924">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C997C7" w14:textId="77777777" w:rsidR="00433C23" w:rsidRPr="00140AAC" w:rsidRDefault="00433C23" w:rsidP="00140AAC">
            <w:pPr>
              <w:spacing w:after="0" w:line="240" w:lineRule="auto"/>
              <w:textAlignment w:val="baseline"/>
              <w:rPr>
                <w:rFonts w:ascii="Arial" w:eastAsia="Times New Roman" w:hAnsi="Arial" w:cs="Arial"/>
              </w:rPr>
            </w:pP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D09D9D" w14:textId="3194C0E4" w:rsidR="00433C23" w:rsidRPr="00140AAC" w:rsidRDefault="00433C23" w:rsidP="00140AAC">
            <w:pPr>
              <w:spacing w:after="0" w:line="240" w:lineRule="auto"/>
              <w:textAlignment w:val="baseline"/>
              <w:rPr>
                <w:rFonts w:ascii="Arial" w:eastAsia="Times New Roman" w:hAnsi="Arial" w:cs="Arial"/>
              </w:rPr>
            </w:pPr>
            <w:r>
              <w:rPr>
                <w:rFonts w:ascii="Arial" w:eastAsia="Times New Roman" w:hAnsi="Arial" w:cs="Arial"/>
              </w:rPr>
              <w:t xml:space="preserve">SBP7: </w:t>
            </w:r>
            <w:r w:rsidRPr="40A9B924">
              <w:rPr>
                <w:rFonts w:ascii="Arial" w:eastAsia="Times New Roman" w:hAnsi="Arial" w:cs="Arial"/>
              </w:rPr>
              <w:t>Le</w:t>
            </w:r>
            <w:r w:rsidR="469612D3" w:rsidRPr="40A9B924">
              <w:rPr>
                <w:rFonts w:ascii="Arial" w:eastAsia="Times New Roman" w:hAnsi="Arial" w:cs="Arial"/>
              </w:rPr>
              <w:t>gal</w:t>
            </w:r>
            <w:r>
              <w:rPr>
                <w:rFonts w:ascii="Arial" w:eastAsia="Times New Roman" w:hAnsi="Arial" w:cs="Arial"/>
              </w:rPr>
              <w:t xml:space="preserve"> Principles Related to Child Maltreatment </w:t>
            </w:r>
          </w:p>
        </w:tc>
      </w:tr>
      <w:tr w:rsidR="00140AAC" w:rsidRPr="00140AAC" w14:paraId="72E32F2A" w14:textId="77777777" w:rsidTr="40A9B924">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73B6C72"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PBLI1: Identifying strengths, deficiencies, and limits to one’s knowledge and expertise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DBBFD2C"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PBLI1: Evidence Based and Informed Practice  </w:t>
            </w:r>
          </w:p>
          <w:p w14:paraId="79D81D26" w14:textId="1E48B5C3"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PBLI2: Reflective Practice and Commitment to Personal Growth </w:t>
            </w:r>
          </w:p>
        </w:tc>
      </w:tr>
      <w:tr w:rsidR="00140AAC" w:rsidRPr="00140AAC" w14:paraId="113AEA37" w14:textId="77777777" w:rsidTr="40A9B924">
        <w:trPr>
          <w:trHeight w:val="30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9561E9"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PBLI2: Systematically analyze practice using quality improvement methods, and implement changes with the goal of practice improvement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D9E0AA"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SBP2: Quality Improvement </w:t>
            </w:r>
          </w:p>
          <w:p w14:paraId="3A8CBC5D"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PBLI2: Reflective Practice and Commitment to Personal Growth </w:t>
            </w:r>
          </w:p>
          <w:p w14:paraId="4423171F"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 </w:t>
            </w:r>
          </w:p>
        </w:tc>
      </w:tr>
      <w:tr w:rsidR="00140AAC" w:rsidRPr="00140AAC" w14:paraId="2E9127F6" w14:textId="77777777" w:rsidTr="40A9B924">
        <w:trPr>
          <w:trHeight w:val="57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C37ED51"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PBLI3: Use information technology to optimize learning and care delivery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897EBC8"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PBLI1: Evidence Based and Informed Practice  </w:t>
            </w:r>
          </w:p>
          <w:p w14:paraId="673D29B3"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PBLI2: Reflective Practice and Commitment to Personal Growth </w:t>
            </w:r>
          </w:p>
          <w:p w14:paraId="3075B442"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ICS3: Communication within Health Care Systems  </w:t>
            </w:r>
          </w:p>
        </w:tc>
      </w:tr>
      <w:tr w:rsidR="00140AAC" w:rsidRPr="00140AAC" w14:paraId="4C5D2DD2" w14:textId="77777777" w:rsidTr="40A9B924">
        <w:trPr>
          <w:trHeight w:val="57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B6D5FF"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PBLI4: Participate in the education of patients, families, students, residents, fellows, and other health professionals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3C5202"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SBP5: Population and Community Health </w:t>
            </w:r>
          </w:p>
          <w:p w14:paraId="025F4F1E" w14:textId="77777777" w:rsidR="0035233B" w:rsidRDefault="00140AAC" w:rsidP="00140AAC">
            <w:pPr>
              <w:spacing w:after="0" w:line="240" w:lineRule="auto"/>
              <w:textAlignment w:val="baseline"/>
              <w:rPr>
                <w:rFonts w:ascii="Arial" w:eastAsia="Times New Roman" w:hAnsi="Arial" w:cs="Arial"/>
              </w:rPr>
            </w:pPr>
            <w:r w:rsidRPr="00140AAC">
              <w:rPr>
                <w:rFonts w:ascii="Arial" w:eastAsia="Times New Roman" w:hAnsi="Arial" w:cs="Arial"/>
              </w:rPr>
              <w:t>PBLI1: Evidence Based and Informed Practice</w:t>
            </w:r>
          </w:p>
          <w:p w14:paraId="5B22DD4F" w14:textId="1C8A4FE1" w:rsidR="00140AAC" w:rsidRPr="00140AAC" w:rsidRDefault="0035233B" w:rsidP="00140AAC">
            <w:pPr>
              <w:spacing w:after="0" w:line="240" w:lineRule="auto"/>
              <w:textAlignment w:val="baseline"/>
              <w:rPr>
                <w:rFonts w:ascii="Segoe UI" w:eastAsia="Times New Roman" w:hAnsi="Segoe UI" w:cs="Segoe UI"/>
                <w:sz w:val="18"/>
                <w:szCs w:val="18"/>
              </w:rPr>
            </w:pPr>
            <w:r>
              <w:rPr>
                <w:rFonts w:ascii="Arial" w:eastAsia="Times New Roman" w:hAnsi="Arial" w:cs="Arial"/>
              </w:rPr>
              <w:t xml:space="preserve">PBLI3: Teaching </w:t>
            </w:r>
            <w:r w:rsidR="00140AAC" w:rsidRPr="00140AAC">
              <w:rPr>
                <w:rFonts w:ascii="Arial" w:eastAsia="Times New Roman" w:hAnsi="Arial" w:cs="Arial"/>
              </w:rPr>
              <w:t> </w:t>
            </w:r>
          </w:p>
          <w:p w14:paraId="6390FD95"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ICS1: Patient- and Family-Centered Communications </w:t>
            </w:r>
          </w:p>
        </w:tc>
      </w:tr>
      <w:tr w:rsidR="00140AAC" w:rsidRPr="00140AAC" w14:paraId="6D326EB5" w14:textId="77777777" w:rsidTr="40A9B924">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DB3B253"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PROF1: Professional Conduct: High standards of ethical behavior which includes maintaining appropriate professional boundaries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CCD63E"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PROF1: Professional Behavior </w:t>
            </w:r>
          </w:p>
          <w:p w14:paraId="0A43FC4B"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PROF2: Ethical Principles  </w:t>
            </w:r>
          </w:p>
        </w:tc>
      </w:tr>
      <w:tr w:rsidR="00140AAC" w:rsidRPr="00140AAC" w14:paraId="49E65C09" w14:textId="77777777" w:rsidTr="40A9B924">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2CE0F10"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PROF2: Trustworthiness that makes colleagues feel secure when one is responsible for the care of patients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624B5A5"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PBLI1: Evidence Based and Informed Practice  </w:t>
            </w:r>
          </w:p>
          <w:p w14:paraId="79597D2A"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PROF1: Professional Behavior  </w:t>
            </w:r>
          </w:p>
          <w:p w14:paraId="7923A8C5"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PROF3: Accountability/Conscientiousness  </w:t>
            </w:r>
          </w:p>
          <w:p w14:paraId="0E3CB487" w14:textId="1A088E75"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ICS1: Patient- and Family-Centered Communications </w:t>
            </w:r>
          </w:p>
        </w:tc>
      </w:tr>
      <w:tr w:rsidR="00140AAC" w:rsidRPr="00140AAC" w14:paraId="70C17AEC" w14:textId="77777777" w:rsidTr="40A9B924">
        <w:trPr>
          <w:trHeight w:val="33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659991"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PROF3: Provide leadership skills that enhance team functioning, the learning environment, and/or the health care delivery system/environment with the ultimate intent of improving care of patients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C1106A"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ICS2: Interprofessional and Team Communication </w:t>
            </w:r>
          </w:p>
          <w:p w14:paraId="1A9F89F4" w14:textId="32B8B1DC"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ICS</w:t>
            </w:r>
            <w:r w:rsidR="00E25808">
              <w:rPr>
                <w:rFonts w:ascii="Arial" w:eastAsia="Times New Roman" w:hAnsi="Arial" w:cs="Arial"/>
              </w:rPr>
              <w:t>4</w:t>
            </w:r>
            <w:r w:rsidRPr="00140AAC">
              <w:rPr>
                <w:rFonts w:ascii="Arial" w:eastAsia="Times New Roman" w:hAnsi="Arial" w:cs="Arial"/>
              </w:rPr>
              <w:t>: Communication within Health Care Systems </w:t>
            </w:r>
          </w:p>
          <w:p w14:paraId="757C0824"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PROF2: Ethical Principles  </w:t>
            </w:r>
          </w:p>
          <w:p w14:paraId="32513741"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PROF3: Accountability/Conscientiousness </w:t>
            </w:r>
          </w:p>
        </w:tc>
      </w:tr>
      <w:tr w:rsidR="00140AAC" w:rsidRPr="00140AAC" w14:paraId="0488E514" w14:textId="77777777" w:rsidTr="40A9B924">
        <w:trPr>
          <w:trHeight w:val="34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95A66C"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PROF4: The capacity to accept that ambiguity is part of clinical medicine and to recognize the need for and to utilize appropriate resources in dealing with uncertainty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1E4C4A"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PROF2: Ethical Principles </w:t>
            </w:r>
          </w:p>
          <w:p w14:paraId="5E615832"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ICS1: Patient- and Family-Centered Communication </w:t>
            </w:r>
          </w:p>
          <w:p w14:paraId="57816189"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PBLI1: Evidence Based and Informed Practice </w:t>
            </w:r>
          </w:p>
          <w:p w14:paraId="1987A9C7"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 </w:t>
            </w:r>
          </w:p>
        </w:tc>
      </w:tr>
      <w:tr w:rsidR="00140AAC" w:rsidRPr="00140AAC" w14:paraId="25FAEA0A" w14:textId="77777777" w:rsidTr="40A9B924">
        <w:trPr>
          <w:trHeight w:val="34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C8E312"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FBBE2DC"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PROF4: Well-Being  </w:t>
            </w:r>
          </w:p>
        </w:tc>
      </w:tr>
      <w:tr w:rsidR="00140AAC" w:rsidRPr="00140AAC" w14:paraId="2076E46A" w14:textId="77777777" w:rsidTr="40A9B924">
        <w:trPr>
          <w:trHeight w:val="34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F14C7D"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ICS1: Communicate effectively with physicians, other health professionals, and health-related agencies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5101C7F"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ICS2: Interprofessional and Team Communication </w:t>
            </w:r>
          </w:p>
          <w:p w14:paraId="4621F9BF" w14:textId="728C2640"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ICS</w:t>
            </w:r>
            <w:r w:rsidR="00E25808">
              <w:rPr>
                <w:rFonts w:ascii="Arial" w:eastAsia="Times New Roman" w:hAnsi="Arial" w:cs="Arial"/>
              </w:rPr>
              <w:t>4</w:t>
            </w:r>
            <w:r w:rsidRPr="00140AAC">
              <w:rPr>
                <w:rFonts w:ascii="Arial" w:eastAsia="Times New Roman" w:hAnsi="Arial" w:cs="Arial"/>
              </w:rPr>
              <w:t>: Communication within Health Care Systems   </w:t>
            </w:r>
          </w:p>
        </w:tc>
      </w:tr>
      <w:tr w:rsidR="00140AAC" w:rsidRPr="00140AAC" w14:paraId="5B80DBF4" w14:textId="77777777" w:rsidTr="40A9B924">
        <w:trPr>
          <w:trHeight w:val="57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2569B0"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ICS2: Work effectively as a member or leader of a health care team or other professional group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543ABD"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ICS2: Interprofessional and Team Communication  </w:t>
            </w:r>
          </w:p>
          <w:p w14:paraId="445E282C"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PBLI2: Reflective Practice and Commitment to Personal Growth </w:t>
            </w:r>
          </w:p>
          <w:p w14:paraId="6B37ECB5"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PROF3: Accountability/Conscientiousness </w:t>
            </w:r>
          </w:p>
        </w:tc>
      </w:tr>
      <w:tr w:rsidR="00140AAC" w:rsidRPr="00140AAC" w14:paraId="4DE32DF9" w14:textId="77777777" w:rsidTr="40A9B924">
        <w:trPr>
          <w:trHeight w:val="57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8317BF" w14:textId="77777777"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ICS3: Act in a consultative role to other physicians and health professionals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99B157D" w14:textId="77777777" w:rsidR="00314DFE" w:rsidRDefault="00314DFE" w:rsidP="00140AAC">
            <w:pPr>
              <w:spacing w:after="0" w:line="240" w:lineRule="auto"/>
              <w:textAlignment w:val="baseline"/>
              <w:rPr>
                <w:rFonts w:ascii="Arial" w:eastAsia="Times New Roman" w:hAnsi="Arial" w:cs="Arial"/>
              </w:rPr>
            </w:pPr>
            <w:r>
              <w:rPr>
                <w:rFonts w:ascii="Arial" w:eastAsia="Times New Roman" w:hAnsi="Arial" w:cs="Arial"/>
              </w:rPr>
              <w:t xml:space="preserve">PC4: Clinical Reasoning </w:t>
            </w:r>
          </w:p>
          <w:p w14:paraId="0E6106BB" w14:textId="3864A188" w:rsidR="00314DFE" w:rsidRDefault="00314DFE" w:rsidP="00140AAC">
            <w:pPr>
              <w:spacing w:after="0" w:line="240" w:lineRule="auto"/>
              <w:textAlignment w:val="baseline"/>
              <w:rPr>
                <w:rFonts w:ascii="Arial" w:eastAsia="Times New Roman" w:hAnsi="Arial" w:cs="Arial"/>
              </w:rPr>
            </w:pPr>
            <w:r>
              <w:rPr>
                <w:rFonts w:ascii="Arial" w:eastAsia="Times New Roman" w:hAnsi="Arial" w:cs="Arial"/>
              </w:rPr>
              <w:t>PC6: Provides Consultative Care</w:t>
            </w:r>
          </w:p>
          <w:p w14:paraId="3533011C" w14:textId="51461B88"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lastRenderedPageBreak/>
              <w:t>ICS2: Interprofessional and Team Communication </w:t>
            </w:r>
          </w:p>
          <w:p w14:paraId="217984AA" w14:textId="2CBCD83E" w:rsidR="00140AAC" w:rsidRPr="00140AAC" w:rsidRDefault="00140AAC" w:rsidP="00140AAC">
            <w:pPr>
              <w:spacing w:after="0" w:line="240" w:lineRule="auto"/>
              <w:textAlignment w:val="baseline"/>
              <w:rPr>
                <w:rFonts w:ascii="Segoe UI" w:eastAsia="Times New Roman" w:hAnsi="Segoe UI" w:cs="Segoe UI"/>
                <w:sz w:val="18"/>
                <w:szCs w:val="18"/>
              </w:rPr>
            </w:pPr>
            <w:r w:rsidRPr="00140AAC">
              <w:rPr>
                <w:rFonts w:ascii="Arial" w:eastAsia="Times New Roman" w:hAnsi="Arial" w:cs="Arial"/>
              </w:rPr>
              <w:t>ICS</w:t>
            </w:r>
            <w:r w:rsidR="00E25808">
              <w:rPr>
                <w:rFonts w:ascii="Arial" w:eastAsia="Times New Roman" w:hAnsi="Arial" w:cs="Arial"/>
              </w:rPr>
              <w:t>4</w:t>
            </w:r>
            <w:r w:rsidRPr="00140AAC">
              <w:rPr>
                <w:rFonts w:ascii="Arial" w:eastAsia="Times New Roman" w:hAnsi="Arial" w:cs="Arial"/>
              </w:rPr>
              <w:t>: Communication within Health Care Systems   </w:t>
            </w:r>
          </w:p>
        </w:tc>
      </w:tr>
      <w:tr w:rsidR="00E25808" w:rsidRPr="00140AAC" w14:paraId="7CD278F3" w14:textId="77777777" w:rsidTr="40A9B924">
        <w:trPr>
          <w:trHeight w:val="309"/>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558BE53" w14:textId="77777777" w:rsidR="00E25808" w:rsidRPr="00140AAC" w:rsidRDefault="00E25808" w:rsidP="00140AAC">
            <w:pPr>
              <w:spacing w:after="0" w:line="240" w:lineRule="auto"/>
              <w:textAlignment w:val="baseline"/>
              <w:rPr>
                <w:rFonts w:ascii="Arial" w:eastAsia="Times New Roman" w:hAnsi="Arial" w:cs="Arial"/>
              </w:rPr>
            </w:pP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88A4DAB" w14:textId="030482D3" w:rsidR="00E25808" w:rsidRDefault="00E25808" w:rsidP="00140AAC">
            <w:pPr>
              <w:spacing w:after="0" w:line="240" w:lineRule="auto"/>
              <w:textAlignment w:val="baseline"/>
              <w:rPr>
                <w:rFonts w:ascii="Arial" w:eastAsia="Times New Roman" w:hAnsi="Arial" w:cs="Arial"/>
              </w:rPr>
            </w:pPr>
            <w:r>
              <w:rPr>
                <w:rFonts w:ascii="Arial" w:eastAsia="Times New Roman" w:hAnsi="Arial" w:cs="Arial"/>
              </w:rPr>
              <w:t xml:space="preserve">ICS5: Medicolegal Communication </w:t>
            </w:r>
          </w:p>
        </w:tc>
      </w:tr>
      <w:tr w:rsidR="00E25808" w:rsidRPr="00140AAC" w14:paraId="704F097B" w14:textId="77777777" w:rsidTr="40A9B924">
        <w:trPr>
          <w:trHeight w:val="309"/>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8E946A" w14:textId="77777777" w:rsidR="00E25808" w:rsidRPr="00140AAC" w:rsidRDefault="00E25808" w:rsidP="00140AAC">
            <w:pPr>
              <w:spacing w:after="0" w:line="240" w:lineRule="auto"/>
              <w:textAlignment w:val="baseline"/>
              <w:rPr>
                <w:rFonts w:ascii="Arial" w:eastAsia="Times New Roman" w:hAnsi="Arial" w:cs="Arial"/>
              </w:rPr>
            </w:pP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6E09209" w14:textId="0115D326" w:rsidR="00E25808" w:rsidRDefault="00E25808" w:rsidP="00140AAC">
            <w:pPr>
              <w:spacing w:after="0" w:line="240" w:lineRule="auto"/>
              <w:textAlignment w:val="baseline"/>
              <w:rPr>
                <w:rFonts w:ascii="Arial" w:eastAsia="Times New Roman" w:hAnsi="Arial" w:cs="Arial"/>
              </w:rPr>
            </w:pPr>
            <w:r>
              <w:rPr>
                <w:rFonts w:ascii="Arial" w:eastAsia="Times New Roman" w:hAnsi="Arial" w:cs="Arial"/>
              </w:rPr>
              <w:t>ICS6: Difficult Conversations</w:t>
            </w:r>
          </w:p>
        </w:tc>
      </w:tr>
    </w:tbl>
    <w:p w14:paraId="7FB98A1C" w14:textId="77777777" w:rsidR="000332BF" w:rsidRDefault="000332BF" w:rsidP="000332BF">
      <w:pPr>
        <w:rPr>
          <w:rFonts w:ascii="Arial" w:eastAsia="Arial" w:hAnsi="Arial" w:cs="Arial"/>
        </w:rPr>
      </w:pPr>
      <w:r>
        <w:rPr>
          <w:rFonts w:ascii="Arial" w:eastAsia="Arial" w:hAnsi="Arial" w:cs="Arial"/>
        </w:rPr>
        <w:br w:type="page"/>
      </w:r>
    </w:p>
    <w:p w14:paraId="0BF44983" w14:textId="77777777" w:rsidR="000332BF" w:rsidRDefault="000332BF" w:rsidP="000332BF">
      <w:pPr>
        <w:spacing w:after="0"/>
        <w:ind w:left="360"/>
        <w:jc w:val="center"/>
        <w:rPr>
          <w:rFonts w:ascii="Arial" w:hAnsi="Arial" w:cs="Arial"/>
          <w:b/>
          <w:bCs/>
        </w:rPr>
      </w:pPr>
      <w:r>
        <w:rPr>
          <w:rFonts w:ascii="Arial" w:hAnsi="Arial" w:cs="Arial"/>
          <w:b/>
          <w:bCs/>
        </w:rPr>
        <w:lastRenderedPageBreak/>
        <w:t xml:space="preserve">Available Milestones Resources </w:t>
      </w:r>
    </w:p>
    <w:p w14:paraId="35B4EB73" w14:textId="77777777" w:rsidR="000332BF" w:rsidRDefault="000332BF" w:rsidP="000332BF">
      <w:pPr>
        <w:spacing w:after="0" w:line="240" w:lineRule="auto"/>
        <w:rPr>
          <w:rFonts w:ascii="Arial" w:hAnsi="Arial" w:cs="Arial"/>
        </w:rPr>
      </w:pPr>
    </w:p>
    <w:p w14:paraId="78B971D7" w14:textId="77777777" w:rsidR="000332BF" w:rsidRDefault="000332BF" w:rsidP="000332BF">
      <w:pPr>
        <w:spacing w:after="0" w:line="240" w:lineRule="auto"/>
        <w:ind w:left="360"/>
        <w:rPr>
          <w:rStyle w:val="Hyperlink"/>
        </w:rPr>
      </w:pPr>
      <w:r>
        <w:rPr>
          <w:rFonts w:ascii="Arial" w:hAnsi="Arial" w:cs="Arial"/>
          <w:i/>
          <w:iCs/>
        </w:rPr>
        <w:t xml:space="preserve">Milestones 2.0: Assessment, Implementation, and Clinical Competency Committees Supplement, </w:t>
      </w:r>
      <w:r>
        <w:rPr>
          <w:rFonts w:ascii="Arial" w:hAnsi="Arial" w:cs="Arial"/>
        </w:rPr>
        <w:t xml:space="preserve">new 2021 - </w:t>
      </w:r>
      <w:hyperlink r:id="rId108" w:history="1">
        <w:r>
          <w:rPr>
            <w:rStyle w:val="Hyperlink"/>
            <w:rFonts w:ascii="Arial" w:hAnsi="Arial" w:cs="Arial"/>
            <w:sz w:val="21"/>
            <w:szCs w:val="21"/>
          </w:rPr>
          <w:t>https://meridian.allenpress.com/jgme/issue/13/2s</w:t>
        </w:r>
      </w:hyperlink>
    </w:p>
    <w:p w14:paraId="7D5147DA" w14:textId="77777777" w:rsidR="000332BF" w:rsidRDefault="000332BF" w:rsidP="000332BF">
      <w:pPr>
        <w:spacing w:after="0" w:line="240" w:lineRule="auto"/>
        <w:ind w:left="360"/>
      </w:pPr>
    </w:p>
    <w:p w14:paraId="323E750D" w14:textId="77777777" w:rsidR="000332BF" w:rsidRDefault="000332BF" w:rsidP="000332BF">
      <w:pPr>
        <w:spacing w:after="0" w:line="240" w:lineRule="auto"/>
        <w:ind w:left="360"/>
        <w:rPr>
          <w:rFonts w:ascii="Arial" w:hAnsi="Arial" w:cs="Arial"/>
        </w:rPr>
      </w:pPr>
      <w:r>
        <w:rPr>
          <w:rFonts w:ascii="Arial" w:hAnsi="Arial" w:cs="Arial"/>
          <w:i/>
          <w:iCs/>
        </w:rPr>
        <w:t>Clinical Competency Committee Guidebook</w:t>
      </w:r>
      <w:r>
        <w:rPr>
          <w:rFonts w:ascii="Arial" w:hAnsi="Arial" w:cs="Arial"/>
        </w:rPr>
        <w:t xml:space="preserve">, updated 2020 - </w:t>
      </w:r>
      <w:hyperlink r:id="rId109" w:history="1">
        <w:r>
          <w:rPr>
            <w:rStyle w:val="Hyperlink"/>
            <w:rFonts w:ascii="Arial" w:hAnsi="Arial" w:cs="Arial"/>
          </w:rPr>
          <w:t>https://www.acgme.org/Portals/0/ACGMEClinicalCompetencyCommitteeGuidebook.pdf?ver=2020-04-16-121941-380</w:t>
        </w:r>
      </w:hyperlink>
      <w:r>
        <w:rPr>
          <w:rFonts w:ascii="Arial" w:hAnsi="Arial" w:cs="Arial"/>
        </w:rPr>
        <w:t xml:space="preserve"> </w:t>
      </w:r>
    </w:p>
    <w:p w14:paraId="211D3B22" w14:textId="77777777" w:rsidR="000332BF" w:rsidRDefault="000332BF" w:rsidP="000332BF">
      <w:pPr>
        <w:spacing w:after="0" w:line="240" w:lineRule="auto"/>
        <w:ind w:left="360"/>
        <w:rPr>
          <w:rFonts w:ascii="Arial" w:hAnsi="Arial" w:cs="Arial"/>
        </w:rPr>
      </w:pPr>
    </w:p>
    <w:p w14:paraId="79723ECC" w14:textId="77777777" w:rsidR="000332BF" w:rsidRDefault="000332BF" w:rsidP="000332BF">
      <w:pPr>
        <w:spacing w:after="0" w:line="240" w:lineRule="auto"/>
        <w:ind w:left="720"/>
        <w:rPr>
          <w:rFonts w:ascii="Arial" w:hAnsi="Arial" w:cs="Arial"/>
        </w:rPr>
      </w:pPr>
      <w:r>
        <w:rPr>
          <w:rFonts w:ascii="Arial" w:hAnsi="Arial" w:cs="Arial"/>
          <w:i/>
          <w:iCs/>
        </w:rPr>
        <w:t>Clinical Competency Committee Guidebook Executive Summaries</w:t>
      </w:r>
      <w:r>
        <w:rPr>
          <w:rFonts w:ascii="Arial" w:hAnsi="Arial" w:cs="Arial"/>
        </w:rPr>
        <w:t xml:space="preserve">, new 2020 - </w:t>
      </w:r>
      <w:hyperlink r:id="rId110" w:history="1">
        <w:r>
          <w:rPr>
            <w:rStyle w:val="Hyperlink"/>
            <w:rFonts w:ascii="Arial" w:hAnsi="Arial" w:cs="Arial"/>
          </w:rPr>
          <w:t>https://www.acgme.org/What-We-Do/Accreditation/Milestones/Resources</w:t>
        </w:r>
      </w:hyperlink>
      <w:r>
        <w:rPr>
          <w:rFonts w:ascii="Arial" w:hAnsi="Arial" w:cs="Arial"/>
        </w:rPr>
        <w:t xml:space="preserve"> - Guidebooks - Clinical Competency Committee Guidebook Executive Summaries </w:t>
      </w:r>
    </w:p>
    <w:p w14:paraId="2EE001D6" w14:textId="77777777" w:rsidR="000332BF" w:rsidRDefault="000332BF" w:rsidP="000332BF">
      <w:pPr>
        <w:spacing w:after="0" w:line="240" w:lineRule="auto"/>
        <w:ind w:left="360"/>
        <w:rPr>
          <w:rFonts w:ascii="Arial" w:hAnsi="Arial" w:cs="Arial"/>
        </w:rPr>
      </w:pPr>
    </w:p>
    <w:p w14:paraId="62B32D9B" w14:textId="77777777" w:rsidR="000332BF" w:rsidRDefault="000332BF" w:rsidP="000332BF">
      <w:pPr>
        <w:spacing w:after="0" w:line="240" w:lineRule="auto"/>
        <w:ind w:left="360"/>
        <w:rPr>
          <w:rFonts w:ascii="Arial" w:hAnsi="Arial" w:cs="Arial"/>
        </w:rPr>
      </w:pPr>
      <w:r>
        <w:rPr>
          <w:rFonts w:ascii="Arial" w:hAnsi="Arial" w:cs="Arial"/>
          <w:i/>
          <w:iCs/>
        </w:rPr>
        <w:t>Milestones Guidebook</w:t>
      </w:r>
      <w:r>
        <w:rPr>
          <w:rFonts w:ascii="Arial" w:hAnsi="Arial" w:cs="Arial"/>
        </w:rPr>
        <w:t xml:space="preserve">, updated 2020 - </w:t>
      </w:r>
      <w:hyperlink r:id="rId111" w:history="1">
        <w:r>
          <w:rPr>
            <w:rStyle w:val="Hyperlink"/>
            <w:rFonts w:ascii="Arial" w:hAnsi="Arial" w:cs="Arial"/>
          </w:rPr>
          <w:t>https://www.acgme.org/Portals/0/MilestonesGuidebook.pdf?ver=2020-06-11-100958-330</w:t>
        </w:r>
      </w:hyperlink>
      <w:r>
        <w:rPr>
          <w:rFonts w:ascii="Arial" w:hAnsi="Arial" w:cs="Arial"/>
        </w:rPr>
        <w:t xml:space="preserve"> </w:t>
      </w:r>
    </w:p>
    <w:p w14:paraId="0EE97C5D" w14:textId="77777777" w:rsidR="000332BF" w:rsidRDefault="000332BF" w:rsidP="000332BF">
      <w:pPr>
        <w:spacing w:after="0" w:line="240" w:lineRule="auto"/>
        <w:ind w:left="360"/>
        <w:rPr>
          <w:rFonts w:ascii="Arial" w:hAnsi="Arial" w:cs="Arial"/>
        </w:rPr>
      </w:pPr>
    </w:p>
    <w:p w14:paraId="2E54A23A" w14:textId="77777777" w:rsidR="000332BF" w:rsidRDefault="000332BF" w:rsidP="000332BF">
      <w:pPr>
        <w:spacing w:after="0" w:line="240" w:lineRule="auto"/>
        <w:ind w:left="360"/>
        <w:rPr>
          <w:rFonts w:ascii="Arial" w:hAnsi="Arial" w:cs="Arial"/>
        </w:rPr>
      </w:pPr>
      <w:r>
        <w:rPr>
          <w:rFonts w:ascii="Arial" w:hAnsi="Arial" w:cs="Arial"/>
          <w:i/>
          <w:iCs/>
        </w:rPr>
        <w:t>Milestones Guidebook for Residents and Fellows</w:t>
      </w:r>
      <w:r>
        <w:rPr>
          <w:rFonts w:ascii="Arial" w:hAnsi="Arial" w:cs="Arial"/>
        </w:rPr>
        <w:t xml:space="preserve">, updated 2020 - </w:t>
      </w:r>
      <w:hyperlink r:id="rId112" w:history="1">
        <w:r>
          <w:rPr>
            <w:rStyle w:val="Hyperlink"/>
            <w:rFonts w:ascii="Arial" w:hAnsi="Arial" w:cs="Arial"/>
          </w:rPr>
          <w:t>https://www.acgme.org/Portals/0/PDFs/Milestones/MilestonesGuidebookforResidentsFellows.pdf?ver=2020-05-08-150234-750</w:t>
        </w:r>
      </w:hyperlink>
      <w:r>
        <w:rPr>
          <w:rFonts w:ascii="Arial" w:hAnsi="Arial" w:cs="Arial"/>
        </w:rPr>
        <w:t xml:space="preserve"> </w:t>
      </w:r>
    </w:p>
    <w:p w14:paraId="7FE04583" w14:textId="77777777" w:rsidR="000332BF" w:rsidRDefault="000332BF" w:rsidP="000332BF">
      <w:pPr>
        <w:spacing w:after="0" w:line="240" w:lineRule="auto"/>
        <w:ind w:left="360"/>
        <w:rPr>
          <w:rFonts w:ascii="Arial" w:hAnsi="Arial" w:cs="Arial"/>
        </w:rPr>
      </w:pPr>
    </w:p>
    <w:p w14:paraId="59D7A681" w14:textId="77777777" w:rsidR="000332BF" w:rsidRDefault="000332BF" w:rsidP="000332BF">
      <w:pPr>
        <w:spacing w:after="0" w:line="240" w:lineRule="auto"/>
        <w:ind w:left="1080"/>
        <w:rPr>
          <w:rFonts w:ascii="Arial" w:hAnsi="Arial" w:cs="Arial"/>
        </w:rPr>
      </w:pPr>
      <w:r>
        <w:rPr>
          <w:rFonts w:ascii="Arial" w:hAnsi="Arial" w:cs="Arial"/>
        </w:rPr>
        <w:t>Milestones for Residents and Fellows PowerPoint, new 2020 -</w:t>
      </w:r>
      <w:hyperlink r:id="rId113" w:history="1">
        <w:r>
          <w:rPr>
            <w:rStyle w:val="Hyperlink"/>
            <w:rFonts w:ascii="Arial" w:hAnsi="Arial" w:cs="Arial"/>
          </w:rPr>
          <w:t>https://www.acgme.org/Residents-and-Fellows/The-ACGME-for-Residents-and-Fellows</w:t>
        </w:r>
      </w:hyperlink>
      <w:r>
        <w:rPr>
          <w:rFonts w:ascii="Arial" w:hAnsi="Arial" w:cs="Arial"/>
        </w:rPr>
        <w:t xml:space="preserve"> </w:t>
      </w:r>
    </w:p>
    <w:p w14:paraId="411B7CB4" w14:textId="77777777" w:rsidR="000332BF" w:rsidRDefault="000332BF" w:rsidP="000332BF">
      <w:pPr>
        <w:spacing w:after="0" w:line="240" w:lineRule="auto"/>
        <w:ind w:left="1080"/>
        <w:rPr>
          <w:rFonts w:ascii="Arial" w:hAnsi="Arial" w:cs="Arial"/>
        </w:rPr>
      </w:pPr>
    </w:p>
    <w:p w14:paraId="568BD710" w14:textId="77777777" w:rsidR="000332BF" w:rsidRDefault="000332BF" w:rsidP="000332BF">
      <w:pPr>
        <w:spacing w:after="0" w:line="240" w:lineRule="auto"/>
        <w:ind w:left="1080"/>
        <w:rPr>
          <w:rFonts w:ascii="Arial" w:hAnsi="Arial" w:cs="Arial"/>
        </w:rPr>
      </w:pPr>
      <w:r>
        <w:rPr>
          <w:rFonts w:ascii="Arial" w:hAnsi="Arial" w:cs="Arial"/>
        </w:rPr>
        <w:t xml:space="preserve">Milestones for Residents and Fellows Flyer, new 2020 </w:t>
      </w:r>
      <w:hyperlink r:id="rId114" w:history="1">
        <w:r>
          <w:rPr>
            <w:rStyle w:val="Hyperlink"/>
            <w:rFonts w:ascii="Arial" w:hAnsi="Arial" w:cs="Arial"/>
          </w:rPr>
          <w:t>https://www.acgme.org/Portals/0/PDFs/Milestones/ResidentFlyer.pdf</w:t>
        </w:r>
      </w:hyperlink>
      <w:r>
        <w:rPr>
          <w:rFonts w:ascii="Arial" w:hAnsi="Arial" w:cs="Arial"/>
        </w:rPr>
        <w:t xml:space="preserve"> </w:t>
      </w:r>
    </w:p>
    <w:p w14:paraId="4DC65A34" w14:textId="77777777" w:rsidR="000332BF" w:rsidRDefault="000332BF" w:rsidP="000332BF">
      <w:pPr>
        <w:spacing w:after="0" w:line="240" w:lineRule="auto"/>
        <w:ind w:left="360"/>
        <w:rPr>
          <w:rFonts w:ascii="Arial" w:hAnsi="Arial" w:cs="Arial"/>
        </w:rPr>
      </w:pPr>
    </w:p>
    <w:p w14:paraId="4D7F4B1E" w14:textId="77777777" w:rsidR="000332BF" w:rsidRDefault="000332BF" w:rsidP="000332BF">
      <w:pPr>
        <w:spacing w:after="0" w:line="240" w:lineRule="auto"/>
        <w:ind w:left="360"/>
        <w:rPr>
          <w:rFonts w:ascii="Arial" w:hAnsi="Arial" w:cs="Arial"/>
        </w:rPr>
      </w:pPr>
      <w:r>
        <w:rPr>
          <w:rFonts w:ascii="Arial" w:hAnsi="Arial" w:cs="Arial"/>
          <w:i/>
          <w:iCs/>
        </w:rPr>
        <w:t>Implementation Guidebook</w:t>
      </w:r>
      <w:r>
        <w:rPr>
          <w:rFonts w:ascii="Arial" w:hAnsi="Arial" w:cs="Arial"/>
        </w:rPr>
        <w:t xml:space="preserve">, new 2020 - </w:t>
      </w:r>
      <w:hyperlink r:id="rId115" w:history="1">
        <w:r>
          <w:rPr>
            <w:rStyle w:val="Hyperlink"/>
            <w:rFonts w:ascii="Arial" w:hAnsi="Arial" w:cs="Arial"/>
          </w:rPr>
          <w:t>https://www.acgme.org/Portals/0/Milestones%20Implementation%202020.pdf?ver=2020-05-20-152402-013</w:t>
        </w:r>
      </w:hyperlink>
      <w:r>
        <w:rPr>
          <w:rFonts w:ascii="Arial" w:hAnsi="Arial" w:cs="Arial"/>
        </w:rPr>
        <w:t xml:space="preserve"> </w:t>
      </w:r>
    </w:p>
    <w:p w14:paraId="277189A7" w14:textId="77777777" w:rsidR="000332BF" w:rsidRDefault="000332BF" w:rsidP="000332BF">
      <w:pPr>
        <w:spacing w:after="0" w:line="240" w:lineRule="auto"/>
        <w:ind w:left="360"/>
        <w:rPr>
          <w:rFonts w:ascii="Arial" w:hAnsi="Arial" w:cs="Arial"/>
        </w:rPr>
      </w:pPr>
    </w:p>
    <w:p w14:paraId="49BA97A5" w14:textId="77777777" w:rsidR="000332BF" w:rsidRDefault="000332BF" w:rsidP="000332BF">
      <w:pPr>
        <w:spacing w:after="0" w:line="240" w:lineRule="auto"/>
        <w:ind w:left="360"/>
        <w:rPr>
          <w:rFonts w:ascii="Arial" w:hAnsi="Arial" w:cs="Arial"/>
        </w:rPr>
      </w:pPr>
      <w:r>
        <w:rPr>
          <w:rFonts w:ascii="Arial" w:hAnsi="Arial" w:cs="Arial"/>
          <w:i/>
          <w:iCs/>
        </w:rPr>
        <w:t>Assessment Guidebook</w:t>
      </w:r>
      <w:r>
        <w:rPr>
          <w:rFonts w:ascii="Arial" w:hAnsi="Arial" w:cs="Arial"/>
        </w:rPr>
        <w:t xml:space="preserve">, new 2020 - </w:t>
      </w:r>
      <w:hyperlink r:id="rId116" w:history="1">
        <w:r>
          <w:rPr>
            <w:rStyle w:val="Hyperlink"/>
            <w:rFonts w:ascii="Arial" w:hAnsi="Arial" w:cs="Arial"/>
          </w:rPr>
          <w:t>https://www.acgme.org/Portals/0/PDFs/Milestones/Guidebooks/AssessmentGuidebook.pdf?ver=2020-11-18-155141-527</w:t>
        </w:r>
      </w:hyperlink>
      <w:r>
        <w:rPr>
          <w:rFonts w:ascii="Arial" w:hAnsi="Arial" w:cs="Arial"/>
        </w:rPr>
        <w:t xml:space="preserve"> </w:t>
      </w:r>
    </w:p>
    <w:p w14:paraId="165875D4" w14:textId="77777777" w:rsidR="000332BF" w:rsidRDefault="000332BF" w:rsidP="000332BF">
      <w:pPr>
        <w:spacing w:after="0" w:line="240" w:lineRule="auto"/>
        <w:ind w:left="360"/>
        <w:rPr>
          <w:rFonts w:ascii="Arial" w:hAnsi="Arial" w:cs="Arial"/>
        </w:rPr>
      </w:pPr>
    </w:p>
    <w:p w14:paraId="5AACF42C" w14:textId="36D74123" w:rsidR="000332BF" w:rsidRDefault="000332BF" w:rsidP="000332BF">
      <w:pPr>
        <w:spacing w:after="0" w:line="240" w:lineRule="auto"/>
        <w:ind w:left="360"/>
        <w:rPr>
          <w:rFonts w:ascii="Arial" w:hAnsi="Arial" w:cs="Arial"/>
        </w:rPr>
      </w:pPr>
      <w:r>
        <w:rPr>
          <w:rFonts w:ascii="Arial" w:hAnsi="Arial" w:cs="Arial"/>
          <w:i/>
          <w:iCs/>
        </w:rPr>
        <w:t>Milestones National Report</w:t>
      </w:r>
      <w:r>
        <w:rPr>
          <w:rFonts w:ascii="Arial" w:hAnsi="Arial" w:cs="Arial"/>
        </w:rPr>
        <w:t xml:space="preserve">, updated each </w:t>
      </w:r>
      <w:r w:rsidR="00E0268E">
        <w:rPr>
          <w:rFonts w:ascii="Arial" w:hAnsi="Arial" w:cs="Arial"/>
        </w:rPr>
        <w:t>f</w:t>
      </w:r>
      <w:r>
        <w:rPr>
          <w:rFonts w:ascii="Arial" w:hAnsi="Arial" w:cs="Arial"/>
        </w:rPr>
        <w:t xml:space="preserve">all - </w:t>
      </w:r>
      <w:hyperlink r:id="rId117" w:history="1">
        <w:r>
          <w:rPr>
            <w:rStyle w:val="Hyperlink"/>
            <w:rFonts w:ascii="Arial" w:hAnsi="Arial" w:cs="Arial"/>
          </w:rPr>
          <w:t>https://www.acgme.org/Portals/0/PDFs/Milestones/2019MilestonesNationalReportFinal.pdf?ver=2019-09-30-110837-587</w:t>
        </w:r>
      </w:hyperlink>
      <w:r>
        <w:rPr>
          <w:rFonts w:ascii="Arial" w:hAnsi="Arial" w:cs="Arial"/>
        </w:rPr>
        <w:t xml:space="preserve"> (2019)</w:t>
      </w:r>
    </w:p>
    <w:p w14:paraId="382011A1" w14:textId="77777777" w:rsidR="000332BF" w:rsidRDefault="000332BF" w:rsidP="000332BF">
      <w:pPr>
        <w:spacing w:after="0" w:line="240" w:lineRule="auto"/>
        <w:ind w:left="360"/>
        <w:rPr>
          <w:rFonts w:ascii="Arial" w:hAnsi="Arial" w:cs="Arial"/>
        </w:rPr>
      </w:pPr>
    </w:p>
    <w:p w14:paraId="41511891" w14:textId="77777777" w:rsidR="000332BF" w:rsidRDefault="000332BF" w:rsidP="000332BF">
      <w:pPr>
        <w:spacing w:after="0" w:line="240" w:lineRule="auto"/>
        <w:ind w:left="360"/>
        <w:rPr>
          <w:rFonts w:ascii="Arial" w:hAnsi="Arial" w:cs="Arial"/>
        </w:rPr>
      </w:pPr>
      <w:r>
        <w:rPr>
          <w:rFonts w:ascii="Arial" w:hAnsi="Arial" w:cs="Arial"/>
          <w:i/>
          <w:iCs/>
        </w:rPr>
        <w:t>Milestones Bibliography</w:t>
      </w:r>
      <w:r>
        <w:rPr>
          <w:rFonts w:ascii="Arial" w:hAnsi="Arial" w:cs="Arial"/>
        </w:rPr>
        <w:t xml:space="preserve">, updated twice each year - </w:t>
      </w:r>
      <w:hyperlink r:id="rId118" w:history="1">
        <w:r>
          <w:rPr>
            <w:rStyle w:val="Hyperlink"/>
            <w:rFonts w:ascii="Arial" w:hAnsi="Arial" w:cs="Arial"/>
          </w:rPr>
          <w:t>https://www.acgme.org/Portals/0/PDFs/Milestones/MilestonesBibliography.pdf?ver=2020-08-19-153536-447</w:t>
        </w:r>
      </w:hyperlink>
      <w:r>
        <w:rPr>
          <w:rFonts w:ascii="Arial" w:hAnsi="Arial" w:cs="Arial"/>
        </w:rPr>
        <w:t xml:space="preserve"> </w:t>
      </w:r>
    </w:p>
    <w:p w14:paraId="5F284CAA" w14:textId="77777777" w:rsidR="000332BF" w:rsidRDefault="000332BF" w:rsidP="000332BF">
      <w:pPr>
        <w:spacing w:after="0" w:line="240" w:lineRule="auto"/>
        <w:ind w:left="360"/>
        <w:rPr>
          <w:rFonts w:ascii="Arial" w:hAnsi="Arial" w:cs="Arial"/>
        </w:rPr>
      </w:pPr>
    </w:p>
    <w:p w14:paraId="2811F55E" w14:textId="77777777" w:rsidR="000332BF" w:rsidRDefault="000332BF" w:rsidP="000332BF">
      <w:pPr>
        <w:spacing w:after="0" w:line="240" w:lineRule="auto"/>
        <w:ind w:left="360"/>
        <w:rPr>
          <w:rFonts w:ascii="Arial" w:hAnsi="Arial" w:cs="Arial"/>
        </w:rPr>
      </w:pPr>
      <w:r>
        <w:rPr>
          <w:rFonts w:ascii="Arial" w:hAnsi="Arial" w:cs="Arial"/>
          <w:i/>
          <w:iCs/>
        </w:rPr>
        <w:t>Developing Faculty Competencies in Assessment</w:t>
      </w:r>
      <w:r>
        <w:rPr>
          <w:rFonts w:ascii="Arial" w:hAnsi="Arial" w:cs="Arial"/>
        </w:rPr>
        <w:t xml:space="preserve"> courses - </w:t>
      </w:r>
      <w:hyperlink r:id="rId119" w:history="1">
        <w:r>
          <w:rPr>
            <w:rStyle w:val="Hyperlink"/>
            <w:rFonts w:ascii="Arial" w:hAnsi="Arial" w:cs="Arial"/>
          </w:rPr>
          <w:t>https://www.acgme.org/Meetings-and-Educational-Activities/Other-Educational-Activities/Courses-and-Workshops/Developing-Faculty-Competencies-in-Assessment</w:t>
        </w:r>
      </w:hyperlink>
      <w:r>
        <w:rPr>
          <w:rFonts w:ascii="Arial" w:hAnsi="Arial" w:cs="Arial"/>
        </w:rPr>
        <w:t xml:space="preserve"> </w:t>
      </w:r>
    </w:p>
    <w:p w14:paraId="53FEE84B" w14:textId="77777777" w:rsidR="000332BF" w:rsidRDefault="000332BF" w:rsidP="000332BF">
      <w:pPr>
        <w:spacing w:after="0"/>
        <w:rPr>
          <w:rFonts w:ascii="Arial" w:hAnsi="Arial" w:cs="Arial"/>
        </w:rPr>
      </w:pPr>
    </w:p>
    <w:p w14:paraId="75227A95" w14:textId="77777777" w:rsidR="000332BF" w:rsidRDefault="000332BF" w:rsidP="000332BF">
      <w:pPr>
        <w:spacing w:after="0"/>
        <w:ind w:left="360"/>
        <w:rPr>
          <w:rFonts w:ascii="Arial" w:hAnsi="Arial" w:cs="Arial"/>
          <w:shd w:val="clear" w:color="auto" w:fill="FFFFFF"/>
        </w:rPr>
      </w:pPr>
      <w:r>
        <w:rPr>
          <w:rFonts w:ascii="Arial" w:hAnsi="Arial" w:cs="Arial"/>
        </w:rPr>
        <w:lastRenderedPageBreak/>
        <w:t>Assessment Tool: D</w:t>
      </w:r>
      <w:r>
        <w:rPr>
          <w:rFonts w:ascii="Arial" w:hAnsi="Arial" w:cs="Arial"/>
          <w:shd w:val="clear" w:color="auto" w:fill="FFFFFF"/>
        </w:rPr>
        <w:t xml:space="preserve">irect Observation of Clinical Care (DOCC) - </w:t>
      </w:r>
      <w:hyperlink r:id="rId120" w:history="1">
        <w:r>
          <w:rPr>
            <w:rStyle w:val="Hyperlink"/>
            <w:rFonts w:ascii="Arial" w:hAnsi="Arial" w:cs="Arial"/>
            <w:shd w:val="clear" w:color="auto" w:fill="FFFFFF"/>
          </w:rPr>
          <w:t>https://dl.acgme.org/pages/assessment</w:t>
        </w:r>
      </w:hyperlink>
    </w:p>
    <w:p w14:paraId="46C59134" w14:textId="77777777" w:rsidR="000332BF" w:rsidRDefault="000332BF" w:rsidP="000332BF">
      <w:pPr>
        <w:spacing w:after="0"/>
        <w:ind w:left="360"/>
        <w:rPr>
          <w:rFonts w:ascii="Arial" w:hAnsi="Arial" w:cs="Arial"/>
          <w:shd w:val="clear" w:color="auto" w:fill="FFFFFF"/>
        </w:rPr>
      </w:pPr>
    </w:p>
    <w:p w14:paraId="24604119" w14:textId="77777777" w:rsidR="000332BF" w:rsidRDefault="000332BF" w:rsidP="000332BF">
      <w:pPr>
        <w:spacing w:after="0"/>
        <w:ind w:left="360"/>
        <w:rPr>
          <w:rStyle w:val="Strong"/>
          <w:b w:val="0"/>
          <w:bCs w:val="0"/>
        </w:rPr>
      </w:pPr>
      <w:r>
        <w:rPr>
          <w:rFonts w:ascii="Arial" w:hAnsi="Arial" w:cs="Arial"/>
          <w:shd w:val="clear" w:color="auto" w:fill="FFFFFF"/>
        </w:rPr>
        <w:t xml:space="preserve">Assessment Tool: </w:t>
      </w:r>
      <w:hyperlink r:id="rId121" w:tgtFrame="_blank" w:history="1">
        <w:r>
          <w:rPr>
            <w:rStyle w:val="Hyperlink"/>
            <w:rFonts w:ascii="Arial" w:hAnsi="Arial" w:cs="Arial"/>
          </w:rPr>
          <w:t>Teamwork Effectiveness Assessment Module </w:t>
        </w:r>
      </w:hyperlink>
      <w:r>
        <w:rPr>
          <w:rStyle w:val="Strong"/>
          <w:rFonts w:ascii="Arial" w:hAnsi="Arial" w:cs="Arial"/>
        </w:rPr>
        <w:t xml:space="preserve">(TEAM) </w:t>
      </w:r>
      <w:r w:rsidRPr="00D44DDF">
        <w:rPr>
          <w:rStyle w:val="Strong"/>
          <w:rFonts w:ascii="Arial" w:hAnsi="Arial" w:cs="Arial"/>
          <w:b w:val="0"/>
          <w:bCs w:val="0"/>
        </w:rPr>
        <w:t>-</w:t>
      </w:r>
      <w:r>
        <w:rPr>
          <w:rStyle w:val="Strong"/>
          <w:rFonts w:ascii="Arial" w:hAnsi="Arial" w:cs="Arial"/>
        </w:rPr>
        <w:t xml:space="preserve"> </w:t>
      </w:r>
      <w:hyperlink r:id="rId122" w:history="1">
        <w:r>
          <w:rPr>
            <w:rStyle w:val="Hyperlink"/>
            <w:rFonts w:ascii="Arial" w:hAnsi="Arial" w:cs="Arial"/>
          </w:rPr>
          <w:t>https://dl.acgme.org/pages/assessment</w:t>
        </w:r>
      </w:hyperlink>
      <w:r>
        <w:rPr>
          <w:rStyle w:val="Strong"/>
          <w:rFonts w:ascii="Arial" w:hAnsi="Arial" w:cs="Arial"/>
        </w:rPr>
        <w:t xml:space="preserve"> </w:t>
      </w:r>
    </w:p>
    <w:p w14:paraId="1BAE2151" w14:textId="77777777" w:rsidR="000332BF" w:rsidRDefault="000332BF" w:rsidP="000332BF">
      <w:pPr>
        <w:spacing w:after="0"/>
        <w:ind w:left="360"/>
        <w:rPr>
          <w:b/>
          <w:bCs/>
        </w:rPr>
      </w:pPr>
    </w:p>
    <w:p w14:paraId="0240F3FA" w14:textId="77777777" w:rsidR="000332BF" w:rsidRDefault="000332BF" w:rsidP="000332BF">
      <w:pPr>
        <w:spacing w:after="0"/>
        <w:ind w:firstLine="360"/>
        <w:rPr>
          <w:rFonts w:ascii="Arial" w:eastAsia="Arial" w:hAnsi="Arial" w:cs="Arial"/>
        </w:rPr>
      </w:pPr>
      <w:r>
        <w:rPr>
          <w:rFonts w:ascii="Arial" w:hAnsi="Arial" w:cs="Arial"/>
        </w:rPr>
        <w:t xml:space="preserve">Learn at ACGME has several courses on Assessment and Milestones - </w:t>
      </w:r>
      <w:hyperlink r:id="rId123" w:history="1">
        <w:r>
          <w:rPr>
            <w:rStyle w:val="Hyperlink"/>
            <w:rFonts w:ascii="Arial" w:hAnsi="Arial" w:cs="Arial"/>
          </w:rPr>
          <w:t>https://dl.acgme.org/</w:t>
        </w:r>
      </w:hyperlink>
    </w:p>
    <w:p w14:paraId="020C5A7C" w14:textId="21CC2557" w:rsidR="007578DE" w:rsidRPr="00F078E6" w:rsidRDefault="007578DE" w:rsidP="000332BF">
      <w:pPr>
        <w:spacing w:line="240" w:lineRule="auto"/>
        <w:rPr>
          <w:rFonts w:ascii="Arial" w:eastAsia="Arial" w:hAnsi="Arial" w:cs="Arial"/>
        </w:rPr>
      </w:pPr>
    </w:p>
    <w:sectPr w:rsidR="007578DE" w:rsidRPr="00F078E6" w:rsidSect="001E67DC">
      <w:headerReference w:type="default" r:id="rId124"/>
      <w:footerReference w:type="default" r:id="rId125"/>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8B57F" w14:textId="77777777" w:rsidR="006C3057" w:rsidRDefault="006C3057">
      <w:pPr>
        <w:spacing w:after="0" w:line="240" w:lineRule="auto"/>
      </w:pPr>
      <w:r>
        <w:separator/>
      </w:r>
    </w:p>
  </w:endnote>
  <w:endnote w:type="continuationSeparator" w:id="0">
    <w:p w14:paraId="2C00A523" w14:textId="77777777" w:rsidR="006C3057" w:rsidRDefault="006C3057">
      <w:pPr>
        <w:spacing w:after="0" w:line="240" w:lineRule="auto"/>
      </w:pPr>
      <w:r>
        <w:continuationSeparator/>
      </w:r>
    </w:p>
  </w:endnote>
  <w:endnote w:type="continuationNotice" w:id="1">
    <w:p w14:paraId="3F4FD883" w14:textId="77777777" w:rsidR="006C3057" w:rsidRDefault="006C30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024871"/>
      <w:docPartObj>
        <w:docPartGallery w:val="Page Numbers (Bottom of Page)"/>
        <w:docPartUnique/>
      </w:docPartObj>
    </w:sdtPr>
    <w:sdtEndPr>
      <w:rPr>
        <w:rFonts w:ascii="Arial" w:hAnsi="Arial" w:cs="Arial"/>
        <w:noProof/>
        <w:sz w:val="18"/>
        <w:szCs w:val="18"/>
      </w:rPr>
    </w:sdtEndPr>
    <w:sdtContent>
      <w:p w14:paraId="11DBD3F4" w14:textId="2B9C6678" w:rsidR="00716BE6" w:rsidRPr="001E67DC" w:rsidRDefault="00716BE6" w:rsidP="001E67DC">
        <w:pPr>
          <w:pStyle w:val="Footer"/>
          <w:jc w:val="right"/>
        </w:pPr>
        <w:r w:rsidRPr="00155382">
          <w:rPr>
            <w:rFonts w:ascii="Arial" w:hAnsi="Arial" w:cs="Arial"/>
            <w:sz w:val="18"/>
            <w:szCs w:val="18"/>
          </w:rPr>
          <w:fldChar w:fldCharType="begin"/>
        </w:r>
        <w:r w:rsidRPr="00155382">
          <w:rPr>
            <w:rFonts w:ascii="Arial" w:hAnsi="Arial" w:cs="Arial"/>
            <w:sz w:val="18"/>
            <w:szCs w:val="18"/>
          </w:rPr>
          <w:instrText xml:space="preserve"> PAGE   \* MERGEFORMAT </w:instrText>
        </w:r>
        <w:r w:rsidRPr="00155382">
          <w:rPr>
            <w:rFonts w:ascii="Arial" w:hAnsi="Arial" w:cs="Arial"/>
            <w:sz w:val="18"/>
            <w:szCs w:val="18"/>
          </w:rPr>
          <w:fldChar w:fldCharType="separate"/>
        </w:r>
        <w:r w:rsidRPr="00155382">
          <w:rPr>
            <w:rFonts w:ascii="Arial" w:hAnsi="Arial" w:cs="Arial"/>
            <w:noProof/>
            <w:sz w:val="18"/>
            <w:szCs w:val="18"/>
          </w:rPr>
          <w:t>2</w:t>
        </w:r>
        <w:r w:rsidRPr="00155382">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31A53" w14:textId="77777777" w:rsidR="006C3057" w:rsidRDefault="006C3057">
      <w:pPr>
        <w:spacing w:after="0" w:line="240" w:lineRule="auto"/>
      </w:pPr>
      <w:r>
        <w:separator/>
      </w:r>
    </w:p>
  </w:footnote>
  <w:footnote w:type="continuationSeparator" w:id="0">
    <w:p w14:paraId="20A4C37F" w14:textId="77777777" w:rsidR="006C3057" w:rsidRDefault="006C3057">
      <w:pPr>
        <w:spacing w:after="0" w:line="240" w:lineRule="auto"/>
      </w:pPr>
      <w:r>
        <w:continuationSeparator/>
      </w:r>
    </w:p>
  </w:footnote>
  <w:footnote w:type="continuationNotice" w:id="1">
    <w:p w14:paraId="7272ECA5" w14:textId="77777777" w:rsidR="006C3057" w:rsidRDefault="006C30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5B9F0" w14:textId="3E1CE678" w:rsidR="00716BE6" w:rsidRDefault="00A63679">
    <w:pPr>
      <w:pBdr>
        <w:top w:val="nil"/>
        <w:left w:val="nil"/>
        <w:bottom w:val="nil"/>
        <w:right w:val="nil"/>
        <w:between w:val="nil"/>
      </w:pBdr>
      <w:tabs>
        <w:tab w:val="center" w:pos="4680"/>
        <w:tab w:val="right" w:pos="9360"/>
      </w:tabs>
      <w:spacing w:after="0" w:line="240" w:lineRule="auto"/>
      <w:rPr>
        <w:rFonts w:ascii="Arial" w:hAnsi="Arial" w:cs="Arial"/>
        <w:b/>
        <w:sz w:val="20"/>
        <w:szCs w:val="20"/>
      </w:rPr>
    </w:pPr>
    <w:r>
      <w:rPr>
        <w:rFonts w:ascii="Arial" w:hAnsi="Arial" w:cs="Arial"/>
        <w:color w:val="000000"/>
        <w:sz w:val="20"/>
        <w:szCs w:val="20"/>
      </w:rPr>
      <w:t xml:space="preserve">Child Abuse </w:t>
    </w:r>
    <w:r w:rsidR="00716BE6" w:rsidRPr="00F97680">
      <w:rPr>
        <w:rFonts w:ascii="Arial" w:hAnsi="Arial" w:cs="Arial"/>
        <w:color w:val="000000"/>
        <w:sz w:val="20"/>
        <w:szCs w:val="20"/>
      </w:rPr>
      <w:t>Pediatrics Supplemental Guide</w:t>
    </w:r>
    <w:r w:rsidR="001756E7">
      <w:rPr>
        <w:rFonts w:ascii="Arial" w:hAnsi="Arial" w:cs="Arial"/>
        <w:color w:val="000000"/>
        <w:sz w:val="20"/>
        <w:szCs w:val="20"/>
      </w:rPr>
      <w:t xml:space="preserve"> </w:t>
    </w:r>
  </w:p>
  <w:p w14:paraId="2ADA2CFB" w14:textId="77777777" w:rsidR="00716BE6" w:rsidRPr="001E67DC" w:rsidRDefault="00716BE6">
    <w:pPr>
      <w:pBdr>
        <w:top w:val="nil"/>
        <w:left w:val="nil"/>
        <w:bottom w:val="nil"/>
        <w:right w:val="nil"/>
        <w:between w:val="nil"/>
      </w:pBdr>
      <w:tabs>
        <w:tab w:val="center" w:pos="4680"/>
        <w:tab w:val="right" w:pos="9360"/>
      </w:tabs>
      <w:spacing w:after="0" w:line="240" w:lineRule="auto"/>
      <w:rPr>
        <w:rFonts w:ascii="Arial" w:hAnsi="Arial" w:cs="Arial"/>
        <w:b/>
        <w:sz w:val="20"/>
        <w:szCs w:val="20"/>
      </w:rPr>
    </w:pPr>
  </w:p>
</w:hdr>
</file>

<file path=word/intelligence2.xml><?xml version="1.0" encoding="utf-8"?>
<int2:intelligence xmlns:int2="http://schemas.microsoft.com/office/intelligence/2020/intelligence" xmlns:oel="http://schemas.microsoft.com/office/2019/extlst">
  <int2:observations>
    <int2:bookmark int2:bookmarkName="_Int_MUrw8jzW" int2:invalidationBookmarkName="" int2:hashCode="rMdsdtT0WUmSi4" int2:id="3P4GauRb">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31B4"/>
    <w:multiLevelType w:val="multilevel"/>
    <w:tmpl w:val="224AC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8F0B73"/>
    <w:multiLevelType w:val="hybridMultilevel"/>
    <w:tmpl w:val="D8F02C80"/>
    <w:lvl w:ilvl="0" w:tplc="E752C726">
      <w:start w:val="1"/>
      <w:numFmt w:val="bullet"/>
      <w:lvlText w:val="●"/>
      <w:lvlJc w:val="left"/>
      <w:pPr>
        <w:ind w:left="5850" w:hanging="360"/>
      </w:pPr>
      <w:rPr>
        <w:rFonts w:ascii="Noto Sans Symbols" w:hAnsi="Noto Sans Symbols" w:hint="default"/>
      </w:rPr>
    </w:lvl>
    <w:lvl w:ilvl="1" w:tplc="A494503E">
      <w:start w:val="1"/>
      <w:numFmt w:val="bullet"/>
      <w:lvlText w:val="o"/>
      <w:lvlJc w:val="left"/>
      <w:pPr>
        <w:ind w:left="1440" w:hanging="360"/>
      </w:pPr>
      <w:rPr>
        <w:rFonts w:ascii="Courier New" w:hAnsi="Courier New" w:hint="default"/>
      </w:rPr>
    </w:lvl>
    <w:lvl w:ilvl="2" w:tplc="D51E9B54">
      <w:start w:val="1"/>
      <w:numFmt w:val="bullet"/>
      <w:lvlText w:val="▪"/>
      <w:lvlJc w:val="left"/>
      <w:pPr>
        <w:ind w:left="2160" w:hanging="360"/>
      </w:pPr>
      <w:rPr>
        <w:rFonts w:ascii="Noto Sans Symbols" w:hAnsi="Noto Sans Symbols" w:hint="default"/>
      </w:rPr>
    </w:lvl>
    <w:lvl w:ilvl="3" w:tplc="6D222636">
      <w:start w:val="1"/>
      <w:numFmt w:val="bullet"/>
      <w:lvlText w:val="●"/>
      <w:lvlJc w:val="left"/>
      <w:pPr>
        <w:ind w:left="2880" w:hanging="360"/>
      </w:pPr>
      <w:rPr>
        <w:rFonts w:ascii="Noto Sans Symbols" w:hAnsi="Noto Sans Symbols" w:hint="default"/>
      </w:rPr>
    </w:lvl>
    <w:lvl w:ilvl="4" w:tplc="2872229E">
      <w:start w:val="1"/>
      <w:numFmt w:val="bullet"/>
      <w:lvlText w:val="o"/>
      <w:lvlJc w:val="left"/>
      <w:pPr>
        <w:ind w:left="3600" w:hanging="360"/>
      </w:pPr>
      <w:rPr>
        <w:rFonts w:ascii="Courier New" w:hAnsi="Courier New" w:hint="default"/>
      </w:rPr>
    </w:lvl>
    <w:lvl w:ilvl="5" w:tplc="856269F6">
      <w:start w:val="1"/>
      <w:numFmt w:val="bullet"/>
      <w:lvlText w:val="▪"/>
      <w:lvlJc w:val="left"/>
      <w:pPr>
        <w:ind w:left="4320" w:hanging="360"/>
      </w:pPr>
      <w:rPr>
        <w:rFonts w:ascii="Noto Sans Symbols" w:hAnsi="Noto Sans Symbols" w:hint="default"/>
      </w:rPr>
    </w:lvl>
    <w:lvl w:ilvl="6" w:tplc="8B14E440">
      <w:start w:val="1"/>
      <w:numFmt w:val="bullet"/>
      <w:lvlText w:val="●"/>
      <w:lvlJc w:val="left"/>
      <w:pPr>
        <w:ind w:left="5040" w:hanging="360"/>
      </w:pPr>
      <w:rPr>
        <w:rFonts w:ascii="Noto Sans Symbols" w:hAnsi="Noto Sans Symbols" w:hint="default"/>
      </w:rPr>
    </w:lvl>
    <w:lvl w:ilvl="7" w:tplc="F696A3D0">
      <w:start w:val="1"/>
      <w:numFmt w:val="bullet"/>
      <w:lvlText w:val="o"/>
      <w:lvlJc w:val="left"/>
      <w:pPr>
        <w:ind w:left="5760" w:hanging="360"/>
      </w:pPr>
      <w:rPr>
        <w:rFonts w:ascii="Courier New" w:hAnsi="Courier New" w:hint="default"/>
      </w:rPr>
    </w:lvl>
    <w:lvl w:ilvl="8" w:tplc="CA54A090">
      <w:start w:val="1"/>
      <w:numFmt w:val="bullet"/>
      <w:lvlText w:val="▪"/>
      <w:lvlJc w:val="left"/>
      <w:pPr>
        <w:ind w:left="6480" w:hanging="360"/>
      </w:pPr>
      <w:rPr>
        <w:rFonts w:ascii="Noto Sans Symbols" w:hAnsi="Noto Sans Symbols" w:hint="default"/>
      </w:rPr>
    </w:lvl>
  </w:abstractNum>
  <w:abstractNum w:abstractNumId="2" w15:restartNumberingAfterBreak="0">
    <w:nsid w:val="0E1A24C7"/>
    <w:multiLevelType w:val="hybridMultilevel"/>
    <w:tmpl w:val="57282D84"/>
    <w:lvl w:ilvl="0" w:tplc="76DA1496">
      <w:start w:val="1"/>
      <w:numFmt w:val="bullet"/>
      <w:lvlText w:val=""/>
      <w:lvlJc w:val="left"/>
      <w:pPr>
        <w:ind w:left="720" w:hanging="360"/>
      </w:pPr>
      <w:rPr>
        <w:rFonts w:ascii="Symbol" w:hAnsi="Symbol" w:hint="default"/>
      </w:rPr>
    </w:lvl>
    <w:lvl w:ilvl="1" w:tplc="42B69606">
      <w:start w:val="1"/>
      <w:numFmt w:val="bullet"/>
      <w:lvlText w:val="o"/>
      <w:lvlJc w:val="left"/>
      <w:pPr>
        <w:ind w:left="1440" w:hanging="360"/>
      </w:pPr>
      <w:rPr>
        <w:rFonts w:ascii="Courier New" w:hAnsi="Courier New" w:hint="default"/>
      </w:rPr>
    </w:lvl>
    <w:lvl w:ilvl="2" w:tplc="10D29E8E">
      <w:start w:val="1"/>
      <w:numFmt w:val="bullet"/>
      <w:lvlText w:val=""/>
      <w:lvlJc w:val="left"/>
      <w:pPr>
        <w:ind w:left="2160" w:hanging="360"/>
      </w:pPr>
      <w:rPr>
        <w:rFonts w:ascii="Wingdings" w:hAnsi="Wingdings" w:hint="default"/>
      </w:rPr>
    </w:lvl>
    <w:lvl w:ilvl="3" w:tplc="2F6EFD8A">
      <w:start w:val="1"/>
      <w:numFmt w:val="bullet"/>
      <w:lvlText w:val=""/>
      <w:lvlJc w:val="left"/>
      <w:pPr>
        <w:ind w:left="2880" w:hanging="360"/>
      </w:pPr>
      <w:rPr>
        <w:rFonts w:ascii="Symbol" w:hAnsi="Symbol" w:hint="default"/>
      </w:rPr>
    </w:lvl>
    <w:lvl w:ilvl="4" w:tplc="28BC2A68">
      <w:start w:val="1"/>
      <w:numFmt w:val="bullet"/>
      <w:lvlText w:val="o"/>
      <w:lvlJc w:val="left"/>
      <w:pPr>
        <w:ind w:left="3600" w:hanging="360"/>
      </w:pPr>
      <w:rPr>
        <w:rFonts w:ascii="Courier New" w:hAnsi="Courier New" w:hint="default"/>
      </w:rPr>
    </w:lvl>
    <w:lvl w:ilvl="5" w:tplc="2FBEFD4E">
      <w:start w:val="1"/>
      <w:numFmt w:val="bullet"/>
      <w:lvlText w:val=""/>
      <w:lvlJc w:val="left"/>
      <w:pPr>
        <w:ind w:left="4320" w:hanging="360"/>
      </w:pPr>
      <w:rPr>
        <w:rFonts w:ascii="Wingdings" w:hAnsi="Wingdings" w:hint="default"/>
      </w:rPr>
    </w:lvl>
    <w:lvl w:ilvl="6" w:tplc="3E20AAE2">
      <w:start w:val="1"/>
      <w:numFmt w:val="bullet"/>
      <w:lvlText w:val=""/>
      <w:lvlJc w:val="left"/>
      <w:pPr>
        <w:ind w:left="5040" w:hanging="360"/>
      </w:pPr>
      <w:rPr>
        <w:rFonts w:ascii="Symbol" w:hAnsi="Symbol" w:hint="default"/>
      </w:rPr>
    </w:lvl>
    <w:lvl w:ilvl="7" w:tplc="39921114">
      <w:start w:val="1"/>
      <w:numFmt w:val="bullet"/>
      <w:lvlText w:val="o"/>
      <w:lvlJc w:val="left"/>
      <w:pPr>
        <w:ind w:left="5760" w:hanging="360"/>
      </w:pPr>
      <w:rPr>
        <w:rFonts w:ascii="Courier New" w:hAnsi="Courier New" w:hint="default"/>
      </w:rPr>
    </w:lvl>
    <w:lvl w:ilvl="8" w:tplc="75BE8F94">
      <w:start w:val="1"/>
      <w:numFmt w:val="bullet"/>
      <w:lvlText w:val=""/>
      <w:lvlJc w:val="left"/>
      <w:pPr>
        <w:ind w:left="6480" w:hanging="360"/>
      </w:pPr>
      <w:rPr>
        <w:rFonts w:ascii="Wingdings" w:hAnsi="Wingdings" w:hint="default"/>
      </w:rPr>
    </w:lvl>
  </w:abstractNum>
  <w:abstractNum w:abstractNumId="3" w15:restartNumberingAfterBreak="0">
    <w:nsid w:val="0FCF1D2B"/>
    <w:multiLevelType w:val="multilevel"/>
    <w:tmpl w:val="464C2A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23125D"/>
    <w:multiLevelType w:val="hybridMultilevel"/>
    <w:tmpl w:val="6FF698CA"/>
    <w:lvl w:ilvl="0" w:tplc="205CABB2">
      <w:start w:val="1"/>
      <w:numFmt w:val="bullet"/>
      <w:lvlText w:val="●"/>
      <w:lvlJc w:val="left"/>
      <w:pPr>
        <w:ind w:left="720" w:hanging="360"/>
      </w:pPr>
      <w:rPr>
        <w:rFonts w:ascii="Noto Sans Symbols" w:hAnsi="Noto Sans Symbols" w:hint="default"/>
      </w:rPr>
    </w:lvl>
    <w:lvl w:ilvl="1" w:tplc="6C58012A">
      <w:start w:val="1"/>
      <w:numFmt w:val="bullet"/>
      <w:lvlText w:val="o"/>
      <w:lvlJc w:val="left"/>
      <w:pPr>
        <w:ind w:left="1440" w:hanging="360"/>
      </w:pPr>
      <w:rPr>
        <w:rFonts w:ascii="Courier New" w:hAnsi="Courier New" w:hint="default"/>
      </w:rPr>
    </w:lvl>
    <w:lvl w:ilvl="2" w:tplc="13B8D430">
      <w:start w:val="1"/>
      <w:numFmt w:val="bullet"/>
      <w:lvlText w:val="▪"/>
      <w:lvlJc w:val="left"/>
      <w:pPr>
        <w:ind w:left="2160" w:hanging="360"/>
      </w:pPr>
      <w:rPr>
        <w:rFonts w:ascii="Noto Sans Symbols" w:hAnsi="Noto Sans Symbols" w:hint="default"/>
      </w:rPr>
    </w:lvl>
    <w:lvl w:ilvl="3" w:tplc="CB64501C">
      <w:start w:val="1"/>
      <w:numFmt w:val="bullet"/>
      <w:lvlText w:val="●"/>
      <w:lvlJc w:val="left"/>
      <w:pPr>
        <w:ind w:left="2880" w:hanging="360"/>
      </w:pPr>
      <w:rPr>
        <w:rFonts w:ascii="Noto Sans Symbols" w:hAnsi="Noto Sans Symbols" w:hint="default"/>
      </w:rPr>
    </w:lvl>
    <w:lvl w:ilvl="4" w:tplc="DCB2132A">
      <w:start w:val="1"/>
      <w:numFmt w:val="bullet"/>
      <w:lvlText w:val="o"/>
      <w:lvlJc w:val="left"/>
      <w:pPr>
        <w:ind w:left="3600" w:hanging="360"/>
      </w:pPr>
      <w:rPr>
        <w:rFonts w:ascii="Courier New" w:hAnsi="Courier New" w:hint="default"/>
      </w:rPr>
    </w:lvl>
    <w:lvl w:ilvl="5" w:tplc="725CB070">
      <w:start w:val="1"/>
      <w:numFmt w:val="bullet"/>
      <w:lvlText w:val="▪"/>
      <w:lvlJc w:val="left"/>
      <w:pPr>
        <w:ind w:left="4320" w:hanging="360"/>
      </w:pPr>
      <w:rPr>
        <w:rFonts w:ascii="Noto Sans Symbols" w:hAnsi="Noto Sans Symbols" w:hint="default"/>
      </w:rPr>
    </w:lvl>
    <w:lvl w:ilvl="6" w:tplc="4E30F5B6">
      <w:start w:val="1"/>
      <w:numFmt w:val="bullet"/>
      <w:lvlText w:val="●"/>
      <w:lvlJc w:val="left"/>
      <w:pPr>
        <w:ind w:left="5040" w:hanging="360"/>
      </w:pPr>
      <w:rPr>
        <w:rFonts w:ascii="Noto Sans Symbols" w:hAnsi="Noto Sans Symbols" w:hint="default"/>
      </w:rPr>
    </w:lvl>
    <w:lvl w:ilvl="7" w:tplc="EE0495A6">
      <w:start w:val="1"/>
      <w:numFmt w:val="bullet"/>
      <w:lvlText w:val="o"/>
      <w:lvlJc w:val="left"/>
      <w:pPr>
        <w:ind w:left="5760" w:hanging="360"/>
      </w:pPr>
      <w:rPr>
        <w:rFonts w:ascii="Courier New" w:hAnsi="Courier New" w:hint="default"/>
      </w:rPr>
    </w:lvl>
    <w:lvl w:ilvl="8" w:tplc="7BC22B18">
      <w:start w:val="1"/>
      <w:numFmt w:val="bullet"/>
      <w:lvlText w:val="▪"/>
      <w:lvlJc w:val="left"/>
      <w:pPr>
        <w:ind w:left="6480" w:hanging="360"/>
      </w:pPr>
      <w:rPr>
        <w:rFonts w:ascii="Noto Sans Symbols" w:hAnsi="Noto Sans Symbols" w:hint="default"/>
      </w:rPr>
    </w:lvl>
  </w:abstractNum>
  <w:abstractNum w:abstractNumId="5" w15:restartNumberingAfterBreak="0">
    <w:nsid w:val="13E0326F"/>
    <w:multiLevelType w:val="multilevel"/>
    <w:tmpl w:val="FFA64E0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1A43363D"/>
    <w:multiLevelType w:val="multilevel"/>
    <w:tmpl w:val="F602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FF406C"/>
    <w:multiLevelType w:val="multilevel"/>
    <w:tmpl w:val="76F4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4120E0"/>
    <w:multiLevelType w:val="multilevel"/>
    <w:tmpl w:val="C2C0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3F41DF"/>
    <w:multiLevelType w:val="multilevel"/>
    <w:tmpl w:val="B3649F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2C822870"/>
    <w:multiLevelType w:val="hybridMultilevel"/>
    <w:tmpl w:val="F35A8310"/>
    <w:lvl w:ilvl="0" w:tplc="66984B9E">
      <w:start w:val="1"/>
      <w:numFmt w:val="decimal"/>
      <w:lvlText w:val="%1."/>
      <w:lvlJc w:val="left"/>
      <w:pPr>
        <w:ind w:left="720" w:hanging="360"/>
      </w:pPr>
    </w:lvl>
    <w:lvl w:ilvl="1" w:tplc="58C4DFD0">
      <w:start w:val="1"/>
      <w:numFmt w:val="lowerLetter"/>
      <w:lvlText w:val="%2."/>
      <w:lvlJc w:val="left"/>
      <w:pPr>
        <w:ind w:left="1440" w:hanging="360"/>
      </w:pPr>
    </w:lvl>
    <w:lvl w:ilvl="2" w:tplc="EA64BA24">
      <w:start w:val="1"/>
      <w:numFmt w:val="lowerRoman"/>
      <w:lvlText w:val="%3."/>
      <w:lvlJc w:val="right"/>
      <w:pPr>
        <w:ind w:left="2160" w:hanging="180"/>
      </w:pPr>
    </w:lvl>
    <w:lvl w:ilvl="3" w:tplc="8C90F78A">
      <w:start w:val="1"/>
      <w:numFmt w:val="decimal"/>
      <w:lvlText w:val="%4."/>
      <w:lvlJc w:val="left"/>
      <w:pPr>
        <w:ind w:left="2880" w:hanging="360"/>
      </w:pPr>
    </w:lvl>
    <w:lvl w:ilvl="4" w:tplc="1AD47E28">
      <w:start w:val="1"/>
      <w:numFmt w:val="lowerLetter"/>
      <w:lvlText w:val="%5."/>
      <w:lvlJc w:val="left"/>
      <w:pPr>
        <w:ind w:left="3600" w:hanging="360"/>
      </w:pPr>
    </w:lvl>
    <w:lvl w:ilvl="5" w:tplc="594AE23E">
      <w:start w:val="1"/>
      <w:numFmt w:val="lowerRoman"/>
      <w:lvlText w:val="%6."/>
      <w:lvlJc w:val="right"/>
      <w:pPr>
        <w:ind w:left="4320" w:hanging="180"/>
      </w:pPr>
    </w:lvl>
    <w:lvl w:ilvl="6" w:tplc="04BAA978">
      <w:start w:val="1"/>
      <w:numFmt w:val="decimal"/>
      <w:lvlText w:val="%7."/>
      <w:lvlJc w:val="left"/>
      <w:pPr>
        <w:ind w:left="5040" w:hanging="360"/>
      </w:pPr>
    </w:lvl>
    <w:lvl w:ilvl="7" w:tplc="F8F0C02C">
      <w:start w:val="1"/>
      <w:numFmt w:val="lowerLetter"/>
      <w:lvlText w:val="%8."/>
      <w:lvlJc w:val="left"/>
      <w:pPr>
        <w:ind w:left="5760" w:hanging="360"/>
      </w:pPr>
    </w:lvl>
    <w:lvl w:ilvl="8" w:tplc="E80253BC">
      <w:start w:val="1"/>
      <w:numFmt w:val="lowerRoman"/>
      <w:lvlText w:val="%9."/>
      <w:lvlJc w:val="right"/>
      <w:pPr>
        <w:ind w:left="6480" w:hanging="180"/>
      </w:pPr>
    </w:lvl>
  </w:abstractNum>
  <w:abstractNum w:abstractNumId="11" w15:restartNumberingAfterBreak="0">
    <w:nsid w:val="2D486A30"/>
    <w:multiLevelType w:val="multilevel"/>
    <w:tmpl w:val="E00E05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F83748A"/>
    <w:multiLevelType w:val="hybridMultilevel"/>
    <w:tmpl w:val="33F6C472"/>
    <w:lvl w:ilvl="0" w:tplc="F1E0DC0E">
      <w:start w:val="1"/>
      <w:numFmt w:val="bullet"/>
      <w:lvlText w:val="●"/>
      <w:lvlJc w:val="left"/>
      <w:pPr>
        <w:ind w:left="720" w:hanging="360"/>
      </w:pPr>
      <w:rPr>
        <w:rFonts w:ascii="Noto Sans Symbols" w:hAnsi="Noto Sans Symbols" w:hint="default"/>
      </w:rPr>
    </w:lvl>
    <w:lvl w:ilvl="1" w:tplc="B38216FA">
      <w:start w:val="1"/>
      <w:numFmt w:val="bullet"/>
      <w:lvlText w:val="o"/>
      <w:lvlJc w:val="left"/>
      <w:pPr>
        <w:ind w:left="1440" w:hanging="360"/>
      </w:pPr>
      <w:rPr>
        <w:rFonts w:ascii="Courier New" w:hAnsi="Courier New" w:hint="default"/>
      </w:rPr>
    </w:lvl>
    <w:lvl w:ilvl="2" w:tplc="B8BC903A">
      <w:start w:val="1"/>
      <w:numFmt w:val="bullet"/>
      <w:lvlText w:val=""/>
      <w:lvlJc w:val="left"/>
      <w:pPr>
        <w:ind w:left="2160" w:hanging="360"/>
      </w:pPr>
      <w:rPr>
        <w:rFonts w:ascii="Wingdings" w:hAnsi="Wingdings" w:hint="default"/>
      </w:rPr>
    </w:lvl>
    <w:lvl w:ilvl="3" w:tplc="83AE3540">
      <w:start w:val="1"/>
      <w:numFmt w:val="bullet"/>
      <w:lvlText w:val=""/>
      <w:lvlJc w:val="left"/>
      <w:pPr>
        <w:ind w:left="2880" w:hanging="360"/>
      </w:pPr>
      <w:rPr>
        <w:rFonts w:ascii="Symbol" w:hAnsi="Symbol" w:hint="default"/>
      </w:rPr>
    </w:lvl>
    <w:lvl w:ilvl="4" w:tplc="40989A42">
      <w:start w:val="1"/>
      <w:numFmt w:val="bullet"/>
      <w:lvlText w:val="o"/>
      <w:lvlJc w:val="left"/>
      <w:pPr>
        <w:ind w:left="3600" w:hanging="360"/>
      </w:pPr>
      <w:rPr>
        <w:rFonts w:ascii="Courier New" w:hAnsi="Courier New" w:hint="default"/>
      </w:rPr>
    </w:lvl>
    <w:lvl w:ilvl="5" w:tplc="5A6C5D28">
      <w:start w:val="1"/>
      <w:numFmt w:val="bullet"/>
      <w:lvlText w:val=""/>
      <w:lvlJc w:val="left"/>
      <w:pPr>
        <w:ind w:left="4320" w:hanging="360"/>
      </w:pPr>
      <w:rPr>
        <w:rFonts w:ascii="Wingdings" w:hAnsi="Wingdings" w:hint="default"/>
      </w:rPr>
    </w:lvl>
    <w:lvl w:ilvl="6" w:tplc="419C8932">
      <w:start w:val="1"/>
      <w:numFmt w:val="bullet"/>
      <w:lvlText w:val=""/>
      <w:lvlJc w:val="left"/>
      <w:pPr>
        <w:ind w:left="5040" w:hanging="360"/>
      </w:pPr>
      <w:rPr>
        <w:rFonts w:ascii="Symbol" w:hAnsi="Symbol" w:hint="default"/>
      </w:rPr>
    </w:lvl>
    <w:lvl w:ilvl="7" w:tplc="AD80A962">
      <w:start w:val="1"/>
      <w:numFmt w:val="bullet"/>
      <w:lvlText w:val="o"/>
      <w:lvlJc w:val="left"/>
      <w:pPr>
        <w:ind w:left="5760" w:hanging="360"/>
      </w:pPr>
      <w:rPr>
        <w:rFonts w:ascii="Courier New" w:hAnsi="Courier New" w:hint="default"/>
      </w:rPr>
    </w:lvl>
    <w:lvl w:ilvl="8" w:tplc="88BAD4D4">
      <w:start w:val="1"/>
      <w:numFmt w:val="bullet"/>
      <w:lvlText w:val=""/>
      <w:lvlJc w:val="left"/>
      <w:pPr>
        <w:ind w:left="6480" w:hanging="360"/>
      </w:pPr>
      <w:rPr>
        <w:rFonts w:ascii="Wingdings" w:hAnsi="Wingdings" w:hint="default"/>
      </w:rPr>
    </w:lvl>
  </w:abstractNum>
  <w:abstractNum w:abstractNumId="13" w15:restartNumberingAfterBreak="0">
    <w:nsid w:val="394435F4"/>
    <w:multiLevelType w:val="multilevel"/>
    <w:tmpl w:val="17DEF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53761A"/>
    <w:multiLevelType w:val="multilevel"/>
    <w:tmpl w:val="B6321B0C"/>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F9B5299"/>
    <w:multiLevelType w:val="hybridMultilevel"/>
    <w:tmpl w:val="EEFCD4D4"/>
    <w:lvl w:ilvl="0" w:tplc="FFFFFFFF">
      <w:start w:val="1"/>
      <w:numFmt w:val="bullet"/>
      <w:lvlText w:val="●"/>
      <w:lvlJc w:val="left"/>
      <w:pPr>
        <w:ind w:left="720" w:hanging="360"/>
      </w:pPr>
      <w:rPr>
        <w:rFonts w:ascii="Noto Sans Symbols" w:hAnsi="Noto Sans Symbols" w:hint="default"/>
        <w:color w:val="000000"/>
      </w:rPr>
    </w:lvl>
    <w:lvl w:ilvl="1" w:tplc="EA2C5AD4">
      <w:start w:val="1"/>
      <w:numFmt w:val="bullet"/>
      <w:lvlText w:val="■"/>
      <w:lvlJc w:val="left"/>
      <w:pPr>
        <w:ind w:left="1440" w:hanging="360"/>
      </w:pPr>
      <w:rPr>
        <w:rFonts w:ascii="Courier New" w:hAnsi="Courier New" w:hint="default"/>
      </w:rPr>
    </w:lvl>
    <w:lvl w:ilvl="2" w:tplc="EAF44702">
      <w:start w:val="1"/>
      <w:numFmt w:val="bullet"/>
      <w:lvlText w:val="▪"/>
      <w:lvlJc w:val="left"/>
      <w:pPr>
        <w:ind w:left="2160" w:hanging="360"/>
      </w:pPr>
      <w:rPr>
        <w:rFonts w:ascii="Noto Sans Symbols" w:hAnsi="Noto Sans Symbols" w:hint="default"/>
      </w:rPr>
    </w:lvl>
    <w:lvl w:ilvl="3" w:tplc="9C0883B2">
      <w:start w:val="1"/>
      <w:numFmt w:val="bullet"/>
      <w:lvlText w:val="●"/>
      <w:lvlJc w:val="left"/>
      <w:pPr>
        <w:ind w:left="2880" w:hanging="360"/>
      </w:pPr>
      <w:rPr>
        <w:rFonts w:ascii="Noto Sans Symbols" w:hAnsi="Noto Sans Symbols" w:hint="default"/>
      </w:rPr>
    </w:lvl>
    <w:lvl w:ilvl="4" w:tplc="BF8E1B78">
      <w:start w:val="1"/>
      <w:numFmt w:val="bullet"/>
      <w:lvlText w:val="o"/>
      <w:lvlJc w:val="left"/>
      <w:pPr>
        <w:ind w:left="3600" w:hanging="360"/>
      </w:pPr>
      <w:rPr>
        <w:rFonts w:ascii="Courier New" w:hAnsi="Courier New" w:hint="default"/>
      </w:rPr>
    </w:lvl>
    <w:lvl w:ilvl="5" w:tplc="3844D992">
      <w:start w:val="1"/>
      <w:numFmt w:val="bullet"/>
      <w:lvlText w:val="▪"/>
      <w:lvlJc w:val="left"/>
      <w:pPr>
        <w:ind w:left="4320" w:hanging="360"/>
      </w:pPr>
      <w:rPr>
        <w:rFonts w:ascii="Noto Sans Symbols" w:hAnsi="Noto Sans Symbols" w:hint="default"/>
      </w:rPr>
    </w:lvl>
    <w:lvl w:ilvl="6" w:tplc="5FACC302">
      <w:start w:val="1"/>
      <w:numFmt w:val="bullet"/>
      <w:lvlText w:val="●"/>
      <w:lvlJc w:val="left"/>
      <w:pPr>
        <w:ind w:left="5040" w:hanging="360"/>
      </w:pPr>
      <w:rPr>
        <w:rFonts w:ascii="Noto Sans Symbols" w:hAnsi="Noto Sans Symbols" w:hint="default"/>
      </w:rPr>
    </w:lvl>
    <w:lvl w:ilvl="7" w:tplc="BFACE478">
      <w:start w:val="1"/>
      <w:numFmt w:val="bullet"/>
      <w:lvlText w:val="o"/>
      <w:lvlJc w:val="left"/>
      <w:pPr>
        <w:ind w:left="5760" w:hanging="360"/>
      </w:pPr>
      <w:rPr>
        <w:rFonts w:ascii="Courier New" w:hAnsi="Courier New" w:hint="default"/>
      </w:rPr>
    </w:lvl>
    <w:lvl w:ilvl="8" w:tplc="4C8C1EA2">
      <w:start w:val="1"/>
      <w:numFmt w:val="bullet"/>
      <w:lvlText w:val="▪"/>
      <w:lvlJc w:val="left"/>
      <w:pPr>
        <w:ind w:left="6480" w:hanging="360"/>
      </w:pPr>
      <w:rPr>
        <w:rFonts w:ascii="Noto Sans Symbols" w:hAnsi="Noto Sans Symbols" w:hint="default"/>
      </w:rPr>
    </w:lvl>
  </w:abstractNum>
  <w:abstractNum w:abstractNumId="16" w15:restartNumberingAfterBreak="0">
    <w:nsid w:val="42947B42"/>
    <w:multiLevelType w:val="multilevel"/>
    <w:tmpl w:val="DAFA46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3A02096"/>
    <w:multiLevelType w:val="hybridMultilevel"/>
    <w:tmpl w:val="92DED46E"/>
    <w:lvl w:ilvl="0" w:tplc="36BA03A0">
      <w:start w:val="1"/>
      <w:numFmt w:val="bullet"/>
      <w:lvlText w:val="●"/>
      <w:lvlJc w:val="left"/>
      <w:pPr>
        <w:ind w:left="720" w:hanging="360"/>
      </w:pPr>
      <w:rPr>
        <w:rFonts w:ascii="Noto Sans Symbols" w:hAnsi="Noto Sans Symbols" w:hint="default"/>
      </w:rPr>
    </w:lvl>
    <w:lvl w:ilvl="1" w:tplc="827A00D6">
      <w:start w:val="1"/>
      <w:numFmt w:val="bullet"/>
      <w:lvlText w:val="o"/>
      <w:lvlJc w:val="left"/>
      <w:pPr>
        <w:ind w:left="1440" w:hanging="360"/>
      </w:pPr>
      <w:rPr>
        <w:rFonts w:ascii="Courier New" w:hAnsi="Courier New" w:hint="default"/>
      </w:rPr>
    </w:lvl>
    <w:lvl w:ilvl="2" w:tplc="54268C88">
      <w:start w:val="1"/>
      <w:numFmt w:val="bullet"/>
      <w:lvlText w:val=""/>
      <w:lvlJc w:val="left"/>
      <w:pPr>
        <w:ind w:left="2160" w:hanging="360"/>
      </w:pPr>
      <w:rPr>
        <w:rFonts w:ascii="Wingdings" w:hAnsi="Wingdings" w:hint="default"/>
      </w:rPr>
    </w:lvl>
    <w:lvl w:ilvl="3" w:tplc="BB5427D6">
      <w:start w:val="1"/>
      <w:numFmt w:val="bullet"/>
      <w:lvlText w:val=""/>
      <w:lvlJc w:val="left"/>
      <w:pPr>
        <w:ind w:left="2880" w:hanging="360"/>
      </w:pPr>
      <w:rPr>
        <w:rFonts w:ascii="Symbol" w:hAnsi="Symbol" w:hint="default"/>
      </w:rPr>
    </w:lvl>
    <w:lvl w:ilvl="4" w:tplc="A5F085F4">
      <w:start w:val="1"/>
      <w:numFmt w:val="bullet"/>
      <w:lvlText w:val="o"/>
      <w:lvlJc w:val="left"/>
      <w:pPr>
        <w:ind w:left="3600" w:hanging="360"/>
      </w:pPr>
      <w:rPr>
        <w:rFonts w:ascii="Courier New" w:hAnsi="Courier New" w:hint="default"/>
      </w:rPr>
    </w:lvl>
    <w:lvl w:ilvl="5" w:tplc="52ECB7F2">
      <w:start w:val="1"/>
      <w:numFmt w:val="bullet"/>
      <w:lvlText w:val=""/>
      <w:lvlJc w:val="left"/>
      <w:pPr>
        <w:ind w:left="4320" w:hanging="360"/>
      </w:pPr>
      <w:rPr>
        <w:rFonts w:ascii="Wingdings" w:hAnsi="Wingdings" w:hint="default"/>
      </w:rPr>
    </w:lvl>
    <w:lvl w:ilvl="6" w:tplc="620CBB8A">
      <w:start w:val="1"/>
      <w:numFmt w:val="bullet"/>
      <w:lvlText w:val=""/>
      <w:lvlJc w:val="left"/>
      <w:pPr>
        <w:ind w:left="5040" w:hanging="360"/>
      </w:pPr>
      <w:rPr>
        <w:rFonts w:ascii="Symbol" w:hAnsi="Symbol" w:hint="default"/>
      </w:rPr>
    </w:lvl>
    <w:lvl w:ilvl="7" w:tplc="1A0CA536">
      <w:start w:val="1"/>
      <w:numFmt w:val="bullet"/>
      <w:lvlText w:val="o"/>
      <w:lvlJc w:val="left"/>
      <w:pPr>
        <w:ind w:left="5760" w:hanging="360"/>
      </w:pPr>
      <w:rPr>
        <w:rFonts w:ascii="Courier New" w:hAnsi="Courier New" w:hint="default"/>
      </w:rPr>
    </w:lvl>
    <w:lvl w:ilvl="8" w:tplc="7F82398E">
      <w:start w:val="1"/>
      <w:numFmt w:val="bullet"/>
      <w:lvlText w:val=""/>
      <w:lvlJc w:val="left"/>
      <w:pPr>
        <w:ind w:left="6480" w:hanging="360"/>
      </w:pPr>
      <w:rPr>
        <w:rFonts w:ascii="Wingdings" w:hAnsi="Wingdings" w:hint="default"/>
      </w:rPr>
    </w:lvl>
  </w:abstractNum>
  <w:abstractNum w:abstractNumId="18" w15:restartNumberingAfterBreak="0">
    <w:nsid w:val="4CE35DEB"/>
    <w:multiLevelType w:val="hybridMultilevel"/>
    <w:tmpl w:val="97F8A1C6"/>
    <w:lvl w:ilvl="0" w:tplc="B3EA91FC">
      <w:start w:val="1"/>
      <w:numFmt w:val="bullet"/>
      <w:lvlText w:val=""/>
      <w:lvlJc w:val="left"/>
      <w:pPr>
        <w:ind w:left="720" w:hanging="360"/>
      </w:pPr>
      <w:rPr>
        <w:rFonts w:ascii="Symbol" w:hAnsi="Symbol" w:hint="default"/>
      </w:rPr>
    </w:lvl>
    <w:lvl w:ilvl="1" w:tplc="0838935E">
      <w:start w:val="1"/>
      <w:numFmt w:val="bullet"/>
      <w:lvlText w:val="o"/>
      <w:lvlJc w:val="left"/>
      <w:pPr>
        <w:ind w:left="1440" w:hanging="360"/>
      </w:pPr>
      <w:rPr>
        <w:rFonts w:ascii="Courier New" w:hAnsi="Courier New" w:hint="default"/>
      </w:rPr>
    </w:lvl>
    <w:lvl w:ilvl="2" w:tplc="0B9A5236">
      <w:start w:val="1"/>
      <w:numFmt w:val="bullet"/>
      <w:lvlText w:val=""/>
      <w:lvlJc w:val="left"/>
      <w:pPr>
        <w:ind w:left="2160" w:hanging="360"/>
      </w:pPr>
      <w:rPr>
        <w:rFonts w:ascii="Wingdings" w:hAnsi="Wingdings" w:hint="default"/>
      </w:rPr>
    </w:lvl>
    <w:lvl w:ilvl="3" w:tplc="514E77DE">
      <w:start w:val="1"/>
      <w:numFmt w:val="bullet"/>
      <w:lvlText w:val=""/>
      <w:lvlJc w:val="left"/>
      <w:pPr>
        <w:ind w:left="2880" w:hanging="360"/>
      </w:pPr>
      <w:rPr>
        <w:rFonts w:ascii="Symbol" w:hAnsi="Symbol" w:hint="default"/>
      </w:rPr>
    </w:lvl>
    <w:lvl w:ilvl="4" w:tplc="F77A9E8A">
      <w:start w:val="1"/>
      <w:numFmt w:val="bullet"/>
      <w:lvlText w:val="o"/>
      <w:lvlJc w:val="left"/>
      <w:pPr>
        <w:ind w:left="3600" w:hanging="360"/>
      </w:pPr>
      <w:rPr>
        <w:rFonts w:ascii="Courier New" w:hAnsi="Courier New" w:hint="default"/>
      </w:rPr>
    </w:lvl>
    <w:lvl w:ilvl="5" w:tplc="7D360FA2">
      <w:start w:val="1"/>
      <w:numFmt w:val="bullet"/>
      <w:lvlText w:val=""/>
      <w:lvlJc w:val="left"/>
      <w:pPr>
        <w:ind w:left="4320" w:hanging="360"/>
      </w:pPr>
      <w:rPr>
        <w:rFonts w:ascii="Wingdings" w:hAnsi="Wingdings" w:hint="default"/>
      </w:rPr>
    </w:lvl>
    <w:lvl w:ilvl="6" w:tplc="029E9EAC">
      <w:start w:val="1"/>
      <w:numFmt w:val="bullet"/>
      <w:lvlText w:val=""/>
      <w:lvlJc w:val="left"/>
      <w:pPr>
        <w:ind w:left="5040" w:hanging="360"/>
      </w:pPr>
      <w:rPr>
        <w:rFonts w:ascii="Symbol" w:hAnsi="Symbol" w:hint="default"/>
      </w:rPr>
    </w:lvl>
    <w:lvl w:ilvl="7" w:tplc="9708768A">
      <w:start w:val="1"/>
      <w:numFmt w:val="bullet"/>
      <w:lvlText w:val="o"/>
      <w:lvlJc w:val="left"/>
      <w:pPr>
        <w:ind w:left="5760" w:hanging="360"/>
      </w:pPr>
      <w:rPr>
        <w:rFonts w:ascii="Courier New" w:hAnsi="Courier New" w:hint="default"/>
      </w:rPr>
    </w:lvl>
    <w:lvl w:ilvl="8" w:tplc="1B8E7BEE">
      <w:start w:val="1"/>
      <w:numFmt w:val="bullet"/>
      <w:lvlText w:val=""/>
      <w:lvlJc w:val="left"/>
      <w:pPr>
        <w:ind w:left="6480" w:hanging="360"/>
      </w:pPr>
      <w:rPr>
        <w:rFonts w:ascii="Wingdings" w:hAnsi="Wingdings" w:hint="default"/>
      </w:rPr>
    </w:lvl>
  </w:abstractNum>
  <w:abstractNum w:abstractNumId="19" w15:restartNumberingAfterBreak="0">
    <w:nsid w:val="4E236BD1"/>
    <w:multiLevelType w:val="multilevel"/>
    <w:tmpl w:val="178A66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3AF36C9"/>
    <w:multiLevelType w:val="multilevel"/>
    <w:tmpl w:val="12C6B4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9A96017"/>
    <w:multiLevelType w:val="multilevel"/>
    <w:tmpl w:val="28E0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0308C3"/>
    <w:multiLevelType w:val="multilevel"/>
    <w:tmpl w:val="A8D45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066804"/>
    <w:multiLevelType w:val="multilevel"/>
    <w:tmpl w:val="50622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25599F"/>
    <w:multiLevelType w:val="hybridMultilevel"/>
    <w:tmpl w:val="F7FC1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BA2433"/>
    <w:multiLevelType w:val="multilevel"/>
    <w:tmpl w:val="0240C19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1E3129E"/>
    <w:multiLevelType w:val="multilevel"/>
    <w:tmpl w:val="CB725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152251"/>
    <w:multiLevelType w:val="hybridMultilevel"/>
    <w:tmpl w:val="91E211BC"/>
    <w:lvl w:ilvl="0" w:tplc="9CF02F7A">
      <w:start w:val="1"/>
      <w:numFmt w:val="bullet"/>
      <w:lvlText w:val="●"/>
      <w:lvlJc w:val="left"/>
      <w:pPr>
        <w:ind w:left="1620" w:hanging="360"/>
      </w:pPr>
      <w:rPr>
        <w:rFonts w:ascii="Noto Sans Symbols" w:hAnsi="Noto Sans Symbols" w:hint="default"/>
        <w:color w:val="auto"/>
      </w:rPr>
    </w:lvl>
    <w:lvl w:ilvl="1" w:tplc="F350D5C0">
      <w:start w:val="1"/>
      <w:numFmt w:val="bullet"/>
      <w:lvlText w:val="o"/>
      <w:lvlJc w:val="left"/>
      <w:pPr>
        <w:ind w:left="1440" w:hanging="360"/>
      </w:pPr>
      <w:rPr>
        <w:rFonts w:ascii="Courier New" w:hAnsi="Courier New" w:hint="default"/>
      </w:rPr>
    </w:lvl>
    <w:lvl w:ilvl="2" w:tplc="CCCEADB2">
      <w:start w:val="1"/>
      <w:numFmt w:val="bullet"/>
      <w:lvlText w:val="▪"/>
      <w:lvlJc w:val="left"/>
      <w:pPr>
        <w:ind w:left="2160" w:hanging="360"/>
      </w:pPr>
      <w:rPr>
        <w:rFonts w:ascii="Noto Sans Symbols" w:hAnsi="Noto Sans Symbols" w:hint="default"/>
      </w:rPr>
    </w:lvl>
    <w:lvl w:ilvl="3" w:tplc="F8A6BA54">
      <w:start w:val="1"/>
      <w:numFmt w:val="bullet"/>
      <w:lvlText w:val="●"/>
      <w:lvlJc w:val="left"/>
      <w:pPr>
        <w:ind w:left="2880" w:hanging="360"/>
      </w:pPr>
      <w:rPr>
        <w:rFonts w:ascii="Noto Sans Symbols" w:hAnsi="Noto Sans Symbols" w:hint="default"/>
      </w:rPr>
    </w:lvl>
    <w:lvl w:ilvl="4" w:tplc="CAAE1358">
      <w:start w:val="1"/>
      <w:numFmt w:val="bullet"/>
      <w:lvlText w:val="o"/>
      <w:lvlJc w:val="left"/>
      <w:pPr>
        <w:ind w:left="3600" w:hanging="360"/>
      </w:pPr>
      <w:rPr>
        <w:rFonts w:ascii="Courier New" w:hAnsi="Courier New" w:hint="default"/>
      </w:rPr>
    </w:lvl>
    <w:lvl w:ilvl="5" w:tplc="77AC91CA">
      <w:start w:val="1"/>
      <w:numFmt w:val="bullet"/>
      <w:lvlText w:val="▪"/>
      <w:lvlJc w:val="left"/>
      <w:pPr>
        <w:ind w:left="4320" w:hanging="360"/>
      </w:pPr>
      <w:rPr>
        <w:rFonts w:ascii="Noto Sans Symbols" w:hAnsi="Noto Sans Symbols" w:hint="default"/>
      </w:rPr>
    </w:lvl>
    <w:lvl w:ilvl="6" w:tplc="60947482">
      <w:start w:val="1"/>
      <w:numFmt w:val="bullet"/>
      <w:lvlText w:val="●"/>
      <w:lvlJc w:val="left"/>
      <w:pPr>
        <w:ind w:left="5040" w:hanging="360"/>
      </w:pPr>
      <w:rPr>
        <w:rFonts w:ascii="Noto Sans Symbols" w:hAnsi="Noto Sans Symbols" w:hint="default"/>
      </w:rPr>
    </w:lvl>
    <w:lvl w:ilvl="7" w:tplc="0510AF70">
      <w:start w:val="1"/>
      <w:numFmt w:val="bullet"/>
      <w:lvlText w:val="o"/>
      <w:lvlJc w:val="left"/>
      <w:pPr>
        <w:ind w:left="5760" w:hanging="360"/>
      </w:pPr>
      <w:rPr>
        <w:rFonts w:ascii="Courier New" w:hAnsi="Courier New" w:hint="default"/>
      </w:rPr>
    </w:lvl>
    <w:lvl w:ilvl="8" w:tplc="CE0081B8">
      <w:start w:val="1"/>
      <w:numFmt w:val="bullet"/>
      <w:lvlText w:val="▪"/>
      <w:lvlJc w:val="left"/>
      <w:pPr>
        <w:ind w:left="6480" w:hanging="360"/>
      </w:pPr>
      <w:rPr>
        <w:rFonts w:ascii="Noto Sans Symbols" w:hAnsi="Noto Sans Symbols" w:hint="default"/>
      </w:rPr>
    </w:lvl>
  </w:abstractNum>
  <w:abstractNum w:abstractNumId="28" w15:restartNumberingAfterBreak="0">
    <w:nsid w:val="68025B11"/>
    <w:multiLevelType w:val="multilevel"/>
    <w:tmpl w:val="DFD20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8AF50D6"/>
    <w:multiLevelType w:val="hybridMultilevel"/>
    <w:tmpl w:val="E58A5ABC"/>
    <w:lvl w:ilvl="0" w:tplc="4DA2C266">
      <w:start w:val="1"/>
      <w:numFmt w:val="bullet"/>
      <w:lvlText w:val=""/>
      <w:lvlJc w:val="left"/>
      <w:pPr>
        <w:ind w:left="360" w:hanging="360"/>
      </w:pPr>
      <w:rPr>
        <w:rFonts w:ascii="Symbol" w:hAnsi="Symbol" w:hint="default"/>
      </w:rPr>
    </w:lvl>
    <w:lvl w:ilvl="1" w:tplc="5928E6C4">
      <w:start w:val="1"/>
      <w:numFmt w:val="bullet"/>
      <w:lvlText w:val="o"/>
      <w:lvlJc w:val="left"/>
      <w:pPr>
        <w:ind w:left="1080" w:hanging="360"/>
      </w:pPr>
      <w:rPr>
        <w:rFonts w:ascii="Courier New" w:hAnsi="Courier New" w:hint="default"/>
      </w:rPr>
    </w:lvl>
    <w:lvl w:ilvl="2" w:tplc="8238354C">
      <w:start w:val="1"/>
      <w:numFmt w:val="bullet"/>
      <w:lvlText w:val=""/>
      <w:lvlJc w:val="left"/>
      <w:pPr>
        <w:ind w:left="1800" w:hanging="360"/>
      </w:pPr>
      <w:rPr>
        <w:rFonts w:ascii="Wingdings" w:hAnsi="Wingdings" w:hint="default"/>
      </w:rPr>
    </w:lvl>
    <w:lvl w:ilvl="3" w:tplc="1968308E">
      <w:start w:val="1"/>
      <w:numFmt w:val="bullet"/>
      <w:lvlText w:val=""/>
      <w:lvlJc w:val="left"/>
      <w:pPr>
        <w:ind w:left="2520" w:hanging="360"/>
      </w:pPr>
      <w:rPr>
        <w:rFonts w:ascii="Symbol" w:hAnsi="Symbol" w:hint="default"/>
      </w:rPr>
    </w:lvl>
    <w:lvl w:ilvl="4" w:tplc="07405F12">
      <w:start w:val="1"/>
      <w:numFmt w:val="bullet"/>
      <w:lvlText w:val="o"/>
      <w:lvlJc w:val="left"/>
      <w:pPr>
        <w:ind w:left="3240" w:hanging="360"/>
      </w:pPr>
      <w:rPr>
        <w:rFonts w:ascii="Courier New" w:hAnsi="Courier New" w:hint="default"/>
      </w:rPr>
    </w:lvl>
    <w:lvl w:ilvl="5" w:tplc="88CA37F4">
      <w:start w:val="1"/>
      <w:numFmt w:val="bullet"/>
      <w:lvlText w:val=""/>
      <w:lvlJc w:val="left"/>
      <w:pPr>
        <w:ind w:left="3960" w:hanging="360"/>
      </w:pPr>
      <w:rPr>
        <w:rFonts w:ascii="Wingdings" w:hAnsi="Wingdings" w:hint="default"/>
      </w:rPr>
    </w:lvl>
    <w:lvl w:ilvl="6" w:tplc="19E6E2BE">
      <w:start w:val="1"/>
      <w:numFmt w:val="bullet"/>
      <w:lvlText w:val=""/>
      <w:lvlJc w:val="left"/>
      <w:pPr>
        <w:ind w:left="4680" w:hanging="360"/>
      </w:pPr>
      <w:rPr>
        <w:rFonts w:ascii="Symbol" w:hAnsi="Symbol" w:hint="default"/>
      </w:rPr>
    </w:lvl>
    <w:lvl w:ilvl="7" w:tplc="468AA8D4">
      <w:start w:val="1"/>
      <w:numFmt w:val="bullet"/>
      <w:lvlText w:val="o"/>
      <w:lvlJc w:val="left"/>
      <w:pPr>
        <w:ind w:left="5400" w:hanging="360"/>
      </w:pPr>
      <w:rPr>
        <w:rFonts w:ascii="Courier New" w:hAnsi="Courier New" w:hint="default"/>
      </w:rPr>
    </w:lvl>
    <w:lvl w:ilvl="8" w:tplc="47364A80">
      <w:start w:val="1"/>
      <w:numFmt w:val="bullet"/>
      <w:lvlText w:val=""/>
      <w:lvlJc w:val="left"/>
      <w:pPr>
        <w:ind w:left="6120" w:hanging="360"/>
      </w:pPr>
      <w:rPr>
        <w:rFonts w:ascii="Wingdings" w:hAnsi="Wingdings" w:hint="default"/>
      </w:rPr>
    </w:lvl>
  </w:abstractNum>
  <w:abstractNum w:abstractNumId="30" w15:restartNumberingAfterBreak="0">
    <w:nsid w:val="6DDC513C"/>
    <w:multiLevelType w:val="hybridMultilevel"/>
    <w:tmpl w:val="732CBCAC"/>
    <w:lvl w:ilvl="0" w:tplc="8EBAFB94">
      <w:start w:val="1"/>
      <w:numFmt w:val="bullet"/>
      <w:lvlText w:val=""/>
      <w:lvlJc w:val="left"/>
      <w:pPr>
        <w:ind w:left="360" w:hanging="360"/>
      </w:pPr>
      <w:rPr>
        <w:rFonts w:ascii="Symbol" w:hAnsi="Symbol" w:hint="default"/>
      </w:rPr>
    </w:lvl>
    <w:lvl w:ilvl="1" w:tplc="0C06B44A">
      <w:start w:val="1"/>
      <w:numFmt w:val="bullet"/>
      <w:lvlText w:val="o"/>
      <w:lvlJc w:val="left"/>
      <w:pPr>
        <w:ind w:left="1080" w:hanging="360"/>
      </w:pPr>
      <w:rPr>
        <w:rFonts w:ascii="Courier New" w:hAnsi="Courier New" w:hint="default"/>
      </w:rPr>
    </w:lvl>
    <w:lvl w:ilvl="2" w:tplc="FFD40ED2">
      <w:start w:val="1"/>
      <w:numFmt w:val="bullet"/>
      <w:lvlText w:val=""/>
      <w:lvlJc w:val="left"/>
      <w:pPr>
        <w:ind w:left="1800" w:hanging="360"/>
      </w:pPr>
      <w:rPr>
        <w:rFonts w:ascii="Wingdings" w:hAnsi="Wingdings" w:hint="default"/>
      </w:rPr>
    </w:lvl>
    <w:lvl w:ilvl="3" w:tplc="0DDE5A3E">
      <w:start w:val="1"/>
      <w:numFmt w:val="bullet"/>
      <w:lvlText w:val=""/>
      <w:lvlJc w:val="left"/>
      <w:pPr>
        <w:ind w:left="2520" w:hanging="360"/>
      </w:pPr>
      <w:rPr>
        <w:rFonts w:ascii="Symbol" w:hAnsi="Symbol" w:hint="default"/>
      </w:rPr>
    </w:lvl>
    <w:lvl w:ilvl="4" w:tplc="802ED570">
      <w:start w:val="1"/>
      <w:numFmt w:val="bullet"/>
      <w:lvlText w:val="o"/>
      <w:lvlJc w:val="left"/>
      <w:pPr>
        <w:ind w:left="3240" w:hanging="360"/>
      </w:pPr>
      <w:rPr>
        <w:rFonts w:ascii="Courier New" w:hAnsi="Courier New" w:hint="default"/>
      </w:rPr>
    </w:lvl>
    <w:lvl w:ilvl="5" w:tplc="C67870F2">
      <w:start w:val="1"/>
      <w:numFmt w:val="bullet"/>
      <w:lvlText w:val=""/>
      <w:lvlJc w:val="left"/>
      <w:pPr>
        <w:ind w:left="3960" w:hanging="360"/>
      </w:pPr>
      <w:rPr>
        <w:rFonts w:ascii="Wingdings" w:hAnsi="Wingdings" w:hint="default"/>
      </w:rPr>
    </w:lvl>
    <w:lvl w:ilvl="6" w:tplc="65BEC34E">
      <w:start w:val="1"/>
      <w:numFmt w:val="bullet"/>
      <w:lvlText w:val=""/>
      <w:lvlJc w:val="left"/>
      <w:pPr>
        <w:ind w:left="4680" w:hanging="360"/>
      </w:pPr>
      <w:rPr>
        <w:rFonts w:ascii="Symbol" w:hAnsi="Symbol" w:hint="default"/>
      </w:rPr>
    </w:lvl>
    <w:lvl w:ilvl="7" w:tplc="3BD48794">
      <w:start w:val="1"/>
      <w:numFmt w:val="bullet"/>
      <w:lvlText w:val="o"/>
      <w:lvlJc w:val="left"/>
      <w:pPr>
        <w:ind w:left="5400" w:hanging="360"/>
      </w:pPr>
      <w:rPr>
        <w:rFonts w:ascii="Courier New" w:hAnsi="Courier New" w:hint="default"/>
      </w:rPr>
    </w:lvl>
    <w:lvl w:ilvl="8" w:tplc="BF407952">
      <w:start w:val="1"/>
      <w:numFmt w:val="bullet"/>
      <w:lvlText w:val=""/>
      <w:lvlJc w:val="left"/>
      <w:pPr>
        <w:ind w:left="6120" w:hanging="360"/>
      </w:pPr>
      <w:rPr>
        <w:rFonts w:ascii="Wingdings" w:hAnsi="Wingdings" w:hint="default"/>
      </w:rPr>
    </w:lvl>
  </w:abstractNum>
  <w:abstractNum w:abstractNumId="31" w15:restartNumberingAfterBreak="0">
    <w:nsid w:val="6EF745C9"/>
    <w:multiLevelType w:val="multilevel"/>
    <w:tmpl w:val="F3EA1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1830911"/>
    <w:multiLevelType w:val="hybridMultilevel"/>
    <w:tmpl w:val="FD566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A9276D"/>
    <w:multiLevelType w:val="multilevel"/>
    <w:tmpl w:val="909631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E6C3C9A"/>
    <w:multiLevelType w:val="multilevel"/>
    <w:tmpl w:val="4C6A1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94264223">
    <w:abstractNumId w:val="12"/>
  </w:num>
  <w:num w:numId="2" w16cid:durableId="1564677878">
    <w:abstractNumId w:val="10"/>
  </w:num>
  <w:num w:numId="3" w16cid:durableId="1003437148">
    <w:abstractNumId w:val="2"/>
  </w:num>
  <w:num w:numId="4" w16cid:durableId="999500437">
    <w:abstractNumId w:val="18"/>
  </w:num>
  <w:num w:numId="5" w16cid:durableId="2115859741">
    <w:abstractNumId w:val="27"/>
  </w:num>
  <w:num w:numId="6" w16cid:durableId="621152429">
    <w:abstractNumId w:val="28"/>
  </w:num>
  <w:num w:numId="7" w16cid:durableId="1844658995">
    <w:abstractNumId w:val="8"/>
  </w:num>
  <w:num w:numId="8" w16cid:durableId="271983837">
    <w:abstractNumId w:val="4"/>
  </w:num>
  <w:num w:numId="9" w16cid:durableId="601694190">
    <w:abstractNumId w:val="20"/>
  </w:num>
  <w:num w:numId="10" w16cid:durableId="1740785738">
    <w:abstractNumId w:val="16"/>
  </w:num>
  <w:num w:numId="11" w16cid:durableId="1790203303">
    <w:abstractNumId w:val="14"/>
  </w:num>
  <w:num w:numId="12" w16cid:durableId="224797028">
    <w:abstractNumId w:val="19"/>
  </w:num>
  <w:num w:numId="13" w16cid:durableId="715743829">
    <w:abstractNumId w:val="3"/>
  </w:num>
  <w:num w:numId="14" w16cid:durableId="1752386259">
    <w:abstractNumId w:val="33"/>
  </w:num>
  <w:num w:numId="15" w16cid:durableId="194923509">
    <w:abstractNumId w:val="0"/>
  </w:num>
  <w:num w:numId="16" w16cid:durableId="131216688">
    <w:abstractNumId w:val="1"/>
  </w:num>
  <w:num w:numId="17" w16cid:durableId="1407219073">
    <w:abstractNumId w:val="5"/>
  </w:num>
  <w:num w:numId="18" w16cid:durableId="922178601">
    <w:abstractNumId w:val="11"/>
  </w:num>
  <w:num w:numId="19" w16cid:durableId="1316639942">
    <w:abstractNumId w:val="34"/>
  </w:num>
  <w:num w:numId="20" w16cid:durableId="1365247402">
    <w:abstractNumId w:val="31"/>
  </w:num>
  <w:num w:numId="21" w16cid:durableId="792675376">
    <w:abstractNumId w:val="25"/>
  </w:num>
  <w:num w:numId="22" w16cid:durableId="2115898774">
    <w:abstractNumId w:val="9"/>
  </w:num>
  <w:num w:numId="23" w16cid:durableId="1115716413">
    <w:abstractNumId w:val="30"/>
  </w:num>
  <w:num w:numId="24" w16cid:durableId="468940350">
    <w:abstractNumId w:val="29"/>
  </w:num>
  <w:num w:numId="25" w16cid:durableId="575239457">
    <w:abstractNumId w:val="17"/>
  </w:num>
  <w:num w:numId="26" w16cid:durableId="1411733396">
    <w:abstractNumId w:val="32"/>
  </w:num>
  <w:num w:numId="27" w16cid:durableId="1854029482">
    <w:abstractNumId w:val="15"/>
  </w:num>
  <w:num w:numId="28" w16cid:durableId="229731890">
    <w:abstractNumId w:val="24"/>
  </w:num>
  <w:num w:numId="29" w16cid:durableId="587545082">
    <w:abstractNumId w:val="7"/>
  </w:num>
  <w:num w:numId="30" w16cid:durableId="758335223">
    <w:abstractNumId w:val="13"/>
  </w:num>
  <w:num w:numId="31" w16cid:durableId="263078845">
    <w:abstractNumId w:val="6"/>
  </w:num>
  <w:num w:numId="32" w16cid:durableId="1873178993">
    <w:abstractNumId w:val="22"/>
  </w:num>
  <w:num w:numId="33" w16cid:durableId="9571537">
    <w:abstractNumId w:val="26"/>
  </w:num>
  <w:num w:numId="34" w16cid:durableId="1687899980">
    <w:abstractNumId w:val="23"/>
  </w:num>
  <w:num w:numId="35" w16cid:durableId="2082166955">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9DE"/>
    <w:rsid w:val="00001202"/>
    <w:rsid w:val="000015BD"/>
    <w:rsid w:val="00002E68"/>
    <w:rsid w:val="000076A2"/>
    <w:rsid w:val="000127A6"/>
    <w:rsid w:val="00012B44"/>
    <w:rsid w:val="00012F4C"/>
    <w:rsid w:val="0001473A"/>
    <w:rsid w:val="000163BE"/>
    <w:rsid w:val="00017B90"/>
    <w:rsid w:val="00021110"/>
    <w:rsid w:val="00021292"/>
    <w:rsid w:val="00022CE6"/>
    <w:rsid w:val="00023B5F"/>
    <w:rsid w:val="000265E1"/>
    <w:rsid w:val="00026F2F"/>
    <w:rsid w:val="00027773"/>
    <w:rsid w:val="00031BEE"/>
    <w:rsid w:val="000332BF"/>
    <w:rsid w:val="00035A0A"/>
    <w:rsid w:val="000361EF"/>
    <w:rsid w:val="0004000A"/>
    <w:rsid w:val="0004042F"/>
    <w:rsid w:val="000407BD"/>
    <w:rsid w:val="00041B68"/>
    <w:rsid w:val="00042D0D"/>
    <w:rsid w:val="000430C7"/>
    <w:rsid w:val="00043EF8"/>
    <w:rsid w:val="00045135"/>
    <w:rsid w:val="000460D6"/>
    <w:rsid w:val="0005196A"/>
    <w:rsid w:val="00052206"/>
    <w:rsid w:val="00052288"/>
    <w:rsid w:val="00056ADB"/>
    <w:rsid w:val="00057257"/>
    <w:rsid w:val="00057C49"/>
    <w:rsid w:val="00057C53"/>
    <w:rsid w:val="0006155E"/>
    <w:rsid w:val="000623D7"/>
    <w:rsid w:val="00063C1A"/>
    <w:rsid w:val="0006405F"/>
    <w:rsid w:val="0007298B"/>
    <w:rsid w:val="00074C41"/>
    <w:rsid w:val="000758C0"/>
    <w:rsid w:val="0007626A"/>
    <w:rsid w:val="0007678B"/>
    <w:rsid w:val="00085C3F"/>
    <w:rsid w:val="0008B73C"/>
    <w:rsid w:val="000904E0"/>
    <w:rsid w:val="00090F58"/>
    <w:rsid w:val="000922C9"/>
    <w:rsid w:val="00092BAF"/>
    <w:rsid w:val="00092C0D"/>
    <w:rsid w:val="0009629A"/>
    <w:rsid w:val="00096602"/>
    <w:rsid w:val="000A1C1C"/>
    <w:rsid w:val="000A2573"/>
    <w:rsid w:val="000A2B08"/>
    <w:rsid w:val="000A3D25"/>
    <w:rsid w:val="000A3F88"/>
    <w:rsid w:val="000A52BA"/>
    <w:rsid w:val="000A796B"/>
    <w:rsid w:val="000B0CEA"/>
    <w:rsid w:val="000B28C8"/>
    <w:rsid w:val="000B4D2C"/>
    <w:rsid w:val="000B5483"/>
    <w:rsid w:val="000B5592"/>
    <w:rsid w:val="000B6A83"/>
    <w:rsid w:val="000B7DCD"/>
    <w:rsid w:val="000C0538"/>
    <w:rsid w:val="000C0E23"/>
    <w:rsid w:val="000C2FF3"/>
    <w:rsid w:val="000C4D0D"/>
    <w:rsid w:val="000C5BDC"/>
    <w:rsid w:val="000C6565"/>
    <w:rsid w:val="000C737A"/>
    <w:rsid w:val="000D0764"/>
    <w:rsid w:val="000D14D8"/>
    <w:rsid w:val="000D19DE"/>
    <w:rsid w:val="000D1FE9"/>
    <w:rsid w:val="000D4DCC"/>
    <w:rsid w:val="000D610D"/>
    <w:rsid w:val="000D61F7"/>
    <w:rsid w:val="000D69FC"/>
    <w:rsid w:val="000E12C6"/>
    <w:rsid w:val="000E187D"/>
    <w:rsid w:val="000E2BAE"/>
    <w:rsid w:val="000E363B"/>
    <w:rsid w:val="000E3F13"/>
    <w:rsid w:val="000E6B2D"/>
    <w:rsid w:val="000E7C67"/>
    <w:rsid w:val="000F1519"/>
    <w:rsid w:val="000F1AF3"/>
    <w:rsid w:val="000F1DDB"/>
    <w:rsid w:val="000F2076"/>
    <w:rsid w:val="000F4168"/>
    <w:rsid w:val="000F41BA"/>
    <w:rsid w:val="000F5C20"/>
    <w:rsid w:val="000F5FD8"/>
    <w:rsid w:val="000F77F6"/>
    <w:rsid w:val="000F7C5B"/>
    <w:rsid w:val="0010114B"/>
    <w:rsid w:val="00102552"/>
    <w:rsid w:val="0010323B"/>
    <w:rsid w:val="00103F05"/>
    <w:rsid w:val="00106A4C"/>
    <w:rsid w:val="00106DCF"/>
    <w:rsid w:val="0010725F"/>
    <w:rsid w:val="00112168"/>
    <w:rsid w:val="00112943"/>
    <w:rsid w:val="00112ADA"/>
    <w:rsid w:val="00113B3C"/>
    <w:rsid w:val="00114375"/>
    <w:rsid w:val="00114845"/>
    <w:rsid w:val="00114C4E"/>
    <w:rsid w:val="0011566B"/>
    <w:rsid w:val="001179B4"/>
    <w:rsid w:val="00120BF3"/>
    <w:rsid w:val="00120E54"/>
    <w:rsid w:val="0012106A"/>
    <w:rsid w:val="001236D9"/>
    <w:rsid w:val="00123AE9"/>
    <w:rsid w:val="00124614"/>
    <w:rsid w:val="00124749"/>
    <w:rsid w:val="001255AA"/>
    <w:rsid w:val="001303E5"/>
    <w:rsid w:val="00130DC1"/>
    <w:rsid w:val="00131A6F"/>
    <w:rsid w:val="00131BC3"/>
    <w:rsid w:val="001320A6"/>
    <w:rsid w:val="00133FC2"/>
    <w:rsid w:val="00134299"/>
    <w:rsid w:val="001344D0"/>
    <w:rsid w:val="00134B80"/>
    <w:rsid w:val="00140AAC"/>
    <w:rsid w:val="00142248"/>
    <w:rsid w:val="00143A61"/>
    <w:rsid w:val="00144D49"/>
    <w:rsid w:val="00146316"/>
    <w:rsid w:val="00146B0C"/>
    <w:rsid w:val="0014714E"/>
    <w:rsid w:val="001508AA"/>
    <w:rsid w:val="00152ADB"/>
    <w:rsid w:val="001552E0"/>
    <w:rsid w:val="00155382"/>
    <w:rsid w:val="001558C0"/>
    <w:rsid w:val="001566AD"/>
    <w:rsid w:val="001567AC"/>
    <w:rsid w:val="00157243"/>
    <w:rsid w:val="0016114C"/>
    <w:rsid w:val="00161C07"/>
    <w:rsid w:val="00161F38"/>
    <w:rsid w:val="00164704"/>
    <w:rsid w:val="00165499"/>
    <w:rsid w:val="001673E4"/>
    <w:rsid w:val="00167F2B"/>
    <w:rsid w:val="00173236"/>
    <w:rsid w:val="0017367B"/>
    <w:rsid w:val="00173F1A"/>
    <w:rsid w:val="00174442"/>
    <w:rsid w:val="001746A1"/>
    <w:rsid w:val="001756E7"/>
    <w:rsid w:val="00181EBD"/>
    <w:rsid w:val="001821FB"/>
    <w:rsid w:val="00182E16"/>
    <w:rsid w:val="0018384A"/>
    <w:rsid w:val="00184334"/>
    <w:rsid w:val="001850A3"/>
    <w:rsid w:val="00191605"/>
    <w:rsid w:val="0019165D"/>
    <w:rsid w:val="0019259B"/>
    <w:rsid w:val="00192C1B"/>
    <w:rsid w:val="0019423C"/>
    <w:rsid w:val="00195191"/>
    <w:rsid w:val="001957F8"/>
    <w:rsid w:val="00195BA9"/>
    <w:rsid w:val="00196DEF"/>
    <w:rsid w:val="00197454"/>
    <w:rsid w:val="001A1092"/>
    <w:rsid w:val="001A2471"/>
    <w:rsid w:val="001B34D8"/>
    <w:rsid w:val="001B3743"/>
    <w:rsid w:val="001B3D7B"/>
    <w:rsid w:val="001B4BE2"/>
    <w:rsid w:val="001B7DC7"/>
    <w:rsid w:val="001C14B5"/>
    <w:rsid w:val="001C1D1C"/>
    <w:rsid w:val="001C1E5C"/>
    <w:rsid w:val="001C2959"/>
    <w:rsid w:val="001C4819"/>
    <w:rsid w:val="001C4846"/>
    <w:rsid w:val="001C7664"/>
    <w:rsid w:val="001C78EF"/>
    <w:rsid w:val="001D0EE9"/>
    <w:rsid w:val="001D46C7"/>
    <w:rsid w:val="001D62E4"/>
    <w:rsid w:val="001D70EC"/>
    <w:rsid w:val="001E175C"/>
    <w:rsid w:val="001E2367"/>
    <w:rsid w:val="001E3262"/>
    <w:rsid w:val="001E67DC"/>
    <w:rsid w:val="001F0C82"/>
    <w:rsid w:val="001F2297"/>
    <w:rsid w:val="001F24AE"/>
    <w:rsid w:val="001F432C"/>
    <w:rsid w:val="001F580A"/>
    <w:rsid w:val="001F5F92"/>
    <w:rsid w:val="0020283F"/>
    <w:rsid w:val="00202B9E"/>
    <w:rsid w:val="00202E1C"/>
    <w:rsid w:val="0020564B"/>
    <w:rsid w:val="00206C6E"/>
    <w:rsid w:val="002077EA"/>
    <w:rsid w:val="002102DB"/>
    <w:rsid w:val="00210450"/>
    <w:rsid w:val="00210A66"/>
    <w:rsid w:val="00212374"/>
    <w:rsid w:val="00212747"/>
    <w:rsid w:val="0021343E"/>
    <w:rsid w:val="00215D39"/>
    <w:rsid w:val="00216925"/>
    <w:rsid w:val="00216A61"/>
    <w:rsid w:val="00222B3F"/>
    <w:rsid w:val="002240CC"/>
    <w:rsid w:val="0022525C"/>
    <w:rsid w:val="002252AC"/>
    <w:rsid w:val="00225A36"/>
    <w:rsid w:val="002336B2"/>
    <w:rsid w:val="002339E9"/>
    <w:rsid w:val="00233BE6"/>
    <w:rsid w:val="00234BE6"/>
    <w:rsid w:val="00235DE8"/>
    <w:rsid w:val="00240C92"/>
    <w:rsid w:val="00241EEF"/>
    <w:rsid w:val="00247BF2"/>
    <w:rsid w:val="002504A3"/>
    <w:rsid w:val="00250B4B"/>
    <w:rsid w:val="00251EE0"/>
    <w:rsid w:val="00252E06"/>
    <w:rsid w:val="00253097"/>
    <w:rsid w:val="002535F0"/>
    <w:rsid w:val="00254218"/>
    <w:rsid w:val="0025485D"/>
    <w:rsid w:val="00255845"/>
    <w:rsid w:val="00255A13"/>
    <w:rsid w:val="00257D40"/>
    <w:rsid w:val="002617C3"/>
    <w:rsid w:val="00261F33"/>
    <w:rsid w:val="00264065"/>
    <w:rsid w:val="00264190"/>
    <w:rsid w:val="00264944"/>
    <w:rsid w:val="00265C9C"/>
    <w:rsid w:val="002660C1"/>
    <w:rsid w:val="002669AB"/>
    <w:rsid w:val="002722EF"/>
    <w:rsid w:val="0027374F"/>
    <w:rsid w:val="00274B48"/>
    <w:rsid w:val="00275341"/>
    <w:rsid w:val="00275F96"/>
    <w:rsid w:val="0027600D"/>
    <w:rsid w:val="0027742D"/>
    <w:rsid w:val="00280F1D"/>
    <w:rsid w:val="002812FB"/>
    <w:rsid w:val="00281EE2"/>
    <w:rsid w:val="002821BE"/>
    <w:rsid w:val="0028364B"/>
    <w:rsid w:val="00284ADB"/>
    <w:rsid w:val="00284CB4"/>
    <w:rsid w:val="0028584A"/>
    <w:rsid w:val="00287CDD"/>
    <w:rsid w:val="00293B05"/>
    <w:rsid w:val="0029695D"/>
    <w:rsid w:val="00297991"/>
    <w:rsid w:val="002A032A"/>
    <w:rsid w:val="002A254F"/>
    <w:rsid w:val="002A48D3"/>
    <w:rsid w:val="002A4EA6"/>
    <w:rsid w:val="002A6A37"/>
    <w:rsid w:val="002B1956"/>
    <w:rsid w:val="002B51AE"/>
    <w:rsid w:val="002B6931"/>
    <w:rsid w:val="002C102F"/>
    <w:rsid w:val="002C11BC"/>
    <w:rsid w:val="002C144F"/>
    <w:rsid w:val="002C40CC"/>
    <w:rsid w:val="002C72C4"/>
    <w:rsid w:val="002D0113"/>
    <w:rsid w:val="002D0803"/>
    <w:rsid w:val="002D2FD2"/>
    <w:rsid w:val="002D380E"/>
    <w:rsid w:val="002D5645"/>
    <w:rsid w:val="002E1DFD"/>
    <w:rsid w:val="002E36C6"/>
    <w:rsid w:val="002E5C67"/>
    <w:rsid w:val="002F1030"/>
    <w:rsid w:val="002F20A0"/>
    <w:rsid w:val="002F2B51"/>
    <w:rsid w:val="002F3712"/>
    <w:rsid w:val="002F3F22"/>
    <w:rsid w:val="002F77D5"/>
    <w:rsid w:val="0030063A"/>
    <w:rsid w:val="00303579"/>
    <w:rsid w:val="003038D0"/>
    <w:rsid w:val="003042E2"/>
    <w:rsid w:val="00304773"/>
    <w:rsid w:val="003057B8"/>
    <w:rsid w:val="00306922"/>
    <w:rsid w:val="00306B3E"/>
    <w:rsid w:val="003076FF"/>
    <w:rsid w:val="00309446"/>
    <w:rsid w:val="00310498"/>
    <w:rsid w:val="00311B36"/>
    <w:rsid w:val="00314D28"/>
    <w:rsid w:val="00314DFE"/>
    <w:rsid w:val="00317D8B"/>
    <w:rsid w:val="003229E2"/>
    <w:rsid w:val="003234FA"/>
    <w:rsid w:val="0032438D"/>
    <w:rsid w:val="003249AD"/>
    <w:rsid w:val="00331154"/>
    <w:rsid w:val="003335E5"/>
    <w:rsid w:val="00336DB8"/>
    <w:rsid w:val="00337871"/>
    <w:rsid w:val="003379CD"/>
    <w:rsid w:val="00337C8C"/>
    <w:rsid w:val="00340B7A"/>
    <w:rsid w:val="003416B6"/>
    <w:rsid w:val="00343080"/>
    <w:rsid w:val="00343457"/>
    <w:rsid w:val="00344C87"/>
    <w:rsid w:val="00345365"/>
    <w:rsid w:val="00347C99"/>
    <w:rsid w:val="00350849"/>
    <w:rsid w:val="003512ED"/>
    <w:rsid w:val="003517DC"/>
    <w:rsid w:val="00351B74"/>
    <w:rsid w:val="00351E95"/>
    <w:rsid w:val="0035233B"/>
    <w:rsid w:val="0035367B"/>
    <w:rsid w:val="00355447"/>
    <w:rsid w:val="003558C3"/>
    <w:rsid w:val="00355E77"/>
    <w:rsid w:val="003569B0"/>
    <w:rsid w:val="0035705A"/>
    <w:rsid w:val="00360A06"/>
    <w:rsid w:val="00361EA1"/>
    <w:rsid w:val="003626F7"/>
    <w:rsid w:val="00362AB0"/>
    <w:rsid w:val="0036306A"/>
    <w:rsid w:val="0036636D"/>
    <w:rsid w:val="0036731A"/>
    <w:rsid w:val="0037093F"/>
    <w:rsid w:val="00370ECA"/>
    <w:rsid w:val="0037165A"/>
    <w:rsid w:val="003728DC"/>
    <w:rsid w:val="00374998"/>
    <w:rsid w:val="00375A4F"/>
    <w:rsid w:val="00375AD7"/>
    <w:rsid w:val="0037609A"/>
    <w:rsid w:val="00381E04"/>
    <w:rsid w:val="003829F8"/>
    <w:rsid w:val="003924BD"/>
    <w:rsid w:val="00392E31"/>
    <w:rsid w:val="00393DE7"/>
    <w:rsid w:val="00394896"/>
    <w:rsid w:val="003973B0"/>
    <w:rsid w:val="0039757E"/>
    <w:rsid w:val="00397CF6"/>
    <w:rsid w:val="003A123B"/>
    <w:rsid w:val="003A1504"/>
    <w:rsid w:val="003A1E12"/>
    <w:rsid w:val="003A25A3"/>
    <w:rsid w:val="003A4AD9"/>
    <w:rsid w:val="003A6FDF"/>
    <w:rsid w:val="003A7574"/>
    <w:rsid w:val="003B1966"/>
    <w:rsid w:val="003B2C94"/>
    <w:rsid w:val="003B3519"/>
    <w:rsid w:val="003B3E40"/>
    <w:rsid w:val="003B3F94"/>
    <w:rsid w:val="003B46C6"/>
    <w:rsid w:val="003B4F62"/>
    <w:rsid w:val="003B6D12"/>
    <w:rsid w:val="003C193E"/>
    <w:rsid w:val="003C208B"/>
    <w:rsid w:val="003C2538"/>
    <w:rsid w:val="003C4D06"/>
    <w:rsid w:val="003C5E65"/>
    <w:rsid w:val="003C6065"/>
    <w:rsid w:val="003D1586"/>
    <w:rsid w:val="003D2242"/>
    <w:rsid w:val="003D2D72"/>
    <w:rsid w:val="003D3101"/>
    <w:rsid w:val="003D3918"/>
    <w:rsid w:val="003D3A2B"/>
    <w:rsid w:val="003D439A"/>
    <w:rsid w:val="003D524D"/>
    <w:rsid w:val="003E08CF"/>
    <w:rsid w:val="003E1AC8"/>
    <w:rsid w:val="003E6769"/>
    <w:rsid w:val="003EFBAE"/>
    <w:rsid w:val="003F124B"/>
    <w:rsid w:val="003F1958"/>
    <w:rsid w:val="003F2241"/>
    <w:rsid w:val="003F31D2"/>
    <w:rsid w:val="003F67AE"/>
    <w:rsid w:val="003F6E3C"/>
    <w:rsid w:val="003F7F28"/>
    <w:rsid w:val="004000B3"/>
    <w:rsid w:val="0040016C"/>
    <w:rsid w:val="00404A07"/>
    <w:rsid w:val="00404ADE"/>
    <w:rsid w:val="0040561C"/>
    <w:rsid w:val="00406489"/>
    <w:rsid w:val="00406BA9"/>
    <w:rsid w:val="004071F0"/>
    <w:rsid w:val="00407B0B"/>
    <w:rsid w:val="0041189F"/>
    <w:rsid w:val="00411E90"/>
    <w:rsid w:val="0041243D"/>
    <w:rsid w:val="004161FD"/>
    <w:rsid w:val="004165F8"/>
    <w:rsid w:val="004166CC"/>
    <w:rsid w:val="00420DBA"/>
    <w:rsid w:val="0042281C"/>
    <w:rsid w:val="00423008"/>
    <w:rsid w:val="00423E8D"/>
    <w:rsid w:val="004248B6"/>
    <w:rsid w:val="004305C7"/>
    <w:rsid w:val="0043341D"/>
    <w:rsid w:val="0043376E"/>
    <w:rsid w:val="00433C23"/>
    <w:rsid w:val="004345DD"/>
    <w:rsid w:val="00434DAF"/>
    <w:rsid w:val="00442DBE"/>
    <w:rsid w:val="00443105"/>
    <w:rsid w:val="00443D8D"/>
    <w:rsid w:val="00444D83"/>
    <w:rsid w:val="0044501E"/>
    <w:rsid w:val="00446B2F"/>
    <w:rsid w:val="00446FAA"/>
    <w:rsid w:val="00450341"/>
    <w:rsid w:val="00450403"/>
    <w:rsid w:val="004510C6"/>
    <w:rsid w:val="00451CB5"/>
    <w:rsid w:val="00455426"/>
    <w:rsid w:val="00455FF2"/>
    <w:rsid w:val="00456507"/>
    <w:rsid w:val="0045689C"/>
    <w:rsid w:val="00456F9D"/>
    <w:rsid w:val="00460388"/>
    <w:rsid w:val="00462A9E"/>
    <w:rsid w:val="00464EA9"/>
    <w:rsid w:val="00465B0E"/>
    <w:rsid w:val="004707F3"/>
    <w:rsid w:val="00474076"/>
    <w:rsid w:val="004746D2"/>
    <w:rsid w:val="004749BB"/>
    <w:rsid w:val="00474DA7"/>
    <w:rsid w:val="00475118"/>
    <w:rsid w:val="004761BB"/>
    <w:rsid w:val="0047642E"/>
    <w:rsid w:val="00481FB5"/>
    <w:rsid w:val="00482A3A"/>
    <w:rsid w:val="00482ACF"/>
    <w:rsid w:val="00485745"/>
    <w:rsid w:val="00486370"/>
    <w:rsid w:val="00487449"/>
    <w:rsid w:val="00490C5D"/>
    <w:rsid w:val="0049172F"/>
    <w:rsid w:val="00493E71"/>
    <w:rsid w:val="00495C2F"/>
    <w:rsid w:val="004960E2"/>
    <w:rsid w:val="004A0CC3"/>
    <w:rsid w:val="004A0CE1"/>
    <w:rsid w:val="004A4C4B"/>
    <w:rsid w:val="004A5E28"/>
    <w:rsid w:val="004A60CD"/>
    <w:rsid w:val="004A7847"/>
    <w:rsid w:val="004B00B4"/>
    <w:rsid w:val="004B1F5C"/>
    <w:rsid w:val="004B2231"/>
    <w:rsid w:val="004B2613"/>
    <w:rsid w:val="004B592D"/>
    <w:rsid w:val="004B62B9"/>
    <w:rsid w:val="004C10BB"/>
    <w:rsid w:val="004C1455"/>
    <w:rsid w:val="004C27DE"/>
    <w:rsid w:val="004C3C98"/>
    <w:rsid w:val="004C403E"/>
    <w:rsid w:val="004C45A4"/>
    <w:rsid w:val="004C4F7E"/>
    <w:rsid w:val="004C5B4E"/>
    <w:rsid w:val="004C65C8"/>
    <w:rsid w:val="004D0351"/>
    <w:rsid w:val="004D040F"/>
    <w:rsid w:val="004D057A"/>
    <w:rsid w:val="004D1027"/>
    <w:rsid w:val="004D13FB"/>
    <w:rsid w:val="004D1752"/>
    <w:rsid w:val="004D26DF"/>
    <w:rsid w:val="004D2F56"/>
    <w:rsid w:val="004D303D"/>
    <w:rsid w:val="004D6FAB"/>
    <w:rsid w:val="004E1C7F"/>
    <w:rsid w:val="004E2A72"/>
    <w:rsid w:val="004E3313"/>
    <w:rsid w:val="004E33A7"/>
    <w:rsid w:val="004E671A"/>
    <w:rsid w:val="004F3F42"/>
    <w:rsid w:val="004F492C"/>
    <w:rsid w:val="004F4FEB"/>
    <w:rsid w:val="004F50B4"/>
    <w:rsid w:val="004F5C03"/>
    <w:rsid w:val="00500713"/>
    <w:rsid w:val="00506B12"/>
    <w:rsid w:val="00507D64"/>
    <w:rsid w:val="005108A3"/>
    <w:rsid w:val="00513F08"/>
    <w:rsid w:val="00515423"/>
    <w:rsid w:val="00516102"/>
    <w:rsid w:val="005164A9"/>
    <w:rsid w:val="00517E6C"/>
    <w:rsid w:val="0052091F"/>
    <w:rsid w:val="00520BEB"/>
    <w:rsid w:val="00520CB7"/>
    <w:rsid w:val="00521192"/>
    <w:rsid w:val="00522C53"/>
    <w:rsid w:val="00525F9E"/>
    <w:rsid w:val="00526AD6"/>
    <w:rsid w:val="00527DAB"/>
    <w:rsid w:val="00532292"/>
    <w:rsid w:val="005326B1"/>
    <w:rsid w:val="00532ED4"/>
    <w:rsid w:val="0053446F"/>
    <w:rsid w:val="00536B61"/>
    <w:rsid w:val="00536F21"/>
    <w:rsid w:val="005407AB"/>
    <w:rsid w:val="00540EAB"/>
    <w:rsid w:val="00541287"/>
    <w:rsid w:val="00542A5D"/>
    <w:rsid w:val="00542FC3"/>
    <w:rsid w:val="0054527E"/>
    <w:rsid w:val="005455C9"/>
    <w:rsid w:val="00546A14"/>
    <w:rsid w:val="00547C5B"/>
    <w:rsid w:val="0055187A"/>
    <w:rsid w:val="00551B46"/>
    <w:rsid w:val="0055485B"/>
    <w:rsid w:val="00555258"/>
    <w:rsid w:val="00556335"/>
    <w:rsid w:val="00556DE2"/>
    <w:rsid w:val="005605D5"/>
    <w:rsid w:val="00562EB0"/>
    <w:rsid w:val="00564ED1"/>
    <w:rsid w:val="00565A3A"/>
    <w:rsid w:val="00565BE4"/>
    <w:rsid w:val="005671D5"/>
    <w:rsid w:val="00567863"/>
    <w:rsid w:val="00575497"/>
    <w:rsid w:val="0057616B"/>
    <w:rsid w:val="0057730A"/>
    <w:rsid w:val="005775B2"/>
    <w:rsid w:val="005778D4"/>
    <w:rsid w:val="00584775"/>
    <w:rsid w:val="00585BE1"/>
    <w:rsid w:val="00587415"/>
    <w:rsid w:val="00587FA9"/>
    <w:rsid w:val="0058E73C"/>
    <w:rsid w:val="0059087D"/>
    <w:rsid w:val="00590E31"/>
    <w:rsid w:val="00591849"/>
    <w:rsid w:val="00593BE0"/>
    <w:rsid w:val="0059465D"/>
    <w:rsid w:val="00596C98"/>
    <w:rsid w:val="005A13AB"/>
    <w:rsid w:val="005A1C47"/>
    <w:rsid w:val="005A2499"/>
    <w:rsid w:val="005A24F4"/>
    <w:rsid w:val="005A40CD"/>
    <w:rsid w:val="005B0CB0"/>
    <w:rsid w:val="005B6C9D"/>
    <w:rsid w:val="005B6FBE"/>
    <w:rsid w:val="005B7529"/>
    <w:rsid w:val="005C0463"/>
    <w:rsid w:val="005C164D"/>
    <w:rsid w:val="005C5575"/>
    <w:rsid w:val="005C69CD"/>
    <w:rsid w:val="005C6E86"/>
    <w:rsid w:val="005C71B3"/>
    <w:rsid w:val="005C7E96"/>
    <w:rsid w:val="005D03EE"/>
    <w:rsid w:val="005D20A6"/>
    <w:rsid w:val="005D35A6"/>
    <w:rsid w:val="005D37E8"/>
    <w:rsid w:val="005D4B4E"/>
    <w:rsid w:val="005D5473"/>
    <w:rsid w:val="005D5E20"/>
    <w:rsid w:val="005D5EA5"/>
    <w:rsid w:val="005D605C"/>
    <w:rsid w:val="005E03A3"/>
    <w:rsid w:val="005E0781"/>
    <w:rsid w:val="005E1D24"/>
    <w:rsid w:val="005E26D5"/>
    <w:rsid w:val="005E3254"/>
    <w:rsid w:val="005E353B"/>
    <w:rsid w:val="005E3DC0"/>
    <w:rsid w:val="005E4938"/>
    <w:rsid w:val="005E4F40"/>
    <w:rsid w:val="005E5A75"/>
    <w:rsid w:val="005E68AB"/>
    <w:rsid w:val="005F1198"/>
    <w:rsid w:val="005F2C7B"/>
    <w:rsid w:val="005F2E22"/>
    <w:rsid w:val="005F3632"/>
    <w:rsid w:val="005F3B49"/>
    <w:rsid w:val="005F4D12"/>
    <w:rsid w:val="005F5329"/>
    <w:rsid w:val="005F581E"/>
    <w:rsid w:val="00600142"/>
    <w:rsid w:val="00600924"/>
    <w:rsid w:val="00601E17"/>
    <w:rsid w:val="00604072"/>
    <w:rsid w:val="006040B7"/>
    <w:rsid w:val="00604D30"/>
    <w:rsid w:val="00607263"/>
    <w:rsid w:val="00607C1B"/>
    <w:rsid w:val="00612234"/>
    <w:rsid w:val="006128A1"/>
    <w:rsid w:val="00614005"/>
    <w:rsid w:val="0061412D"/>
    <w:rsid w:val="00615FEA"/>
    <w:rsid w:val="006207D5"/>
    <w:rsid w:val="006217F0"/>
    <w:rsid w:val="0062189F"/>
    <w:rsid w:val="00621C4A"/>
    <w:rsid w:val="006235F2"/>
    <w:rsid w:val="00623882"/>
    <w:rsid w:val="00623912"/>
    <w:rsid w:val="00623CA4"/>
    <w:rsid w:val="00623F39"/>
    <w:rsid w:val="00626274"/>
    <w:rsid w:val="00627C94"/>
    <w:rsid w:val="00633B76"/>
    <w:rsid w:val="0063429C"/>
    <w:rsid w:val="006360FC"/>
    <w:rsid w:val="00637F0E"/>
    <w:rsid w:val="00641804"/>
    <w:rsid w:val="00644F96"/>
    <w:rsid w:val="006453B4"/>
    <w:rsid w:val="00645AFA"/>
    <w:rsid w:val="0064645B"/>
    <w:rsid w:val="006472CB"/>
    <w:rsid w:val="00650668"/>
    <w:rsid w:val="006511BB"/>
    <w:rsid w:val="00651326"/>
    <w:rsid w:val="006573CE"/>
    <w:rsid w:val="00657AAC"/>
    <w:rsid w:val="00660B5F"/>
    <w:rsid w:val="0066109D"/>
    <w:rsid w:val="00661D5B"/>
    <w:rsid w:val="006624D9"/>
    <w:rsid w:val="00663761"/>
    <w:rsid w:val="00663990"/>
    <w:rsid w:val="006669A0"/>
    <w:rsid w:val="006671E5"/>
    <w:rsid w:val="00671422"/>
    <w:rsid w:val="006720B3"/>
    <w:rsid w:val="0067419A"/>
    <w:rsid w:val="00674242"/>
    <w:rsid w:val="006771C0"/>
    <w:rsid w:val="00682A35"/>
    <w:rsid w:val="00683198"/>
    <w:rsid w:val="00683DDE"/>
    <w:rsid w:val="00684522"/>
    <w:rsid w:val="00685238"/>
    <w:rsid w:val="006862A9"/>
    <w:rsid w:val="006905F7"/>
    <w:rsid w:val="0069155F"/>
    <w:rsid w:val="00691A8C"/>
    <w:rsid w:val="00691C6B"/>
    <w:rsid w:val="00693608"/>
    <w:rsid w:val="00694BE3"/>
    <w:rsid w:val="0069568C"/>
    <w:rsid w:val="00697877"/>
    <w:rsid w:val="006A138E"/>
    <w:rsid w:val="006A16C0"/>
    <w:rsid w:val="006A1C74"/>
    <w:rsid w:val="006A2B2A"/>
    <w:rsid w:val="006A4B32"/>
    <w:rsid w:val="006A637A"/>
    <w:rsid w:val="006A69EE"/>
    <w:rsid w:val="006A7486"/>
    <w:rsid w:val="006B58DC"/>
    <w:rsid w:val="006B590F"/>
    <w:rsid w:val="006B6BAE"/>
    <w:rsid w:val="006C3057"/>
    <w:rsid w:val="006C35D6"/>
    <w:rsid w:val="006C49DD"/>
    <w:rsid w:val="006C4B24"/>
    <w:rsid w:val="006C4FE4"/>
    <w:rsid w:val="006C54C2"/>
    <w:rsid w:val="006C6687"/>
    <w:rsid w:val="006C66AE"/>
    <w:rsid w:val="006C701C"/>
    <w:rsid w:val="006D1370"/>
    <w:rsid w:val="006D2761"/>
    <w:rsid w:val="006D4DE6"/>
    <w:rsid w:val="006D4DE9"/>
    <w:rsid w:val="006E04D7"/>
    <w:rsid w:val="006E156F"/>
    <w:rsid w:val="006E16CB"/>
    <w:rsid w:val="006E1D73"/>
    <w:rsid w:val="006E1E69"/>
    <w:rsid w:val="006E2632"/>
    <w:rsid w:val="006E2B19"/>
    <w:rsid w:val="006E2BE7"/>
    <w:rsid w:val="006E4124"/>
    <w:rsid w:val="006E4ED0"/>
    <w:rsid w:val="006E52C9"/>
    <w:rsid w:val="006E5A69"/>
    <w:rsid w:val="006E76DA"/>
    <w:rsid w:val="006E7814"/>
    <w:rsid w:val="006F2CF1"/>
    <w:rsid w:val="006F3AA4"/>
    <w:rsid w:val="006F4B3B"/>
    <w:rsid w:val="006F5AD9"/>
    <w:rsid w:val="006F5BC0"/>
    <w:rsid w:val="006F67A8"/>
    <w:rsid w:val="006F7144"/>
    <w:rsid w:val="0070001E"/>
    <w:rsid w:val="007005B0"/>
    <w:rsid w:val="0070106D"/>
    <w:rsid w:val="007033F7"/>
    <w:rsid w:val="00707A21"/>
    <w:rsid w:val="00707D82"/>
    <w:rsid w:val="007120AA"/>
    <w:rsid w:val="007137AA"/>
    <w:rsid w:val="00714849"/>
    <w:rsid w:val="00715C9E"/>
    <w:rsid w:val="00716BE6"/>
    <w:rsid w:val="00717CC8"/>
    <w:rsid w:val="00717D97"/>
    <w:rsid w:val="007208F2"/>
    <w:rsid w:val="00721118"/>
    <w:rsid w:val="007221D8"/>
    <w:rsid w:val="0072221F"/>
    <w:rsid w:val="00723F0D"/>
    <w:rsid w:val="00725BBF"/>
    <w:rsid w:val="00727116"/>
    <w:rsid w:val="00727585"/>
    <w:rsid w:val="0073039D"/>
    <w:rsid w:val="00730923"/>
    <w:rsid w:val="00730D10"/>
    <w:rsid w:val="00730FE5"/>
    <w:rsid w:val="0073237B"/>
    <w:rsid w:val="00732F5F"/>
    <w:rsid w:val="00733234"/>
    <w:rsid w:val="00733E36"/>
    <w:rsid w:val="0073405D"/>
    <w:rsid w:val="00734412"/>
    <w:rsid w:val="00735946"/>
    <w:rsid w:val="00735E32"/>
    <w:rsid w:val="00736194"/>
    <w:rsid w:val="00736388"/>
    <w:rsid w:val="00736BE1"/>
    <w:rsid w:val="00736FD0"/>
    <w:rsid w:val="007370B6"/>
    <w:rsid w:val="0074024B"/>
    <w:rsid w:val="00743CFE"/>
    <w:rsid w:val="0074466B"/>
    <w:rsid w:val="00744A9F"/>
    <w:rsid w:val="007450ED"/>
    <w:rsid w:val="00746439"/>
    <w:rsid w:val="00747110"/>
    <w:rsid w:val="00750AF1"/>
    <w:rsid w:val="00750BE6"/>
    <w:rsid w:val="00751032"/>
    <w:rsid w:val="00751248"/>
    <w:rsid w:val="007512E4"/>
    <w:rsid w:val="00752F89"/>
    <w:rsid w:val="007537D9"/>
    <w:rsid w:val="00754611"/>
    <w:rsid w:val="007560AE"/>
    <w:rsid w:val="007578DE"/>
    <w:rsid w:val="0076064B"/>
    <w:rsid w:val="00760A5C"/>
    <w:rsid w:val="00760AC5"/>
    <w:rsid w:val="00760DE0"/>
    <w:rsid w:val="00761AC2"/>
    <w:rsid w:val="007637FA"/>
    <w:rsid w:val="007643E5"/>
    <w:rsid w:val="0076727A"/>
    <w:rsid w:val="00767A03"/>
    <w:rsid w:val="00771688"/>
    <w:rsid w:val="007717EA"/>
    <w:rsid w:val="00772403"/>
    <w:rsid w:val="00773349"/>
    <w:rsid w:val="00774AA5"/>
    <w:rsid w:val="007754B8"/>
    <w:rsid w:val="007769AD"/>
    <w:rsid w:val="007776DC"/>
    <w:rsid w:val="00777E75"/>
    <w:rsid w:val="00781153"/>
    <w:rsid w:val="007834D3"/>
    <w:rsid w:val="00786A12"/>
    <w:rsid w:val="0079305C"/>
    <w:rsid w:val="007942FB"/>
    <w:rsid w:val="00794585"/>
    <w:rsid w:val="00794DCD"/>
    <w:rsid w:val="00795C36"/>
    <w:rsid w:val="00796DB8"/>
    <w:rsid w:val="00797697"/>
    <w:rsid w:val="007A19CA"/>
    <w:rsid w:val="007A2BCD"/>
    <w:rsid w:val="007A3224"/>
    <w:rsid w:val="007A326D"/>
    <w:rsid w:val="007A3AC4"/>
    <w:rsid w:val="007A3BD3"/>
    <w:rsid w:val="007A48BE"/>
    <w:rsid w:val="007A4EDF"/>
    <w:rsid w:val="007A5B36"/>
    <w:rsid w:val="007A5FE6"/>
    <w:rsid w:val="007B02FD"/>
    <w:rsid w:val="007B15EF"/>
    <w:rsid w:val="007B2A3D"/>
    <w:rsid w:val="007B3228"/>
    <w:rsid w:val="007B40D3"/>
    <w:rsid w:val="007B6192"/>
    <w:rsid w:val="007C033B"/>
    <w:rsid w:val="007C0429"/>
    <w:rsid w:val="007C10DF"/>
    <w:rsid w:val="007C1573"/>
    <w:rsid w:val="007C26C2"/>
    <w:rsid w:val="007C2A1F"/>
    <w:rsid w:val="007C31F4"/>
    <w:rsid w:val="007C34DE"/>
    <w:rsid w:val="007C4365"/>
    <w:rsid w:val="007C4734"/>
    <w:rsid w:val="007C536A"/>
    <w:rsid w:val="007C5649"/>
    <w:rsid w:val="007C62C8"/>
    <w:rsid w:val="007C6CB7"/>
    <w:rsid w:val="007C7EB4"/>
    <w:rsid w:val="007D202E"/>
    <w:rsid w:val="007D4800"/>
    <w:rsid w:val="007D4F34"/>
    <w:rsid w:val="007D5DE9"/>
    <w:rsid w:val="007D601D"/>
    <w:rsid w:val="007D6033"/>
    <w:rsid w:val="007E00D8"/>
    <w:rsid w:val="007E02BC"/>
    <w:rsid w:val="007E0B11"/>
    <w:rsid w:val="007E1017"/>
    <w:rsid w:val="007E1107"/>
    <w:rsid w:val="007E351E"/>
    <w:rsid w:val="007E67B2"/>
    <w:rsid w:val="007E69A8"/>
    <w:rsid w:val="007E7212"/>
    <w:rsid w:val="007F228D"/>
    <w:rsid w:val="007F3BFA"/>
    <w:rsid w:val="007F5072"/>
    <w:rsid w:val="007F5796"/>
    <w:rsid w:val="007F5BA8"/>
    <w:rsid w:val="007F6081"/>
    <w:rsid w:val="007F61BC"/>
    <w:rsid w:val="007F6710"/>
    <w:rsid w:val="007F7E51"/>
    <w:rsid w:val="008000C7"/>
    <w:rsid w:val="00800DD3"/>
    <w:rsid w:val="0080120E"/>
    <w:rsid w:val="008018B0"/>
    <w:rsid w:val="008107D1"/>
    <w:rsid w:val="00810C69"/>
    <w:rsid w:val="00811903"/>
    <w:rsid w:val="00811E3A"/>
    <w:rsid w:val="008121F7"/>
    <w:rsid w:val="00812875"/>
    <w:rsid w:val="008132CE"/>
    <w:rsid w:val="008147B7"/>
    <w:rsid w:val="00815549"/>
    <w:rsid w:val="00817145"/>
    <w:rsid w:val="00821604"/>
    <w:rsid w:val="0082182B"/>
    <w:rsid w:val="00821B3E"/>
    <w:rsid w:val="008238C5"/>
    <w:rsid w:val="00824FCC"/>
    <w:rsid w:val="00826E40"/>
    <w:rsid w:val="008272E9"/>
    <w:rsid w:val="008335BC"/>
    <w:rsid w:val="008335CA"/>
    <w:rsid w:val="00837D3E"/>
    <w:rsid w:val="008427F5"/>
    <w:rsid w:val="00843A75"/>
    <w:rsid w:val="00843EEE"/>
    <w:rsid w:val="00844062"/>
    <w:rsid w:val="00845548"/>
    <w:rsid w:val="00850CDE"/>
    <w:rsid w:val="0085268D"/>
    <w:rsid w:val="00853ADB"/>
    <w:rsid w:val="00853F78"/>
    <w:rsid w:val="00857E08"/>
    <w:rsid w:val="00857F2F"/>
    <w:rsid w:val="00860CD7"/>
    <w:rsid w:val="00862082"/>
    <w:rsid w:val="008627E5"/>
    <w:rsid w:val="00862873"/>
    <w:rsid w:val="00864861"/>
    <w:rsid w:val="00865666"/>
    <w:rsid w:val="008657E3"/>
    <w:rsid w:val="00870879"/>
    <w:rsid w:val="00871801"/>
    <w:rsid w:val="00871B60"/>
    <w:rsid w:val="0087462A"/>
    <w:rsid w:val="00874C5D"/>
    <w:rsid w:val="0088041A"/>
    <w:rsid w:val="00881938"/>
    <w:rsid w:val="008819D8"/>
    <w:rsid w:val="00882DCD"/>
    <w:rsid w:val="00883FC5"/>
    <w:rsid w:val="0088400C"/>
    <w:rsid w:val="0088551D"/>
    <w:rsid w:val="00887C9F"/>
    <w:rsid w:val="008924B1"/>
    <w:rsid w:val="00893078"/>
    <w:rsid w:val="00893BB1"/>
    <w:rsid w:val="00894F80"/>
    <w:rsid w:val="0089596F"/>
    <w:rsid w:val="00896C03"/>
    <w:rsid w:val="008974DE"/>
    <w:rsid w:val="008979E0"/>
    <w:rsid w:val="008A1150"/>
    <w:rsid w:val="008A28C7"/>
    <w:rsid w:val="008A547F"/>
    <w:rsid w:val="008A5E1B"/>
    <w:rsid w:val="008A5E37"/>
    <w:rsid w:val="008A65DF"/>
    <w:rsid w:val="008A69EF"/>
    <w:rsid w:val="008A6D25"/>
    <w:rsid w:val="008A6DDD"/>
    <w:rsid w:val="008B1DFD"/>
    <w:rsid w:val="008B3CCD"/>
    <w:rsid w:val="008B41D2"/>
    <w:rsid w:val="008B7FCF"/>
    <w:rsid w:val="008C0E05"/>
    <w:rsid w:val="008C1FFD"/>
    <w:rsid w:val="008C54C5"/>
    <w:rsid w:val="008C55B7"/>
    <w:rsid w:val="008C7424"/>
    <w:rsid w:val="008D1EDA"/>
    <w:rsid w:val="008D2677"/>
    <w:rsid w:val="008D5AFD"/>
    <w:rsid w:val="008D6929"/>
    <w:rsid w:val="008E2987"/>
    <w:rsid w:val="008E6E79"/>
    <w:rsid w:val="008F1C66"/>
    <w:rsid w:val="008F2E0A"/>
    <w:rsid w:val="008F4386"/>
    <w:rsid w:val="008F4642"/>
    <w:rsid w:val="008F5517"/>
    <w:rsid w:val="008F5FC8"/>
    <w:rsid w:val="008F7281"/>
    <w:rsid w:val="009041E9"/>
    <w:rsid w:val="00904BC6"/>
    <w:rsid w:val="00923EDD"/>
    <w:rsid w:val="009250B9"/>
    <w:rsid w:val="0092590C"/>
    <w:rsid w:val="009262B5"/>
    <w:rsid w:val="00926F84"/>
    <w:rsid w:val="0092750B"/>
    <w:rsid w:val="00927595"/>
    <w:rsid w:val="009307DC"/>
    <w:rsid w:val="00931531"/>
    <w:rsid w:val="0093397F"/>
    <w:rsid w:val="00934453"/>
    <w:rsid w:val="009349AD"/>
    <w:rsid w:val="00934C28"/>
    <w:rsid w:val="009351AD"/>
    <w:rsid w:val="009372B5"/>
    <w:rsid w:val="00940401"/>
    <w:rsid w:val="00941670"/>
    <w:rsid w:val="00942365"/>
    <w:rsid w:val="009423F5"/>
    <w:rsid w:val="00943172"/>
    <w:rsid w:val="00944228"/>
    <w:rsid w:val="0094436E"/>
    <w:rsid w:val="00946996"/>
    <w:rsid w:val="009474EA"/>
    <w:rsid w:val="00947CE3"/>
    <w:rsid w:val="00951FBF"/>
    <w:rsid w:val="00952690"/>
    <w:rsid w:val="00953B15"/>
    <w:rsid w:val="00954A1B"/>
    <w:rsid w:val="00954AFC"/>
    <w:rsid w:val="00955F50"/>
    <w:rsid w:val="00957251"/>
    <w:rsid w:val="00965C8C"/>
    <w:rsid w:val="0096629F"/>
    <w:rsid w:val="0096721E"/>
    <w:rsid w:val="00967E2A"/>
    <w:rsid w:val="00971A66"/>
    <w:rsid w:val="00971FF9"/>
    <w:rsid w:val="009727D7"/>
    <w:rsid w:val="00972A13"/>
    <w:rsid w:val="00972B73"/>
    <w:rsid w:val="0097385A"/>
    <w:rsid w:val="00973F05"/>
    <w:rsid w:val="0097470B"/>
    <w:rsid w:val="00974C41"/>
    <w:rsid w:val="00975AB9"/>
    <w:rsid w:val="0097706F"/>
    <w:rsid w:val="00981074"/>
    <w:rsid w:val="00981253"/>
    <w:rsid w:val="009828F2"/>
    <w:rsid w:val="009857AC"/>
    <w:rsid w:val="00990EF5"/>
    <w:rsid w:val="00991495"/>
    <w:rsid w:val="009929CB"/>
    <w:rsid w:val="009944DC"/>
    <w:rsid w:val="00994EAC"/>
    <w:rsid w:val="00994FB4"/>
    <w:rsid w:val="009953A5"/>
    <w:rsid w:val="00995BA9"/>
    <w:rsid w:val="009A04EC"/>
    <w:rsid w:val="009A0C23"/>
    <w:rsid w:val="009A1C95"/>
    <w:rsid w:val="009A2B68"/>
    <w:rsid w:val="009A3929"/>
    <w:rsid w:val="009A5249"/>
    <w:rsid w:val="009A68EE"/>
    <w:rsid w:val="009B0FB9"/>
    <w:rsid w:val="009B1942"/>
    <w:rsid w:val="009B1C33"/>
    <w:rsid w:val="009B1CC1"/>
    <w:rsid w:val="009B2197"/>
    <w:rsid w:val="009B329F"/>
    <w:rsid w:val="009B4238"/>
    <w:rsid w:val="009B42C1"/>
    <w:rsid w:val="009B627B"/>
    <w:rsid w:val="009C2B94"/>
    <w:rsid w:val="009C3A98"/>
    <w:rsid w:val="009C7E83"/>
    <w:rsid w:val="009D1215"/>
    <w:rsid w:val="009D2C4E"/>
    <w:rsid w:val="009D32D9"/>
    <w:rsid w:val="009D4A0E"/>
    <w:rsid w:val="009E0150"/>
    <w:rsid w:val="009E16EA"/>
    <w:rsid w:val="009E56FC"/>
    <w:rsid w:val="009E7968"/>
    <w:rsid w:val="009E7B16"/>
    <w:rsid w:val="009F0C94"/>
    <w:rsid w:val="009F629F"/>
    <w:rsid w:val="00A009F6"/>
    <w:rsid w:val="00A00DE7"/>
    <w:rsid w:val="00A01FF3"/>
    <w:rsid w:val="00A02832"/>
    <w:rsid w:val="00A03A67"/>
    <w:rsid w:val="00A05C40"/>
    <w:rsid w:val="00A061E1"/>
    <w:rsid w:val="00A10661"/>
    <w:rsid w:val="00A10AD7"/>
    <w:rsid w:val="00A132B9"/>
    <w:rsid w:val="00A134DD"/>
    <w:rsid w:val="00A14E9F"/>
    <w:rsid w:val="00A25D59"/>
    <w:rsid w:val="00A27060"/>
    <w:rsid w:val="00A27A19"/>
    <w:rsid w:val="00A27FF0"/>
    <w:rsid w:val="00A32155"/>
    <w:rsid w:val="00A3269D"/>
    <w:rsid w:val="00A32AD8"/>
    <w:rsid w:val="00A3322A"/>
    <w:rsid w:val="00A3455E"/>
    <w:rsid w:val="00A35ADB"/>
    <w:rsid w:val="00A363CC"/>
    <w:rsid w:val="00A41EC2"/>
    <w:rsid w:val="00A43533"/>
    <w:rsid w:val="00A441C9"/>
    <w:rsid w:val="00A4454E"/>
    <w:rsid w:val="00A450EB"/>
    <w:rsid w:val="00A46DF1"/>
    <w:rsid w:val="00A47224"/>
    <w:rsid w:val="00A47A37"/>
    <w:rsid w:val="00A502B0"/>
    <w:rsid w:val="00A50636"/>
    <w:rsid w:val="00A50F5D"/>
    <w:rsid w:val="00A52087"/>
    <w:rsid w:val="00A52EE4"/>
    <w:rsid w:val="00A52F77"/>
    <w:rsid w:val="00A53BB0"/>
    <w:rsid w:val="00A53FF7"/>
    <w:rsid w:val="00A57839"/>
    <w:rsid w:val="00A6075B"/>
    <w:rsid w:val="00A61164"/>
    <w:rsid w:val="00A61E8C"/>
    <w:rsid w:val="00A6276C"/>
    <w:rsid w:val="00A63679"/>
    <w:rsid w:val="00A64292"/>
    <w:rsid w:val="00A6473A"/>
    <w:rsid w:val="00A678F8"/>
    <w:rsid w:val="00A711E4"/>
    <w:rsid w:val="00A7177D"/>
    <w:rsid w:val="00A71A43"/>
    <w:rsid w:val="00A73526"/>
    <w:rsid w:val="00A76276"/>
    <w:rsid w:val="00A76648"/>
    <w:rsid w:val="00A818C7"/>
    <w:rsid w:val="00A82032"/>
    <w:rsid w:val="00A84B82"/>
    <w:rsid w:val="00A850A6"/>
    <w:rsid w:val="00A85349"/>
    <w:rsid w:val="00A875CE"/>
    <w:rsid w:val="00A91071"/>
    <w:rsid w:val="00A9126A"/>
    <w:rsid w:val="00A918D0"/>
    <w:rsid w:val="00A9190C"/>
    <w:rsid w:val="00A95390"/>
    <w:rsid w:val="00A95631"/>
    <w:rsid w:val="00A9686D"/>
    <w:rsid w:val="00A96991"/>
    <w:rsid w:val="00A96BAE"/>
    <w:rsid w:val="00A976F8"/>
    <w:rsid w:val="00AA05A7"/>
    <w:rsid w:val="00AA186C"/>
    <w:rsid w:val="00AA412C"/>
    <w:rsid w:val="00AA42C9"/>
    <w:rsid w:val="00AA4877"/>
    <w:rsid w:val="00AA65CE"/>
    <w:rsid w:val="00AA67C6"/>
    <w:rsid w:val="00AA684A"/>
    <w:rsid w:val="00AB4E1C"/>
    <w:rsid w:val="00AB59AB"/>
    <w:rsid w:val="00AB65DC"/>
    <w:rsid w:val="00AC0118"/>
    <w:rsid w:val="00AC1B4E"/>
    <w:rsid w:val="00AC21A7"/>
    <w:rsid w:val="00AC4553"/>
    <w:rsid w:val="00AC4DAC"/>
    <w:rsid w:val="00AC6C05"/>
    <w:rsid w:val="00AC6E0A"/>
    <w:rsid w:val="00AC7B77"/>
    <w:rsid w:val="00AD0BB9"/>
    <w:rsid w:val="00AD11B9"/>
    <w:rsid w:val="00AD3183"/>
    <w:rsid w:val="00AD3D81"/>
    <w:rsid w:val="00AD421E"/>
    <w:rsid w:val="00AD4F66"/>
    <w:rsid w:val="00AE3FDC"/>
    <w:rsid w:val="00AE67B9"/>
    <w:rsid w:val="00AE72D3"/>
    <w:rsid w:val="00AE7C75"/>
    <w:rsid w:val="00AF0005"/>
    <w:rsid w:val="00AF0C99"/>
    <w:rsid w:val="00AF1126"/>
    <w:rsid w:val="00AF1AA3"/>
    <w:rsid w:val="00AF6E66"/>
    <w:rsid w:val="00AF7D44"/>
    <w:rsid w:val="00B00D95"/>
    <w:rsid w:val="00B03138"/>
    <w:rsid w:val="00B03E0D"/>
    <w:rsid w:val="00B04FF6"/>
    <w:rsid w:val="00B07C8E"/>
    <w:rsid w:val="00B10C02"/>
    <w:rsid w:val="00B11133"/>
    <w:rsid w:val="00B11E51"/>
    <w:rsid w:val="00B20F96"/>
    <w:rsid w:val="00B23007"/>
    <w:rsid w:val="00B23581"/>
    <w:rsid w:val="00B237AA"/>
    <w:rsid w:val="00B24038"/>
    <w:rsid w:val="00B2450C"/>
    <w:rsid w:val="00B272F1"/>
    <w:rsid w:val="00B32B42"/>
    <w:rsid w:val="00B330D1"/>
    <w:rsid w:val="00B359EA"/>
    <w:rsid w:val="00B362B5"/>
    <w:rsid w:val="00B369C2"/>
    <w:rsid w:val="00B36B4C"/>
    <w:rsid w:val="00B37042"/>
    <w:rsid w:val="00B3A445"/>
    <w:rsid w:val="00B41054"/>
    <w:rsid w:val="00B42E46"/>
    <w:rsid w:val="00B4415B"/>
    <w:rsid w:val="00B4596B"/>
    <w:rsid w:val="00B50A9F"/>
    <w:rsid w:val="00B51119"/>
    <w:rsid w:val="00B52749"/>
    <w:rsid w:val="00B52EF9"/>
    <w:rsid w:val="00B53A54"/>
    <w:rsid w:val="00B55F57"/>
    <w:rsid w:val="00B5C4E6"/>
    <w:rsid w:val="00B6224D"/>
    <w:rsid w:val="00B62E4D"/>
    <w:rsid w:val="00B64C9D"/>
    <w:rsid w:val="00B6591E"/>
    <w:rsid w:val="00B66FAE"/>
    <w:rsid w:val="00B71C9D"/>
    <w:rsid w:val="00B73425"/>
    <w:rsid w:val="00B73726"/>
    <w:rsid w:val="00B73C5A"/>
    <w:rsid w:val="00B74613"/>
    <w:rsid w:val="00B7575A"/>
    <w:rsid w:val="00B80DD7"/>
    <w:rsid w:val="00B826DA"/>
    <w:rsid w:val="00B82A80"/>
    <w:rsid w:val="00B83E5C"/>
    <w:rsid w:val="00B85E70"/>
    <w:rsid w:val="00B8648A"/>
    <w:rsid w:val="00B87A49"/>
    <w:rsid w:val="00B87C94"/>
    <w:rsid w:val="00B91323"/>
    <w:rsid w:val="00B91CE6"/>
    <w:rsid w:val="00B928B8"/>
    <w:rsid w:val="00B92934"/>
    <w:rsid w:val="00B9389A"/>
    <w:rsid w:val="00B93DBC"/>
    <w:rsid w:val="00B96B2F"/>
    <w:rsid w:val="00B9746E"/>
    <w:rsid w:val="00B97E28"/>
    <w:rsid w:val="00BA2953"/>
    <w:rsid w:val="00BA6C27"/>
    <w:rsid w:val="00BB0E8C"/>
    <w:rsid w:val="00BB47DD"/>
    <w:rsid w:val="00BB51F3"/>
    <w:rsid w:val="00BB6EFF"/>
    <w:rsid w:val="00BC0140"/>
    <w:rsid w:val="00BC3848"/>
    <w:rsid w:val="00BC74F0"/>
    <w:rsid w:val="00BD05B4"/>
    <w:rsid w:val="00BD2672"/>
    <w:rsid w:val="00BD5038"/>
    <w:rsid w:val="00BD5AD9"/>
    <w:rsid w:val="00BE039A"/>
    <w:rsid w:val="00BE18C9"/>
    <w:rsid w:val="00BE1E80"/>
    <w:rsid w:val="00BE452B"/>
    <w:rsid w:val="00BE45EA"/>
    <w:rsid w:val="00BE49E0"/>
    <w:rsid w:val="00BE5237"/>
    <w:rsid w:val="00BE58A1"/>
    <w:rsid w:val="00BE6343"/>
    <w:rsid w:val="00BF3B0F"/>
    <w:rsid w:val="00BF3FF6"/>
    <w:rsid w:val="00BF49BE"/>
    <w:rsid w:val="00BF5192"/>
    <w:rsid w:val="00BF626C"/>
    <w:rsid w:val="00BF6D57"/>
    <w:rsid w:val="00BF704B"/>
    <w:rsid w:val="00BF7729"/>
    <w:rsid w:val="00BF7B5F"/>
    <w:rsid w:val="00C01D52"/>
    <w:rsid w:val="00C027FC"/>
    <w:rsid w:val="00C028E7"/>
    <w:rsid w:val="00C02C46"/>
    <w:rsid w:val="00C05738"/>
    <w:rsid w:val="00C0CD33"/>
    <w:rsid w:val="00C1081A"/>
    <w:rsid w:val="00C11B58"/>
    <w:rsid w:val="00C154A0"/>
    <w:rsid w:val="00C15C02"/>
    <w:rsid w:val="00C17B39"/>
    <w:rsid w:val="00C24CCF"/>
    <w:rsid w:val="00C253CA"/>
    <w:rsid w:val="00C25E00"/>
    <w:rsid w:val="00C332C1"/>
    <w:rsid w:val="00C3591D"/>
    <w:rsid w:val="00C36F8B"/>
    <w:rsid w:val="00C37D01"/>
    <w:rsid w:val="00C4217F"/>
    <w:rsid w:val="00C448F7"/>
    <w:rsid w:val="00C44C73"/>
    <w:rsid w:val="00C45A07"/>
    <w:rsid w:val="00C45A56"/>
    <w:rsid w:val="00C45F4A"/>
    <w:rsid w:val="00C47EA3"/>
    <w:rsid w:val="00C55752"/>
    <w:rsid w:val="00C6102D"/>
    <w:rsid w:val="00C61F8A"/>
    <w:rsid w:val="00C623B7"/>
    <w:rsid w:val="00C6440E"/>
    <w:rsid w:val="00C64BB4"/>
    <w:rsid w:val="00C650FA"/>
    <w:rsid w:val="00C67DAB"/>
    <w:rsid w:val="00C70238"/>
    <w:rsid w:val="00C70FA4"/>
    <w:rsid w:val="00C71E06"/>
    <w:rsid w:val="00C7277D"/>
    <w:rsid w:val="00C7691F"/>
    <w:rsid w:val="00C779FA"/>
    <w:rsid w:val="00C80A0E"/>
    <w:rsid w:val="00C80D91"/>
    <w:rsid w:val="00C8226E"/>
    <w:rsid w:val="00C82408"/>
    <w:rsid w:val="00C842DF"/>
    <w:rsid w:val="00C84309"/>
    <w:rsid w:val="00C86242"/>
    <w:rsid w:val="00C9244F"/>
    <w:rsid w:val="00C93029"/>
    <w:rsid w:val="00C95FD5"/>
    <w:rsid w:val="00CA02BB"/>
    <w:rsid w:val="00CA10B2"/>
    <w:rsid w:val="00CA1B31"/>
    <w:rsid w:val="00CA21DC"/>
    <w:rsid w:val="00CA37C8"/>
    <w:rsid w:val="00CA3FEF"/>
    <w:rsid w:val="00CB1BC0"/>
    <w:rsid w:val="00CB20B0"/>
    <w:rsid w:val="00CB27A9"/>
    <w:rsid w:val="00CB68F0"/>
    <w:rsid w:val="00CB702F"/>
    <w:rsid w:val="00CC0253"/>
    <w:rsid w:val="00CC06A0"/>
    <w:rsid w:val="00CC0A03"/>
    <w:rsid w:val="00CC2A21"/>
    <w:rsid w:val="00CC35C5"/>
    <w:rsid w:val="00CC4C19"/>
    <w:rsid w:val="00CC5D18"/>
    <w:rsid w:val="00CC7282"/>
    <w:rsid w:val="00CC7473"/>
    <w:rsid w:val="00CD0921"/>
    <w:rsid w:val="00CD0B0E"/>
    <w:rsid w:val="00CD2EAE"/>
    <w:rsid w:val="00CD4C0F"/>
    <w:rsid w:val="00CD577A"/>
    <w:rsid w:val="00CD7C5A"/>
    <w:rsid w:val="00CD7F52"/>
    <w:rsid w:val="00CE1C1C"/>
    <w:rsid w:val="00CE1C87"/>
    <w:rsid w:val="00CE2063"/>
    <w:rsid w:val="00CE3FDC"/>
    <w:rsid w:val="00CE4FB4"/>
    <w:rsid w:val="00CE62FE"/>
    <w:rsid w:val="00CE729E"/>
    <w:rsid w:val="00CF0637"/>
    <w:rsid w:val="00CF09CE"/>
    <w:rsid w:val="00CF1D15"/>
    <w:rsid w:val="00CF2C5A"/>
    <w:rsid w:val="00CF3D98"/>
    <w:rsid w:val="00CF442F"/>
    <w:rsid w:val="00CF6EA9"/>
    <w:rsid w:val="00CF702A"/>
    <w:rsid w:val="00CF7190"/>
    <w:rsid w:val="00D00B34"/>
    <w:rsid w:val="00D0279E"/>
    <w:rsid w:val="00D03CFF"/>
    <w:rsid w:val="00D04532"/>
    <w:rsid w:val="00D12249"/>
    <w:rsid w:val="00D124B8"/>
    <w:rsid w:val="00D145EA"/>
    <w:rsid w:val="00D14F12"/>
    <w:rsid w:val="00D168F9"/>
    <w:rsid w:val="00D2000D"/>
    <w:rsid w:val="00D21607"/>
    <w:rsid w:val="00D22321"/>
    <w:rsid w:val="00D23C68"/>
    <w:rsid w:val="00D25D4F"/>
    <w:rsid w:val="00D2658D"/>
    <w:rsid w:val="00D31127"/>
    <w:rsid w:val="00D32947"/>
    <w:rsid w:val="00D33882"/>
    <w:rsid w:val="00D34C4F"/>
    <w:rsid w:val="00D4045E"/>
    <w:rsid w:val="00D41465"/>
    <w:rsid w:val="00D419D9"/>
    <w:rsid w:val="00D43F2B"/>
    <w:rsid w:val="00D44442"/>
    <w:rsid w:val="00D44590"/>
    <w:rsid w:val="00D44DDF"/>
    <w:rsid w:val="00D45F9A"/>
    <w:rsid w:val="00D466EF"/>
    <w:rsid w:val="00D5057B"/>
    <w:rsid w:val="00D51D8F"/>
    <w:rsid w:val="00D53A0F"/>
    <w:rsid w:val="00D5414B"/>
    <w:rsid w:val="00D55C44"/>
    <w:rsid w:val="00D56E22"/>
    <w:rsid w:val="00D57A6F"/>
    <w:rsid w:val="00D57B23"/>
    <w:rsid w:val="00D57BB6"/>
    <w:rsid w:val="00D60863"/>
    <w:rsid w:val="00D611BB"/>
    <w:rsid w:val="00D61282"/>
    <w:rsid w:val="00D629A1"/>
    <w:rsid w:val="00D62AFB"/>
    <w:rsid w:val="00D64223"/>
    <w:rsid w:val="00D6446F"/>
    <w:rsid w:val="00D65188"/>
    <w:rsid w:val="00D664C7"/>
    <w:rsid w:val="00D6778B"/>
    <w:rsid w:val="00D7002B"/>
    <w:rsid w:val="00D70BA8"/>
    <w:rsid w:val="00D711F1"/>
    <w:rsid w:val="00D71750"/>
    <w:rsid w:val="00D72702"/>
    <w:rsid w:val="00D73997"/>
    <w:rsid w:val="00D74C47"/>
    <w:rsid w:val="00D75C3A"/>
    <w:rsid w:val="00D766AE"/>
    <w:rsid w:val="00D776E9"/>
    <w:rsid w:val="00D8027A"/>
    <w:rsid w:val="00D811F5"/>
    <w:rsid w:val="00D81B7B"/>
    <w:rsid w:val="00D85FB5"/>
    <w:rsid w:val="00D91030"/>
    <w:rsid w:val="00D91380"/>
    <w:rsid w:val="00D922B9"/>
    <w:rsid w:val="00D95CA0"/>
    <w:rsid w:val="00D9796C"/>
    <w:rsid w:val="00D97A9A"/>
    <w:rsid w:val="00DA22A2"/>
    <w:rsid w:val="00DA3012"/>
    <w:rsid w:val="00DA4621"/>
    <w:rsid w:val="00DA5967"/>
    <w:rsid w:val="00DA7984"/>
    <w:rsid w:val="00DB04BD"/>
    <w:rsid w:val="00DB0B3A"/>
    <w:rsid w:val="00DB101C"/>
    <w:rsid w:val="00DB27E6"/>
    <w:rsid w:val="00DB328C"/>
    <w:rsid w:val="00DB38BB"/>
    <w:rsid w:val="00DB4DB9"/>
    <w:rsid w:val="00DB71DF"/>
    <w:rsid w:val="00DB71FF"/>
    <w:rsid w:val="00DB7BED"/>
    <w:rsid w:val="00DC2950"/>
    <w:rsid w:val="00DC2DC8"/>
    <w:rsid w:val="00DC3225"/>
    <w:rsid w:val="00DC37C9"/>
    <w:rsid w:val="00DC5E25"/>
    <w:rsid w:val="00DC60A5"/>
    <w:rsid w:val="00DC6EBD"/>
    <w:rsid w:val="00DC7001"/>
    <w:rsid w:val="00DC7122"/>
    <w:rsid w:val="00DC731B"/>
    <w:rsid w:val="00DD188F"/>
    <w:rsid w:val="00DD1A40"/>
    <w:rsid w:val="00DD3896"/>
    <w:rsid w:val="00DD5D49"/>
    <w:rsid w:val="00DE0AD5"/>
    <w:rsid w:val="00DE0EC3"/>
    <w:rsid w:val="00DE143F"/>
    <w:rsid w:val="00DE1A7A"/>
    <w:rsid w:val="00DE2344"/>
    <w:rsid w:val="00DE574E"/>
    <w:rsid w:val="00DE5E3D"/>
    <w:rsid w:val="00DE78AE"/>
    <w:rsid w:val="00DF02F2"/>
    <w:rsid w:val="00DF082C"/>
    <w:rsid w:val="00DF30F5"/>
    <w:rsid w:val="00DF3911"/>
    <w:rsid w:val="00DF3944"/>
    <w:rsid w:val="00DF4C04"/>
    <w:rsid w:val="00DF52C7"/>
    <w:rsid w:val="00DF5910"/>
    <w:rsid w:val="00DF6F92"/>
    <w:rsid w:val="00DF76C8"/>
    <w:rsid w:val="00E00745"/>
    <w:rsid w:val="00E00AFC"/>
    <w:rsid w:val="00E020FD"/>
    <w:rsid w:val="00E0268E"/>
    <w:rsid w:val="00E0294F"/>
    <w:rsid w:val="00E029C2"/>
    <w:rsid w:val="00E13C75"/>
    <w:rsid w:val="00E14523"/>
    <w:rsid w:val="00E160E4"/>
    <w:rsid w:val="00E20AD0"/>
    <w:rsid w:val="00E20BCC"/>
    <w:rsid w:val="00E2125B"/>
    <w:rsid w:val="00E25808"/>
    <w:rsid w:val="00E26503"/>
    <w:rsid w:val="00E278F5"/>
    <w:rsid w:val="00E305D5"/>
    <w:rsid w:val="00E31BC7"/>
    <w:rsid w:val="00E31D64"/>
    <w:rsid w:val="00E3274C"/>
    <w:rsid w:val="00E334EA"/>
    <w:rsid w:val="00E34529"/>
    <w:rsid w:val="00E3495F"/>
    <w:rsid w:val="00E360C2"/>
    <w:rsid w:val="00E37734"/>
    <w:rsid w:val="00E40E00"/>
    <w:rsid w:val="00E423A8"/>
    <w:rsid w:val="00E425EF"/>
    <w:rsid w:val="00E50829"/>
    <w:rsid w:val="00E5341A"/>
    <w:rsid w:val="00E538C7"/>
    <w:rsid w:val="00E539F7"/>
    <w:rsid w:val="00E54454"/>
    <w:rsid w:val="00E56687"/>
    <w:rsid w:val="00E57966"/>
    <w:rsid w:val="00E608A0"/>
    <w:rsid w:val="00E61510"/>
    <w:rsid w:val="00E61E11"/>
    <w:rsid w:val="00E62F0F"/>
    <w:rsid w:val="00E62FF8"/>
    <w:rsid w:val="00E6370F"/>
    <w:rsid w:val="00E656FC"/>
    <w:rsid w:val="00E6623A"/>
    <w:rsid w:val="00E67064"/>
    <w:rsid w:val="00E727FC"/>
    <w:rsid w:val="00E72D7F"/>
    <w:rsid w:val="00E734E4"/>
    <w:rsid w:val="00E75629"/>
    <w:rsid w:val="00E764DD"/>
    <w:rsid w:val="00E774F9"/>
    <w:rsid w:val="00E80AE5"/>
    <w:rsid w:val="00E81EC7"/>
    <w:rsid w:val="00E823A3"/>
    <w:rsid w:val="00E8334B"/>
    <w:rsid w:val="00E83557"/>
    <w:rsid w:val="00E83B1A"/>
    <w:rsid w:val="00E863D1"/>
    <w:rsid w:val="00E95196"/>
    <w:rsid w:val="00E961BB"/>
    <w:rsid w:val="00E97506"/>
    <w:rsid w:val="00EA0344"/>
    <w:rsid w:val="00EA1C08"/>
    <w:rsid w:val="00EA3075"/>
    <w:rsid w:val="00EA4C5A"/>
    <w:rsid w:val="00EA7EC4"/>
    <w:rsid w:val="00EB21E9"/>
    <w:rsid w:val="00EB5B1F"/>
    <w:rsid w:val="00EC0704"/>
    <w:rsid w:val="00EC1982"/>
    <w:rsid w:val="00EC21CD"/>
    <w:rsid w:val="00EC255A"/>
    <w:rsid w:val="00EC2B57"/>
    <w:rsid w:val="00EC41C9"/>
    <w:rsid w:val="00EC4253"/>
    <w:rsid w:val="00EC5E04"/>
    <w:rsid w:val="00EC67ED"/>
    <w:rsid w:val="00EC71E6"/>
    <w:rsid w:val="00EC7CC4"/>
    <w:rsid w:val="00EC7F04"/>
    <w:rsid w:val="00ED0B71"/>
    <w:rsid w:val="00ED3555"/>
    <w:rsid w:val="00ED6272"/>
    <w:rsid w:val="00ED6754"/>
    <w:rsid w:val="00ED6B01"/>
    <w:rsid w:val="00EE42D0"/>
    <w:rsid w:val="00EE4D44"/>
    <w:rsid w:val="00EE597F"/>
    <w:rsid w:val="00EE5F4F"/>
    <w:rsid w:val="00EE796F"/>
    <w:rsid w:val="00EF1480"/>
    <w:rsid w:val="00EF38C9"/>
    <w:rsid w:val="00EF54D3"/>
    <w:rsid w:val="00EF6C1F"/>
    <w:rsid w:val="00EF6EED"/>
    <w:rsid w:val="00EF7702"/>
    <w:rsid w:val="00F00361"/>
    <w:rsid w:val="00F024BC"/>
    <w:rsid w:val="00F030BB"/>
    <w:rsid w:val="00F05628"/>
    <w:rsid w:val="00F05A15"/>
    <w:rsid w:val="00F078E6"/>
    <w:rsid w:val="00F07B8E"/>
    <w:rsid w:val="00F105AD"/>
    <w:rsid w:val="00F106F7"/>
    <w:rsid w:val="00F11656"/>
    <w:rsid w:val="00F1195C"/>
    <w:rsid w:val="00F11B7E"/>
    <w:rsid w:val="00F133C9"/>
    <w:rsid w:val="00F13CB2"/>
    <w:rsid w:val="00F14582"/>
    <w:rsid w:val="00F14D09"/>
    <w:rsid w:val="00F14FFD"/>
    <w:rsid w:val="00F15206"/>
    <w:rsid w:val="00F164A4"/>
    <w:rsid w:val="00F17541"/>
    <w:rsid w:val="00F17A4F"/>
    <w:rsid w:val="00F2278A"/>
    <w:rsid w:val="00F23614"/>
    <w:rsid w:val="00F23F6D"/>
    <w:rsid w:val="00F24C64"/>
    <w:rsid w:val="00F25EC5"/>
    <w:rsid w:val="00F27A94"/>
    <w:rsid w:val="00F3058D"/>
    <w:rsid w:val="00F30A71"/>
    <w:rsid w:val="00F31B0F"/>
    <w:rsid w:val="00F326C5"/>
    <w:rsid w:val="00F332F1"/>
    <w:rsid w:val="00F33C44"/>
    <w:rsid w:val="00F340A2"/>
    <w:rsid w:val="00F3459F"/>
    <w:rsid w:val="00F353DD"/>
    <w:rsid w:val="00F4024F"/>
    <w:rsid w:val="00F41637"/>
    <w:rsid w:val="00F420A7"/>
    <w:rsid w:val="00F42569"/>
    <w:rsid w:val="00F50114"/>
    <w:rsid w:val="00F50243"/>
    <w:rsid w:val="00F50DF4"/>
    <w:rsid w:val="00F5321B"/>
    <w:rsid w:val="00F55976"/>
    <w:rsid w:val="00F55F4E"/>
    <w:rsid w:val="00F572FB"/>
    <w:rsid w:val="00F61348"/>
    <w:rsid w:val="00F61A48"/>
    <w:rsid w:val="00F63225"/>
    <w:rsid w:val="00F65229"/>
    <w:rsid w:val="00F65DF3"/>
    <w:rsid w:val="00F70113"/>
    <w:rsid w:val="00F704E5"/>
    <w:rsid w:val="00F70959"/>
    <w:rsid w:val="00F7165D"/>
    <w:rsid w:val="00F71C35"/>
    <w:rsid w:val="00F725D1"/>
    <w:rsid w:val="00F72998"/>
    <w:rsid w:val="00F72EB9"/>
    <w:rsid w:val="00F76701"/>
    <w:rsid w:val="00F82019"/>
    <w:rsid w:val="00F82041"/>
    <w:rsid w:val="00F82F03"/>
    <w:rsid w:val="00F83424"/>
    <w:rsid w:val="00F8347D"/>
    <w:rsid w:val="00F84782"/>
    <w:rsid w:val="00F86811"/>
    <w:rsid w:val="00F940CA"/>
    <w:rsid w:val="00F94952"/>
    <w:rsid w:val="00F94CE4"/>
    <w:rsid w:val="00F95DCE"/>
    <w:rsid w:val="00F97680"/>
    <w:rsid w:val="00FA04E2"/>
    <w:rsid w:val="00FA11E2"/>
    <w:rsid w:val="00FA1311"/>
    <w:rsid w:val="00FA144A"/>
    <w:rsid w:val="00FA23D0"/>
    <w:rsid w:val="00FA4608"/>
    <w:rsid w:val="00FA663F"/>
    <w:rsid w:val="00FA9F05"/>
    <w:rsid w:val="00FB067F"/>
    <w:rsid w:val="00FB09E9"/>
    <w:rsid w:val="00FB0E02"/>
    <w:rsid w:val="00FB0FA3"/>
    <w:rsid w:val="00FB12B5"/>
    <w:rsid w:val="00FB2072"/>
    <w:rsid w:val="00FB2129"/>
    <w:rsid w:val="00FB2595"/>
    <w:rsid w:val="00FB28C5"/>
    <w:rsid w:val="00FB445E"/>
    <w:rsid w:val="00FB67DE"/>
    <w:rsid w:val="00FB6B42"/>
    <w:rsid w:val="00FC1D52"/>
    <w:rsid w:val="00FC2240"/>
    <w:rsid w:val="00FC3E08"/>
    <w:rsid w:val="00FC576A"/>
    <w:rsid w:val="00FC5DB7"/>
    <w:rsid w:val="00FC7C5D"/>
    <w:rsid w:val="00FD0E93"/>
    <w:rsid w:val="00FD49DF"/>
    <w:rsid w:val="00FD4DBE"/>
    <w:rsid w:val="00FD5352"/>
    <w:rsid w:val="00FD5E9D"/>
    <w:rsid w:val="00FD6B71"/>
    <w:rsid w:val="00FE0010"/>
    <w:rsid w:val="00FE284B"/>
    <w:rsid w:val="00FE2B36"/>
    <w:rsid w:val="00FE3684"/>
    <w:rsid w:val="00FE3C62"/>
    <w:rsid w:val="00FE4CC3"/>
    <w:rsid w:val="00FE50E0"/>
    <w:rsid w:val="00FE56E3"/>
    <w:rsid w:val="00FE5D74"/>
    <w:rsid w:val="00FE6543"/>
    <w:rsid w:val="00FE735D"/>
    <w:rsid w:val="00FF076C"/>
    <w:rsid w:val="00FF0DBD"/>
    <w:rsid w:val="00FF158F"/>
    <w:rsid w:val="00FF1C1C"/>
    <w:rsid w:val="00FF4A86"/>
    <w:rsid w:val="00FF63F7"/>
    <w:rsid w:val="00FFBBCF"/>
    <w:rsid w:val="0101566C"/>
    <w:rsid w:val="0106FB7C"/>
    <w:rsid w:val="010FBFDB"/>
    <w:rsid w:val="0112695F"/>
    <w:rsid w:val="01166DED"/>
    <w:rsid w:val="011ADE0A"/>
    <w:rsid w:val="01247D96"/>
    <w:rsid w:val="013A1E31"/>
    <w:rsid w:val="015A3E31"/>
    <w:rsid w:val="017630FA"/>
    <w:rsid w:val="01902DFC"/>
    <w:rsid w:val="01944DE1"/>
    <w:rsid w:val="019B0FEA"/>
    <w:rsid w:val="01BE631D"/>
    <w:rsid w:val="01CED420"/>
    <w:rsid w:val="01DC9385"/>
    <w:rsid w:val="01E896B4"/>
    <w:rsid w:val="01F196A6"/>
    <w:rsid w:val="0202C42E"/>
    <w:rsid w:val="020840DB"/>
    <w:rsid w:val="022DF3AD"/>
    <w:rsid w:val="022E50B1"/>
    <w:rsid w:val="02541189"/>
    <w:rsid w:val="025A3484"/>
    <w:rsid w:val="026003ED"/>
    <w:rsid w:val="0261D20C"/>
    <w:rsid w:val="026B1C19"/>
    <w:rsid w:val="0278D50B"/>
    <w:rsid w:val="028E1E50"/>
    <w:rsid w:val="029D1F89"/>
    <w:rsid w:val="02BAE557"/>
    <w:rsid w:val="02D785C9"/>
    <w:rsid w:val="02D89938"/>
    <w:rsid w:val="02DE0B43"/>
    <w:rsid w:val="02F195FE"/>
    <w:rsid w:val="02F1D9DD"/>
    <w:rsid w:val="02F8AA0A"/>
    <w:rsid w:val="02F96735"/>
    <w:rsid w:val="0304B7D6"/>
    <w:rsid w:val="0317AC4D"/>
    <w:rsid w:val="031AB501"/>
    <w:rsid w:val="031C0CB6"/>
    <w:rsid w:val="031E2DC1"/>
    <w:rsid w:val="0374B8FB"/>
    <w:rsid w:val="037AB61E"/>
    <w:rsid w:val="0383A69E"/>
    <w:rsid w:val="038CEA62"/>
    <w:rsid w:val="03B625B5"/>
    <w:rsid w:val="03C50C28"/>
    <w:rsid w:val="041793B9"/>
    <w:rsid w:val="0422B488"/>
    <w:rsid w:val="04266A92"/>
    <w:rsid w:val="04276046"/>
    <w:rsid w:val="042A8CF8"/>
    <w:rsid w:val="0431EAB2"/>
    <w:rsid w:val="043B448F"/>
    <w:rsid w:val="044B8979"/>
    <w:rsid w:val="045DF323"/>
    <w:rsid w:val="045EA3AE"/>
    <w:rsid w:val="0465EE76"/>
    <w:rsid w:val="047006C8"/>
    <w:rsid w:val="04781E90"/>
    <w:rsid w:val="0489E668"/>
    <w:rsid w:val="04959067"/>
    <w:rsid w:val="0497C297"/>
    <w:rsid w:val="0497FFA1"/>
    <w:rsid w:val="04A1716B"/>
    <w:rsid w:val="04CD06DD"/>
    <w:rsid w:val="04D74DD1"/>
    <w:rsid w:val="04D805B7"/>
    <w:rsid w:val="04DB0C60"/>
    <w:rsid w:val="04F7AC6C"/>
    <w:rsid w:val="05161B44"/>
    <w:rsid w:val="051C2595"/>
    <w:rsid w:val="0532C251"/>
    <w:rsid w:val="0533A6AD"/>
    <w:rsid w:val="054F4DA8"/>
    <w:rsid w:val="055F1733"/>
    <w:rsid w:val="056BAE14"/>
    <w:rsid w:val="0585DE78"/>
    <w:rsid w:val="05B7BC9B"/>
    <w:rsid w:val="05B7D77B"/>
    <w:rsid w:val="05C37102"/>
    <w:rsid w:val="05C72BA9"/>
    <w:rsid w:val="05D95C23"/>
    <w:rsid w:val="05DC859D"/>
    <w:rsid w:val="05F82BE1"/>
    <w:rsid w:val="0604BB2E"/>
    <w:rsid w:val="0607D881"/>
    <w:rsid w:val="060ABE7E"/>
    <w:rsid w:val="060EB082"/>
    <w:rsid w:val="06159564"/>
    <w:rsid w:val="061EE3B0"/>
    <w:rsid w:val="0625B6C9"/>
    <w:rsid w:val="0642E683"/>
    <w:rsid w:val="0653D678"/>
    <w:rsid w:val="065C1D09"/>
    <w:rsid w:val="067D0AB3"/>
    <w:rsid w:val="068327E6"/>
    <w:rsid w:val="0687C2F0"/>
    <w:rsid w:val="068BE6D0"/>
    <w:rsid w:val="06B9BDAE"/>
    <w:rsid w:val="06BAC7C9"/>
    <w:rsid w:val="06CAE27E"/>
    <w:rsid w:val="06D303D4"/>
    <w:rsid w:val="06D834AE"/>
    <w:rsid w:val="06FD5581"/>
    <w:rsid w:val="06FF9069"/>
    <w:rsid w:val="07060323"/>
    <w:rsid w:val="073E73B9"/>
    <w:rsid w:val="074714D5"/>
    <w:rsid w:val="07475C6F"/>
    <w:rsid w:val="0762A9AE"/>
    <w:rsid w:val="0774B9BA"/>
    <w:rsid w:val="07852B93"/>
    <w:rsid w:val="079C9F5C"/>
    <w:rsid w:val="07BF7CAF"/>
    <w:rsid w:val="07C1872A"/>
    <w:rsid w:val="07C7EE41"/>
    <w:rsid w:val="07CAA9F3"/>
    <w:rsid w:val="07D6A555"/>
    <w:rsid w:val="07EBAEB8"/>
    <w:rsid w:val="07F95425"/>
    <w:rsid w:val="07FDD027"/>
    <w:rsid w:val="0805C3C0"/>
    <w:rsid w:val="0809AA0D"/>
    <w:rsid w:val="08437773"/>
    <w:rsid w:val="085383D7"/>
    <w:rsid w:val="08682208"/>
    <w:rsid w:val="0878CA65"/>
    <w:rsid w:val="089504C7"/>
    <w:rsid w:val="0898FB68"/>
    <w:rsid w:val="089F2B61"/>
    <w:rsid w:val="089F39B6"/>
    <w:rsid w:val="08A230EB"/>
    <w:rsid w:val="08B271A9"/>
    <w:rsid w:val="08BD0FF0"/>
    <w:rsid w:val="08C9615C"/>
    <w:rsid w:val="08E3C230"/>
    <w:rsid w:val="08E84D0C"/>
    <w:rsid w:val="08F02FD6"/>
    <w:rsid w:val="08F69B33"/>
    <w:rsid w:val="0907DCE4"/>
    <w:rsid w:val="0933EE02"/>
    <w:rsid w:val="0942295D"/>
    <w:rsid w:val="094A72EF"/>
    <w:rsid w:val="095DD09E"/>
    <w:rsid w:val="09729CC2"/>
    <w:rsid w:val="09762999"/>
    <w:rsid w:val="09773D35"/>
    <w:rsid w:val="097ED09F"/>
    <w:rsid w:val="0980062B"/>
    <w:rsid w:val="0981A766"/>
    <w:rsid w:val="098CE94B"/>
    <w:rsid w:val="098EB0B8"/>
    <w:rsid w:val="099031B3"/>
    <w:rsid w:val="09A337CA"/>
    <w:rsid w:val="09AA3442"/>
    <w:rsid w:val="09AAE568"/>
    <w:rsid w:val="09BD2EEF"/>
    <w:rsid w:val="09C6426C"/>
    <w:rsid w:val="09CE625D"/>
    <w:rsid w:val="09D2DA41"/>
    <w:rsid w:val="0A0F041F"/>
    <w:rsid w:val="0A31BAD0"/>
    <w:rsid w:val="0A46C32C"/>
    <w:rsid w:val="0A517799"/>
    <w:rsid w:val="0A52C055"/>
    <w:rsid w:val="0A6197FB"/>
    <w:rsid w:val="0A6A3224"/>
    <w:rsid w:val="0A75E00E"/>
    <w:rsid w:val="0AB556FB"/>
    <w:rsid w:val="0AB5624F"/>
    <w:rsid w:val="0ACAFBCD"/>
    <w:rsid w:val="0AD6D2C8"/>
    <w:rsid w:val="0AE8C9AA"/>
    <w:rsid w:val="0AEB9DDB"/>
    <w:rsid w:val="0AF2BB5A"/>
    <w:rsid w:val="0AF4B232"/>
    <w:rsid w:val="0AF5AC9E"/>
    <w:rsid w:val="0AF7B215"/>
    <w:rsid w:val="0AFCFFDA"/>
    <w:rsid w:val="0B09FF1C"/>
    <w:rsid w:val="0B10DB2E"/>
    <w:rsid w:val="0B11171D"/>
    <w:rsid w:val="0B2244F1"/>
    <w:rsid w:val="0B230011"/>
    <w:rsid w:val="0B24B23B"/>
    <w:rsid w:val="0B27D1BE"/>
    <w:rsid w:val="0B29C476"/>
    <w:rsid w:val="0B2FAEF5"/>
    <w:rsid w:val="0B366F1A"/>
    <w:rsid w:val="0B46115E"/>
    <w:rsid w:val="0B48DEFA"/>
    <w:rsid w:val="0B58FF50"/>
    <w:rsid w:val="0B761B26"/>
    <w:rsid w:val="0B838F61"/>
    <w:rsid w:val="0B962B35"/>
    <w:rsid w:val="0BADE0DF"/>
    <w:rsid w:val="0BB090E6"/>
    <w:rsid w:val="0BBD1435"/>
    <w:rsid w:val="0BC3F439"/>
    <w:rsid w:val="0BD4CE34"/>
    <w:rsid w:val="0BDC0C5B"/>
    <w:rsid w:val="0BE227A4"/>
    <w:rsid w:val="0BE46163"/>
    <w:rsid w:val="0BF29F8F"/>
    <w:rsid w:val="0BF2CCDA"/>
    <w:rsid w:val="0BFE90DE"/>
    <w:rsid w:val="0C08AEFA"/>
    <w:rsid w:val="0C14653A"/>
    <w:rsid w:val="0C17DEBD"/>
    <w:rsid w:val="0C1D97EE"/>
    <w:rsid w:val="0C24FCF1"/>
    <w:rsid w:val="0C691712"/>
    <w:rsid w:val="0C6A2732"/>
    <w:rsid w:val="0C77639C"/>
    <w:rsid w:val="0C7A76E6"/>
    <w:rsid w:val="0C7BCBD7"/>
    <w:rsid w:val="0C86D472"/>
    <w:rsid w:val="0C8D979C"/>
    <w:rsid w:val="0CA06B8D"/>
    <w:rsid w:val="0CA77C0B"/>
    <w:rsid w:val="0CA889D1"/>
    <w:rsid w:val="0CB4C85A"/>
    <w:rsid w:val="0CBBA891"/>
    <w:rsid w:val="0CDD5335"/>
    <w:rsid w:val="0CEBAF7D"/>
    <w:rsid w:val="0CEFEB93"/>
    <w:rsid w:val="0CF39FD8"/>
    <w:rsid w:val="0D07D44D"/>
    <w:rsid w:val="0D13D268"/>
    <w:rsid w:val="0D330F49"/>
    <w:rsid w:val="0D4478FF"/>
    <w:rsid w:val="0D4A3AFC"/>
    <w:rsid w:val="0D4F0481"/>
    <w:rsid w:val="0D563E81"/>
    <w:rsid w:val="0D5B2050"/>
    <w:rsid w:val="0D8E6FF0"/>
    <w:rsid w:val="0DAEA0B9"/>
    <w:rsid w:val="0DB3D51E"/>
    <w:rsid w:val="0DB4AC36"/>
    <w:rsid w:val="0DC596EF"/>
    <w:rsid w:val="0DDD573B"/>
    <w:rsid w:val="0DE58D00"/>
    <w:rsid w:val="0DF1222B"/>
    <w:rsid w:val="0E1A07E0"/>
    <w:rsid w:val="0E21AB69"/>
    <w:rsid w:val="0E29F96F"/>
    <w:rsid w:val="0E2A41E0"/>
    <w:rsid w:val="0E358798"/>
    <w:rsid w:val="0E393B35"/>
    <w:rsid w:val="0E473691"/>
    <w:rsid w:val="0E579007"/>
    <w:rsid w:val="0E709A90"/>
    <w:rsid w:val="0E7B0143"/>
    <w:rsid w:val="0E7B92A2"/>
    <w:rsid w:val="0E7CB968"/>
    <w:rsid w:val="0E90C005"/>
    <w:rsid w:val="0EA312C2"/>
    <w:rsid w:val="0EB13D5B"/>
    <w:rsid w:val="0ED65437"/>
    <w:rsid w:val="0EDB1CAF"/>
    <w:rsid w:val="0EDCBF37"/>
    <w:rsid w:val="0EE2D467"/>
    <w:rsid w:val="0EED6782"/>
    <w:rsid w:val="0EFBD401"/>
    <w:rsid w:val="0EFF0EFB"/>
    <w:rsid w:val="0F02BB64"/>
    <w:rsid w:val="0F132917"/>
    <w:rsid w:val="0F2957B6"/>
    <w:rsid w:val="0F39BDCB"/>
    <w:rsid w:val="0F5DF071"/>
    <w:rsid w:val="0F614187"/>
    <w:rsid w:val="0F626C89"/>
    <w:rsid w:val="0F65929B"/>
    <w:rsid w:val="0F6C50C3"/>
    <w:rsid w:val="0F763234"/>
    <w:rsid w:val="0F7FC443"/>
    <w:rsid w:val="0FA26833"/>
    <w:rsid w:val="0FAD348C"/>
    <w:rsid w:val="0FCA8AE8"/>
    <w:rsid w:val="0FCDEB68"/>
    <w:rsid w:val="0FD317DE"/>
    <w:rsid w:val="1001F6BA"/>
    <w:rsid w:val="100221AE"/>
    <w:rsid w:val="10057478"/>
    <w:rsid w:val="10272FD7"/>
    <w:rsid w:val="104ADC69"/>
    <w:rsid w:val="106C5D45"/>
    <w:rsid w:val="1072E4E3"/>
    <w:rsid w:val="107DB981"/>
    <w:rsid w:val="1085F951"/>
    <w:rsid w:val="10895150"/>
    <w:rsid w:val="10913CA3"/>
    <w:rsid w:val="10AC4E68"/>
    <w:rsid w:val="10BAD5DC"/>
    <w:rsid w:val="10C2A1F5"/>
    <w:rsid w:val="10C88CB1"/>
    <w:rsid w:val="10CDB17B"/>
    <w:rsid w:val="10D26AAA"/>
    <w:rsid w:val="10DA40F8"/>
    <w:rsid w:val="10F275FE"/>
    <w:rsid w:val="11123DB0"/>
    <w:rsid w:val="112209D5"/>
    <w:rsid w:val="1135647A"/>
    <w:rsid w:val="11488434"/>
    <w:rsid w:val="11495F0E"/>
    <w:rsid w:val="115C2D82"/>
    <w:rsid w:val="115F33D4"/>
    <w:rsid w:val="115FA146"/>
    <w:rsid w:val="1176E087"/>
    <w:rsid w:val="11923DAA"/>
    <w:rsid w:val="11A2C0E5"/>
    <w:rsid w:val="11B19E2D"/>
    <w:rsid w:val="11B69C9D"/>
    <w:rsid w:val="11C18BB8"/>
    <w:rsid w:val="11D7D11E"/>
    <w:rsid w:val="11DD06F5"/>
    <w:rsid w:val="11EE774E"/>
    <w:rsid w:val="11FD93A4"/>
    <w:rsid w:val="120ECEC4"/>
    <w:rsid w:val="121562ED"/>
    <w:rsid w:val="1229651B"/>
    <w:rsid w:val="123B3739"/>
    <w:rsid w:val="125BBCCC"/>
    <w:rsid w:val="1275FAC8"/>
    <w:rsid w:val="12795ADB"/>
    <w:rsid w:val="1289D1E4"/>
    <w:rsid w:val="128D3A2C"/>
    <w:rsid w:val="128FFC6F"/>
    <w:rsid w:val="129292A3"/>
    <w:rsid w:val="1298EE4D"/>
    <w:rsid w:val="12A49D52"/>
    <w:rsid w:val="12B3804D"/>
    <w:rsid w:val="12CEFFF6"/>
    <w:rsid w:val="12D884B9"/>
    <w:rsid w:val="12DA3052"/>
    <w:rsid w:val="12E4DB94"/>
    <w:rsid w:val="12EEDBE4"/>
    <w:rsid w:val="12F2AF28"/>
    <w:rsid w:val="12F9EC2A"/>
    <w:rsid w:val="1306ED7D"/>
    <w:rsid w:val="132F1274"/>
    <w:rsid w:val="133A39F2"/>
    <w:rsid w:val="13606441"/>
    <w:rsid w:val="1361A3DF"/>
    <w:rsid w:val="1369D0CF"/>
    <w:rsid w:val="136E0535"/>
    <w:rsid w:val="137C3DFC"/>
    <w:rsid w:val="13A02C27"/>
    <w:rsid w:val="13BF272F"/>
    <w:rsid w:val="13CB658D"/>
    <w:rsid w:val="13CC0E75"/>
    <w:rsid w:val="13D0AADC"/>
    <w:rsid w:val="13FDA727"/>
    <w:rsid w:val="14152B3C"/>
    <w:rsid w:val="14302927"/>
    <w:rsid w:val="1439C6A5"/>
    <w:rsid w:val="1458530F"/>
    <w:rsid w:val="147A3B69"/>
    <w:rsid w:val="1490F350"/>
    <w:rsid w:val="1491C0DE"/>
    <w:rsid w:val="14A0F095"/>
    <w:rsid w:val="14BC9EA4"/>
    <w:rsid w:val="14C90841"/>
    <w:rsid w:val="14CAD515"/>
    <w:rsid w:val="14F2D8C1"/>
    <w:rsid w:val="14FD9E0D"/>
    <w:rsid w:val="1514152F"/>
    <w:rsid w:val="15322727"/>
    <w:rsid w:val="153B0163"/>
    <w:rsid w:val="15407F84"/>
    <w:rsid w:val="15495680"/>
    <w:rsid w:val="1557FE54"/>
    <w:rsid w:val="15610060"/>
    <w:rsid w:val="1579E6BB"/>
    <w:rsid w:val="157F68F0"/>
    <w:rsid w:val="1583ABC0"/>
    <w:rsid w:val="15A5A10E"/>
    <w:rsid w:val="15AEE517"/>
    <w:rsid w:val="15B0FB9D"/>
    <w:rsid w:val="15BE997C"/>
    <w:rsid w:val="15C14BB3"/>
    <w:rsid w:val="15C4D889"/>
    <w:rsid w:val="15CCBFF8"/>
    <w:rsid w:val="15D722D9"/>
    <w:rsid w:val="15DF3987"/>
    <w:rsid w:val="15F87F4F"/>
    <w:rsid w:val="15FCD1FC"/>
    <w:rsid w:val="1606FFA1"/>
    <w:rsid w:val="16090E31"/>
    <w:rsid w:val="16221B54"/>
    <w:rsid w:val="16380570"/>
    <w:rsid w:val="16706713"/>
    <w:rsid w:val="16986414"/>
    <w:rsid w:val="16A1C20D"/>
    <w:rsid w:val="16A4DA00"/>
    <w:rsid w:val="16AC02C3"/>
    <w:rsid w:val="16B3DEBE"/>
    <w:rsid w:val="16B57FF0"/>
    <w:rsid w:val="16BB1344"/>
    <w:rsid w:val="16D43062"/>
    <w:rsid w:val="16D44854"/>
    <w:rsid w:val="16F041C7"/>
    <w:rsid w:val="16FA0084"/>
    <w:rsid w:val="171729E7"/>
    <w:rsid w:val="171AAE5E"/>
    <w:rsid w:val="17261AF3"/>
    <w:rsid w:val="174BE7A9"/>
    <w:rsid w:val="17500B86"/>
    <w:rsid w:val="175292D2"/>
    <w:rsid w:val="176941B8"/>
    <w:rsid w:val="178D5421"/>
    <w:rsid w:val="17B3EF5D"/>
    <w:rsid w:val="17D5054A"/>
    <w:rsid w:val="17DD3E9B"/>
    <w:rsid w:val="17DE18B1"/>
    <w:rsid w:val="17F8D90E"/>
    <w:rsid w:val="180D9F12"/>
    <w:rsid w:val="18127D66"/>
    <w:rsid w:val="181F212A"/>
    <w:rsid w:val="1822BD3E"/>
    <w:rsid w:val="18249924"/>
    <w:rsid w:val="182C8728"/>
    <w:rsid w:val="182D8817"/>
    <w:rsid w:val="18400F07"/>
    <w:rsid w:val="184C86A2"/>
    <w:rsid w:val="184CC802"/>
    <w:rsid w:val="185FB098"/>
    <w:rsid w:val="1871D384"/>
    <w:rsid w:val="187646F3"/>
    <w:rsid w:val="187B8952"/>
    <w:rsid w:val="1880A81A"/>
    <w:rsid w:val="18867D93"/>
    <w:rsid w:val="1890481C"/>
    <w:rsid w:val="18C2C25F"/>
    <w:rsid w:val="18C52B65"/>
    <w:rsid w:val="18EF531D"/>
    <w:rsid w:val="1902BBBE"/>
    <w:rsid w:val="190EA4FF"/>
    <w:rsid w:val="19233E86"/>
    <w:rsid w:val="192EDA29"/>
    <w:rsid w:val="19348776"/>
    <w:rsid w:val="193D257B"/>
    <w:rsid w:val="193D27AA"/>
    <w:rsid w:val="193E46A8"/>
    <w:rsid w:val="193EA02C"/>
    <w:rsid w:val="194C0B82"/>
    <w:rsid w:val="1950BAE9"/>
    <w:rsid w:val="1956F1A1"/>
    <w:rsid w:val="195FA163"/>
    <w:rsid w:val="1972CF05"/>
    <w:rsid w:val="197ACD12"/>
    <w:rsid w:val="1998585E"/>
    <w:rsid w:val="19991454"/>
    <w:rsid w:val="19B013DA"/>
    <w:rsid w:val="19BBACD4"/>
    <w:rsid w:val="19BD36DD"/>
    <w:rsid w:val="19E3EED3"/>
    <w:rsid w:val="19F34032"/>
    <w:rsid w:val="1A1C3E9B"/>
    <w:rsid w:val="1A2BA596"/>
    <w:rsid w:val="1A3CEE21"/>
    <w:rsid w:val="1A52CEF1"/>
    <w:rsid w:val="1A6725F7"/>
    <w:rsid w:val="1A6E3978"/>
    <w:rsid w:val="1A710ACA"/>
    <w:rsid w:val="1A836436"/>
    <w:rsid w:val="1A841285"/>
    <w:rsid w:val="1A8434A4"/>
    <w:rsid w:val="1A8E6A5E"/>
    <w:rsid w:val="1AB6BFCE"/>
    <w:rsid w:val="1AB9803F"/>
    <w:rsid w:val="1ABA862E"/>
    <w:rsid w:val="1AC7F171"/>
    <w:rsid w:val="1ADA0681"/>
    <w:rsid w:val="1ADCC6FB"/>
    <w:rsid w:val="1AEFF826"/>
    <w:rsid w:val="1AF55C01"/>
    <w:rsid w:val="1AFB0215"/>
    <w:rsid w:val="1B2533C6"/>
    <w:rsid w:val="1B7700F0"/>
    <w:rsid w:val="1B799F14"/>
    <w:rsid w:val="1B869B67"/>
    <w:rsid w:val="1B88E378"/>
    <w:rsid w:val="1B9D942E"/>
    <w:rsid w:val="1BBC27F0"/>
    <w:rsid w:val="1BD567D5"/>
    <w:rsid w:val="1BEC3D67"/>
    <w:rsid w:val="1BEFC7A5"/>
    <w:rsid w:val="1BF4AF9B"/>
    <w:rsid w:val="1C011B35"/>
    <w:rsid w:val="1C0AE3E6"/>
    <w:rsid w:val="1C0E2E01"/>
    <w:rsid w:val="1C220FA1"/>
    <w:rsid w:val="1C307E69"/>
    <w:rsid w:val="1C326B46"/>
    <w:rsid w:val="1C3C2843"/>
    <w:rsid w:val="1C3DEB40"/>
    <w:rsid w:val="1C413A36"/>
    <w:rsid w:val="1C562906"/>
    <w:rsid w:val="1C62B423"/>
    <w:rsid w:val="1C62E60D"/>
    <w:rsid w:val="1C65ABFE"/>
    <w:rsid w:val="1C741330"/>
    <w:rsid w:val="1C811181"/>
    <w:rsid w:val="1C8E4EAE"/>
    <w:rsid w:val="1CAD8DA0"/>
    <w:rsid w:val="1CB2C1D5"/>
    <w:rsid w:val="1CBF6610"/>
    <w:rsid w:val="1CD75ACF"/>
    <w:rsid w:val="1CD77F4F"/>
    <w:rsid w:val="1CEE7D3B"/>
    <w:rsid w:val="1CF372D1"/>
    <w:rsid w:val="1CFD1FFD"/>
    <w:rsid w:val="1D01C651"/>
    <w:rsid w:val="1D063592"/>
    <w:rsid w:val="1D094FD6"/>
    <w:rsid w:val="1D0977B1"/>
    <w:rsid w:val="1D11B6BA"/>
    <w:rsid w:val="1D26A8C6"/>
    <w:rsid w:val="1D34399D"/>
    <w:rsid w:val="1D3FD561"/>
    <w:rsid w:val="1D41260D"/>
    <w:rsid w:val="1D433500"/>
    <w:rsid w:val="1D491393"/>
    <w:rsid w:val="1D5C883C"/>
    <w:rsid w:val="1D5E59F7"/>
    <w:rsid w:val="1D60792F"/>
    <w:rsid w:val="1D9F33B5"/>
    <w:rsid w:val="1DAFC5E7"/>
    <w:rsid w:val="1DB00CF4"/>
    <w:rsid w:val="1DB0B089"/>
    <w:rsid w:val="1DC468CB"/>
    <w:rsid w:val="1DDDB1D8"/>
    <w:rsid w:val="1DE1FFF9"/>
    <w:rsid w:val="1DE5CC5F"/>
    <w:rsid w:val="1DF87206"/>
    <w:rsid w:val="1DFB84CA"/>
    <w:rsid w:val="1E1A96F5"/>
    <w:rsid w:val="1E4B5EB0"/>
    <w:rsid w:val="1E61C4C1"/>
    <w:rsid w:val="1E7E6BB0"/>
    <w:rsid w:val="1E8EAAB7"/>
    <w:rsid w:val="1E9AF455"/>
    <w:rsid w:val="1E9BA13F"/>
    <w:rsid w:val="1EB35CCF"/>
    <w:rsid w:val="1EC5C2B3"/>
    <w:rsid w:val="1ECB1ADA"/>
    <w:rsid w:val="1ED18C2E"/>
    <w:rsid w:val="1EECE155"/>
    <w:rsid w:val="1F046480"/>
    <w:rsid w:val="1F119841"/>
    <w:rsid w:val="1F147AE8"/>
    <w:rsid w:val="1F1A7505"/>
    <w:rsid w:val="1F2C0B76"/>
    <w:rsid w:val="1F483A98"/>
    <w:rsid w:val="1F567D53"/>
    <w:rsid w:val="1F6595D2"/>
    <w:rsid w:val="1F75502C"/>
    <w:rsid w:val="1F878E1F"/>
    <w:rsid w:val="1FA32AC9"/>
    <w:rsid w:val="1FA61FA4"/>
    <w:rsid w:val="1FB7E79D"/>
    <w:rsid w:val="1FBAB684"/>
    <w:rsid w:val="1FC0B4DE"/>
    <w:rsid w:val="1FD0CE37"/>
    <w:rsid w:val="2000E692"/>
    <w:rsid w:val="2001626F"/>
    <w:rsid w:val="201F54CF"/>
    <w:rsid w:val="20415ADB"/>
    <w:rsid w:val="2044D7C7"/>
    <w:rsid w:val="2047D09B"/>
    <w:rsid w:val="204C1880"/>
    <w:rsid w:val="2056CF04"/>
    <w:rsid w:val="2065B2A2"/>
    <w:rsid w:val="206DD3CB"/>
    <w:rsid w:val="2083BA59"/>
    <w:rsid w:val="2084F581"/>
    <w:rsid w:val="20997DD1"/>
    <w:rsid w:val="20A0D588"/>
    <w:rsid w:val="20A7E732"/>
    <w:rsid w:val="20E3D195"/>
    <w:rsid w:val="20E52BFC"/>
    <w:rsid w:val="20FB571B"/>
    <w:rsid w:val="20FFD89D"/>
    <w:rsid w:val="211EEA7D"/>
    <w:rsid w:val="21220A9D"/>
    <w:rsid w:val="214171A0"/>
    <w:rsid w:val="2141FA1A"/>
    <w:rsid w:val="2142F144"/>
    <w:rsid w:val="2149CC0E"/>
    <w:rsid w:val="214D4A88"/>
    <w:rsid w:val="214FFB41"/>
    <w:rsid w:val="216CEACD"/>
    <w:rsid w:val="216EEE5E"/>
    <w:rsid w:val="217F0E08"/>
    <w:rsid w:val="219927AA"/>
    <w:rsid w:val="21A53A0C"/>
    <w:rsid w:val="21AA7B53"/>
    <w:rsid w:val="21AAB2DB"/>
    <w:rsid w:val="21B3A840"/>
    <w:rsid w:val="21B46959"/>
    <w:rsid w:val="21B8B9F3"/>
    <w:rsid w:val="21BA2579"/>
    <w:rsid w:val="21CB7888"/>
    <w:rsid w:val="21CD4D83"/>
    <w:rsid w:val="21D23B4A"/>
    <w:rsid w:val="21DC4EDD"/>
    <w:rsid w:val="21E5A079"/>
    <w:rsid w:val="21F6628B"/>
    <w:rsid w:val="21F792CE"/>
    <w:rsid w:val="2206652A"/>
    <w:rsid w:val="2208628C"/>
    <w:rsid w:val="220B636B"/>
    <w:rsid w:val="22276423"/>
    <w:rsid w:val="222BC142"/>
    <w:rsid w:val="223E8C24"/>
    <w:rsid w:val="224FDF69"/>
    <w:rsid w:val="22570136"/>
    <w:rsid w:val="225927D0"/>
    <w:rsid w:val="22738A41"/>
    <w:rsid w:val="2273FD68"/>
    <w:rsid w:val="227D1C0C"/>
    <w:rsid w:val="2283008E"/>
    <w:rsid w:val="228F30E6"/>
    <w:rsid w:val="22A2B397"/>
    <w:rsid w:val="22AA9A89"/>
    <w:rsid w:val="22B522F0"/>
    <w:rsid w:val="22C36DA5"/>
    <w:rsid w:val="22C43FC9"/>
    <w:rsid w:val="22CA0EC6"/>
    <w:rsid w:val="22F77942"/>
    <w:rsid w:val="22FB1872"/>
    <w:rsid w:val="22FB3D30"/>
    <w:rsid w:val="23065015"/>
    <w:rsid w:val="2328063A"/>
    <w:rsid w:val="2341D54B"/>
    <w:rsid w:val="235DB2EB"/>
    <w:rsid w:val="23713D82"/>
    <w:rsid w:val="237264BB"/>
    <w:rsid w:val="237F6B7B"/>
    <w:rsid w:val="238D1E18"/>
    <w:rsid w:val="239201C3"/>
    <w:rsid w:val="23A152A1"/>
    <w:rsid w:val="23C6B8B1"/>
    <w:rsid w:val="23D29399"/>
    <w:rsid w:val="23D466EE"/>
    <w:rsid w:val="23D74C45"/>
    <w:rsid w:val="23D91E31"/>
    <w:rsid w:val="24045AB4"/>
    <w:rsid w:val="240DFDAD"/>
    <w:rsid w:val="2415639C"/>
    <w:rsid w:val="241778EB"/>
    <w:rsid w:val="242667B6"/>
    <w:rsid w:val="242A7DD4"/>
    <w:rsid w:val="242CA94E"/>
    <w:rsid w:val="24A6D4E8"/>
    <w:rsid w:val="24ADABDD"/>
    <w:rsid w:val="24B1A07B"/>
    <w:rsid w:val="24B1CDCE"/>
    <w:rsid w:val="24D18AD3"/>
    <w:rsid w:val="24DB626A"/>
    <w:rsid w:val="24E1C293"/>
    <w:rsid w:val="24FF7BF8"/>
    <w:rsid w:val="2503DE8F"/>
    <w:rsid w:val="2508F6DA"/>
    <w:rsid w:val="251281BE"/>
    <w:rsid w:val="2539C089"/>
    <w:rsid w:val="255620A2"/>
    <w:rsid w:val="255F97DD"/>
    <w:rsid w:val="257C5358"/>
    <w:rsid w:val="257FBFB5"/>
    <w:rsid w:val="259C4B5E"/>
    <w:rsid w:val="25AB458F"/>
    <w:rsid w:val="25B60545"/>
    <w:rsid w:val="25D15AE5"/>
    <w:rsid w:val="25D8C450"/>
    <w:rsid w:val="25DED744"/>
    <w:rsid w:val="25FBBC50"/>
    <w:rsid w:val="2610D6B8"/>
    <w:rsid w:val="261BDD52"/>
    <w:rsid w:val="261FB30F"/>
    <w:rsid w:val="2621D582"/>
    <w:rsid w:val="2636EDB2"/>
    <w:rsid w:val="26523F05"/>
    <w:rsid w:val="265F93EC"/>
    <w:rsid w:val="266CE0C0"/>
    <w:rsid w:val="268C7DAE"/>
    <w:rsid w:val="2695FBC2"/>
    <w:rsid w:val="269C4837"/>
    <w:rsid w:val="26A62231"/>
    <w:rsid w:val="26A9F0B7"/>
    <w:rsid w:val="26AEB4BD"/>
    <w:rsid w:val="26B6C2CA"/>
    <w:rsid w:val="26C5C229"/>
    <w:rsid w:val="26C6E3B4"/>
    <w:rsid w:val="26E68367"/>
    <w:rsid w:val="26EE747B"/>
    <w:rsid w:val="26F26D5C"/>
    <w:rsid w:val="27033DAD"/>
    <w:rsid w:val="270771D9"/>
    <w:rsid w:val="270C0A29"/>
    <w:rsid w:val="270DDEA8"/>
    <w:rsid w:val="271AE211"/>
    <w:rsid w:val="271B6F1F"/>
    <w:rsid w:val="2721A661"/>
    <w:rsid w:val="2739A13C"/>
    <w:rsid w:val="2782A028"/>
    <w:rsid w:val="278633F3"/>
    <w:rsid w:val="27874831"/>
    <w:rsid w:val="278ED1E3"/>
    <w:rsid w:val="2790FDE9"/>
    <w:rsid w:val="27A4D4AB"/>
    <w:rsid w:val="27E7215D"/>
    <w:rsid w:val="2802662F"/>
    <w:rsid w:val="2805B322"/>
    <w:rsid w:val="282D0813"/>
    <w:rsid w:val="282DB15F"/>
    <w:rsid w:val="283926A6"/>
    <w:rsid w:val="283B9319"/>
    <w:rsid w:val="283ECDAF"/>
    <w:rsid w:val="2846FA96"/>
    <w:rsid w:val="284CAA8C"/>
    <w:rsid w:val="285BAE16"/>
    <w:rsid w:val="286FF99A"/>
    <w:rsid w:val="2873B679"/>
    <w:rsid w:val="2882530C"/>
    <w:rsid w:val="2882E789"/>
    <w:rsid w:val="28E14E1A"/>
    <w:rsid w:val="2908E941"/>
    <w:rsid w:val="29161E31"/>
    <w:rsid w:val="2918461D"/>
    <w:rsid w:val="291986CC"/>
    <w:rsid w:val="292D1132"/>
    <w:rsid w:val="292FED2E"/>
    <w:rsid w:val="2934A152"/>
    <w:rsid w:val="29406641"/>
    <w:rsid w:val="294EDF89"/>
    <w:rsid w:val="296D475E"/>
    <w:rsid w:val="29AA773B"/>
    <w:rsid w:val="29AAB9FA"/>
    <w:rsid w:val="29ABA519"/>
    <w:rsid w:val="29B19277"/>
    <w:rsid w:val="29C2C21A"/>
    <w:rsid w:val="29C5F0BC"/>
    <w:rsid w:val="29CDEB4C"/>
    <w:rsid w:val="29DCCD39"/>
    <w:rsid w:val="29DEEBD0"/>
    <w:rsid w:val="29E2A73A"/>
    <w:rsid w:val="29E67A67"/>
    <w:rsid w:val="2A04EF03"/>
    <w:rsid w:val="2A089D15"/>
    <w:rsid w:val="2A08E5C8"/>
    <w:rsid w:val="2A176171"/>
    <w:rsid w:val="2A19AA9B"/>
    <w:rsid w:val="2A1DCFA5"/>
    <w:rsid w:val="2A201F51"/>
    <w:rsid w:val="2A43AD2C"/>
    <w:rsid w:val="2A6A963D"/>
    <w:rsid w:val="2A7C1BBE"/>
    <w:rsid w:val="2A8E0C9B"/>
    <w:rsid w:val="2A8E74E5"/>
    <w:rsid w:val="2AA587B5"/>
    <w:rsid w:val="2AB23DA9"/>
    <w:rsid w:val="2AE78F02"/>
    <w:rsid w:val="2AFAD079"/>
    <w:rsid w:val="2B097F2D"/>
    <w:rsid w:val="2B187EC9"/>
    <w:rsid w:val="2B29B241"/>
    <w:rsid w:val="2B2DAAF6"/>
    <w:rsid w:val="2B3955FE"/>
    <w:rsid w:val="2B50F346"/>
    <w:rsid w:val="2B538E9D"/>
    <w:rsid w:val="2B618674"/>
    <w:rsid w:val="2B641863"/>
    <w:rsid w:val="2B813549"/>
    <w:rsid w:val="2B85035F"/>
    <w:rsid w:val="2BAA3E9F"/>
    <w:rsid w:val="2BB5BAD8"/>
    <w:rsid w:val="2BB60FD7"/>
    <w:rsid w:val="2BBA2D65"/>
    <w:rsid w:val="2BC2E285"/>
    <w:rsid w:val="2BC39242"/>
    <w:rsid w:val="2BD88CE8"/>
    <w:rsid w:val="2BEBCD37"/>
    <w:rsid w:val="2BED9EB9"/>
    <w:rsid w:val="2C10586D"/>
    <w:rsid w:val="2C170FF5"/>
    <w:rsid w:val="2C317F47"/>
    <w:rsid w:val="2C37103B"/>
    <w:rsid w:val="2C51278E"/>
    <w:rsid w:val="2C53D737"/>
    <w:rsid w:val="2C6B4EA6"/>
    <w:rsid w:val="2C820F98"/>
    <w:rsid w:val="2CAE3E46"/>
    <w:rsid w:val="2CBD65F1"/>
    <w:rsid w:val="2CCEC090"/>
    <w:rsid w:val="2CE58DA9"/>
    <w:rsid w:val="2D07E345"/>
    <w:rsid w:val="2D157475"/>
    <w:rsid w:val="2D1FDBA2"/>
    <w:rsid w:val="2D4643D4"/>
    <w:rsid w:val="2D77F9EA"/>
    <w:rsid w:val="2D82B212"/>
    <w:rsid w:val="2D8C0B2A"/>
    <w:rsid w:val="2D8F1411"/>
    <w:rsid w:val="2D9525CE"/>
    <w:rsid w:val="2D9C578F"/>
    <w:rsid w:val="2DA41ACF"/>
    <w:rsid w:val="2DA8A436"/>
    <w:rsid w:val="2DAC1B2D"/>
    <w:rsid w:val="2DB0E196"/>
    <w:rsid w:val="2DB21E4F"/>
    <w:rsid w:val="2DB827F5"/>
    <w:rsid w:val="2DBB9BDE"/>
    <w:rsid w:val="2DC654F3"/>
    <w:rsid w:val="2DD16646"/>
    <w:rsid w:val="2DD3A739"/>
    <w:rsid w:val="2DD6F5BE"/>
    <w:rsid w:val="2DDA2E3D"/>
    <w:rsid w:val="2DDD7363"/>
    <w:rsid w:val="2DE6AE3B"/>
    <w:rsid w:val="2E05E995"/>
    <w:rsid w:val="2E10137A"/>
    <w:rsid w:val="2E24AD9D"/>
    <w:rsid w:val="2E25D559"/>
    <w:rsid w:val="2E2ED18E"/>
    <w:rsid w:val="2E342111"/>
    <w:rsid w:val="2E4A8446"/>
    <w:rsid w:val="2E654BB8"/>
    <w:rsid w:val="2E664D30"/>
    <w:rsid w:val="2E6E0390"/>
    <w:rsid w:val="2EA8A2E6"/>
    <w:rsid w:val="2EB9C661"/>
    <w:rsid w:val="2EBB15DE"/>
    <w:rsid w:val="2EDBA6A5"/>
    <w:rsid w:val="2F04D962"/>
    <w:rsid w:val="2F35AC5F"/>
    <w:rsid w:val="2F59C99E"/>
    <w:rsid w:val="2F5D22C8"/>
    <w:rsid w:val="2F61135E"/>
    <w:rsid w:val="2F6E397B"/>
    <w:rsid w:val="2FAC19FC"/>
    <w:rsid w:val="2FB1D353"/>
    <w:rsid w:val="2FB4672B"/>
    <w:rsid w:val="2FC4E87E"/>
    <w:rsid w:val="2FCF4DD7"/>
    <w:rsid w:val="2FEA6D56"/>
    <w:rsid w:val="300E5368"/>
    <w:rsid w:val="301131EB"/>
    <w:rsid w:val="3011F76E"/>
    <w:rsid w:val="3014FA2C"/>
    <w:rsid w:val="301A50A5"/>
    <w:rsid w:val="3036D5AC"/>
    <w:rsid w:val="30489C43"/>
    <w:rsid w:val="30603C37"/>
    <w:rsid w:val="306CF8CE"/>
    <w:rsid w:val="3079CFAB"/>
    <w:rsid w:val="308CCA11"/>
    <w:rsid w:val="309338F1"/>
    <w:rsid w:val="30A6451B"/>
    <w:rsid w:val="30AF7189"/>
    <w:rsid w:val="30CE1F49"/>
    <w:rsid w:val="30DDFC91"/>
    <w:rsid w:val="30E1BD0D"/>
    <w:rsid w:val="30E3AF94"/>
    <w:rsid w:val="30E4A9B6"/>
    <w:rsid w:val="30E81630"/>
    <w:rsid w:val="30F247EB"/>
    <w:rsid w:val="3105F9ED"/>
    <w:rsid w:val="310847AB"/>
    <w:rsid w:val="311E8F88"/>
    <w:rsid w:val="312B69B7"/>
    <w:rsid w:val="313D0508"/>
    <w:rsid w:val="316BD413"/>
    <w:rsid w:val="317A370A"/>
    <w:rsid w:val="319E16BE"/>
    <w:rsid w:val="31B23ED1"/>
    <w:rsid w:val="31CF9E8C"/>
    <w:rsid w:val="31EE08BF"/>
    <w:rsid w:val="3201DAB3"/>
    <w:rsid w:val="320D2EAD"/>
    <w:rsid w:val="32191CC4"/>
    <w:rsid w:val="321A3849"/>
    <w:rsid w:val="322A23A0"/>
    <w:rsid w:val="322D3C36"/>
    <w:rsid w:val="324C210C"/>
    <w:rsid w:val="3261807D"/>
    <w:rsid w:val="3278EAC0"/>
    <w:rsid w:val="328E2229"/>
    <w:rsid w:val="3298722F"/>
    <w:rsid w:val="3298D73E"/>
    <w:rsid w:val="32A4347B"/>
    <w:rsid w:val="32B52FFC"/>
    <w:rsid w:val="32CF2ACA"/>
    <w:rsid w:val="32D1A388"/>
    <w:rsid w:val="32D8DC8D"/>
    <w:rsid w:val="32D9426D"/>
    <w:rsid w:val="32F293D2"/>
    <w:rsid w:val="32FF6A2E"/>
    <w:rsid w:val="3307B39F"/>
    <w:rsid w:val="33319E3D"/>
    <w:rsid w:val="333AE9B2"/>
    <w:rsid w:val="333BF867"/>
    <w:rsid w:val="33486F6A"/>
    <w:rsid w:val="335BCE53"/>
    <w:rsid w:val="336509E5"/>
    <w:rsid w:val="33668368"/>
    <w:rsid w:val="336F0F77"/>
    <w:rsid w:val="3372EB87"/>
    <w:rsid w:val="337506E1"/>
    <w:rsid w:val="339FFE7A"/>
    <w:rsid w:val="33BE5B87"/>
    <w:rsid w:val="33C892DC"/>
    <w:rsid w:val="33F1847D"/>
    <w:rsid w:val="33F6FFC0"/>
    <w:rsid w:val="33F8237E"/>
    <w:rsid w:val="33FC3D58"/>
    <w:rsid w:val="3402450B"/>
    <w:rsid w:val="341B92F5"/>
    <w:rsid w:val="341CCB99"/>
    <w:rsid w:val="342183C4"/>
    <w:rsid w:val="3429F5A7"/>
    <w:rsid w:val="343ACF50"/>
    <w:rsid w:val="34456EF6"/>
    <w:rsid w:val="34467861"/>
    <w:rsid w:val="3451DA21"/>
    <w:rsid w:val="3458FC19"/>
    <w:rsid w:val="345F9695"/>
    <w:rsid w:val="347C329B"/>
    <w:rsid w:val="3484FC75"/>
    <w:rsid w:val="3486E7BB"/>
    <w:rsid w:val="348D0ED8"/>
    <w:rsid w:val="34996A83"/>
    <w:rsid w:val="34A3E9F7"/>
    <w:rsid w:val="34ABECCB"/>
    <w:rsid w:val="34AD76DF"/>
    <w:rsid w:val="34C0B852"/>
    <w:rsid w:val="34D63B07"/>
    <w:rsid w:val="34ED1308"/>
    <w:rsid w:val="350E6E87"/>
    <w:rsid w:val="35211D09"/>
    <w:rsid w:val="352F9DBF"/>
    <w:rsid w:val="353001C4"/>
    <w:rsid w:val="353D9826"/>
    <w:rsid w:val="354D4CCF"/>
    <w:rsid w:val="355027FC"/>
    <w:rsid w:val="3559ACC1"/>
    <w:rsid w:val="35679695"/>
    <w:rsid w:val="357F2293"/>
    <w:rsid w:val="35852B79"/>
    <w:rsid w:val="35857074"/>
    <w:rsid w:val="358B1EF0"/>
    <w:rsid w:val="358F23AA"/>
    <w:rsid w:val="35959211"/>
    <w:rsid w:val="3597C0C2"/>
    <w:rsid w:val="35BC5CBE"/>
    <w:rsid w:val="35C6EA6C"/>
    <w:rsid w:val="35D2ED6A"/>
    <w:rsid w:val="35E7953E"/>
    <w:rsid w:val="3614761A"/>
    <w:rsid w:val="361C0CB0"/>
    <w:rsid w:val="3624CF90"/>
    <w:rsid w:val="36341D6E"/>
    <w:rsid w:val="3646688B"/>
    <w:rsid w:val="368A5BA8"/>
    <w:rsid w:val="3698FF2D"/>
    <w:rsid w:val="36AE725C"/>
    <w:rsid w:val="36B379DD"/>
    <w:rsid w:val="36BAA273"/>
    <w:rsid w:val="36C30D79"/>
    <w:rsid w:val="36E47777"/>
    <w:rsid w:val="36E4D61A"/>
    <w:rsid w:val="37017233"/>
    <w:rsid w:val="370DAE8F"/>
    <w:rsid w:val="371024CD"/>
    <w:rsid w:val="371394C4"/>
    <w:rsid w:val="371DD815"/>
    <w:rsid w:val="37270320"/>
    <w:rsid w:val="37352D42"/>
    <w:rsid w:val="3736FEB6"/>
    <w:rsid w:val="373F1FFB"/>
    <w:rsid w:val="374C05E2"/>
    <w:rsid w:val="374D2A89"/>
    <w:rsid w:val="375086F5"/>
    <w:rsid w:val="376C00F3"/>
    <w:rsid w:val="3775CB7B"/>
    <w:rsid w:val="379D9F5D"/>
    <w:rsid w:val="37ABA0E7"/>
    <w:rsid w:val="37AF1CD1"/>
    <w:rsid w:val="37D53046"/>
    <w:rsid w:val="37E94F8A"/>
    <w:rsid w:val="37F1174E"/>
    <w:rsid w:val="3804EBF8"/>
    <w:rsid w:val="380613A4"/>
    <w:rsid w:val="380C3C2C"/>
    <w:rsid w:val="381B3823"/>
    <w:rsid w:val="382D17B1"/>
    <w:rsid w:val="38377B9F"/>
    <w:rsid w:val="384FE2E1"/>
    <w:rsid w:val="3853821F"/>
    <w:rsid w:val="3854D811"/>
    <w:rsid w:val="38550AD2"/>
    <w:rsid w:val="3861E05E"/>
    <w:rsid w:val="3866FE8D"/>
    <w:rsid w:val="3898971B"/>
    <w:rsid w:val="38A8949B"/>
    <w:rsid w:val="38BC5F83"/>
    <w:rsid w:val="38C38084"/>
    <w:rsid w:val="38CE76EF"/>
    <w:rsid w:val="38F563B4"/>
    <w:rsid w:val="38F750DF"/>
    <w:rsid w:val="38F90F65"/>
    <w:rsid w:val="390617D2"/>
    <w:rsid w:val="390BFD94"/>
    <w:rsid w:val="390D4C03"/>
    <w:rsid w:val="3912AAF1"/>
    <w:rsid w:val="392310EA"/>
    <w:rsid w:val="3925271B"/>
    <w:rsid w:val="39351D1A"/>
    <w:rsid w:val="39384CE0"/>
    <w:rsid w:val="3943FFA7"/>
    <w:rsid w:val="39524128"/>
    <w:rsid w:val="395B09A4"/>
    <w:rsid w:val="397100A7"/>
    <w:rsid w:val="39714BB5"/>
    <w:rsid w:val="3985FB5E"/>
    <w:rsid w:val="398CE7AF"/>
    <w:rsid w:val="398DA520"/>
    <w:rsid w:val="3994BD72"/>
    <w:rsid w:val="399758AE"/>
    <w:rsid w:val="39A3E92F"/>
    <w:rsid w:val="39A6F008"/>
    <w:rsid w:val="39B4B46D"/>
    <w:rsid w:val="39B52700"/>
    <w:rsid w:val="39BF2D55"/>
    <w:rsid w:val="39C48976"/>
    <w:rsid w:val="39C61731"/>
    <w:rsid w:val="39D4C082"/>
    <w:rsid w:val="39D6E3E8"/>
    <w:rsid w:val="39F4A456"/>
    <w:rsid w:val="39F832BF"/>
    <w:rsid w:val="3A141E13"/>
    <w:rsid w:val="3A48222C"/>
    <w:rsid w:val="3A6129CB"/>
    <w:rsid w:val="3A798CDD"/>
    <w:rsid w:val="3A79CEDA"/>
    <w:rsid w:val="3A7ECFB7"/>
    <w:rsid w:val="3A848B8B"/>
    <w:rsid w:val="3A8A4781"/>
    <w:rsid w:val="3AA6E339"/>
    <w:rsid w:val="3AA82BF3"/>
    <w:rsid w:val="3AAD6EC8"/>
    <w:rsid w:val="3ACFC568"/>
    <w:rsid w:val="3AD6894A"/>
    <w:rsid w:val="3ADA5278"/>
    <w:rsid w:val="3ADBF8F2"/>
    <w:rsid w:val="3AE22269"/>
    <w:rsid w:val="3AE341A9"/>
    <w:rsid w:val="3AFC0809"/>
    <w:rsid w:val="3B14B35E"/>
    <w:rsid w:val="3B211825"/>
    <w:rsid w:val="3B260255"/>
    <w:rsid w:val="3B2C2C4F"/>
    <w:rsid w:val="3B3CB9EB"/>
    <w:rsid w:val="3B508C59"/>
    <w:rsid w:val="3B6068C9"/>
    <w:rsid w:val="3B87A4AF"/>
    <w:rsid w:val="3BB7956A"/>
    <w:rsid w:val="3BC89888"/>
    <w:rsid w:val="3BDAA1E8"/>
    <w:rsid w:val="3BDC058A"/>
    <w:rsid w:val="3C0AF4C7"/>
    <w:rsid w:val="3C1A61B3"/>
    <w:rsid w:val="3C36E3E0"/>
    <w:rsid w:val="3C3B5949"/>
    <w:rsid w:val="3C42A671"/>
    <w:rsid w:val="3C5080DB"/>
    <w:rsid w:val="3C515A31"/>
    <w:rsid w:val="3C5A0628"/>
    <w:rsid w:val="3C5BEDED"/>
    <w:rsid w:val="3C6E4D21"/>
    <w:rsid w:val="3C94D08E"/>
    <w:rsid w:val="3CA1D2EC"/>
    <w:rsid w:val="3CB96F58"/>
    <w:rsid w:val="3CFA2186"/>
    <w:rsid w:val="3D077612"/>
    <w:rsid w:val="3D2D1A9D"/>
    <w:rsid w:val="3D46BB8A"/>
    <w:rsid w:val="3D478396"/>
    <w:rsid w:val="3D5A4DD3"/>
    <w:rsid w:val="3D5FCDF6"/>
    <w:rsid w:val="3D6817CA"/>
    <w:rsid w:val="3D79ABC0"/>
    <w:rsid w:val="3D884F8A"/>
    <w:rsid w:val="3D9BDDDB"/>
    <w:rsid w:val="3DAE60E0"/>
    <w:rsid w:val="3DB9897B"/>
    <w:rsid w:val="3DBA68A3"/>
    <w:rsid w:val="3DC60B93"/>
    <w:rsid w:val="3DCCCDDD"/>
    <w:rsid w:val="3DDC6DC5"/>
    <w:rsid w:val="3E1EE03C"/>
    <w:rsid w:val="3E28A6BB"/>
    <w:rsid w:val="3E3452E8"/>
    <w:rsid w:val="3E48570F"/>
    <w:rsid w:val="3E4A1CE7"/>
    <w:rsid w:val="3E514315"/>
    <w:rsid w:val="3E6D9409"/>
    <w:rsid w:val="3E8CA742"/>
    <w:rsid w:val="3E9668A2"/>
    <w:rsid w:val="3E9C4C30"/>
    <w:rsid w:val="3EB36239"/>
    <w:rsid w:val="3EC094A9"/>
    <w:rsid w:val="3EC1CC4D"/>
    <w:rsid w:val="3ED4619A"/>
    <w:rsid w:val="3ED8FB4C"/>
    <w:rsid w:val="3F0A6472"/>
    <w:rsid w:val="3F1187F2"/>
    <w:rsid w:val="3F27826B"/>
    <w:rsid w:val="3F46ED77"/>
    <w:rsid w:val="3F56710A"/>
    <w:rsid w:val="3F71CE51"/>
    <w:rsid w:val="3F731036"/>
    <w:rsid w:val="3F766B00"/>
    <w:rsid w:val="3F7EC9E9"/>
    <w:rsid w:val="3FB04AD7"/>
    <w:rsid w:val="3FB224A2"/>
    <w:rsid w:val="3FBBBBBE"/>
    <w:rsid w:val="3FBCFEF2"/>
    <w:rsid w:val="3FC0C928"/>
    <w:rsid w:val="3FCF5F8B"/>
    <w:rsid w:val="3FD17413"/>
    <w:rsid w:val="3FD86284"/>
    <w:rsid w:val="3FEABB3D"/>
    <w:rsid w:val="3FEF274E"/>
    <w:rsid w:val="3FF79CB9"/>
    <w:rsid w:val="3FF88ADA"/>
    <w:rsid w:val="400DCF60"/>
    <w:rsid w:val="40123267"/>
    <w:rsid w:val="404015EF"/>
    <w:rsid w:val="40458134"/>
    <w:rsid w:val="405EF544"/>
    <w:rsid w:val="40651EF9"/>
    <w:rsid w:val="4068CE92"/>
    <w:rsid w:val="406D282C"/>
    <w:rsid w:val="40715A31"/>
    <w:rsid w:val="40902A90"/>
    <w:rsid w:val="40911AAA"/>
    <w:rsid w:val="4097F31A"/>
    <w:rsid w:val="40A9B924"/>
    <w:rsid w:val="40C0A198"/>
    <w:rsid w:val="40C3B994"/>
    <w:rsid w:val="40EAFF2B"/>
    <w:rsid w:val="40EB4B3A"/>
    <w:rsid w:val="4103844D"/>
    <w:rsid w:val="410963CB"/>
    <w:rsid w:val="411FADD3"/>
    <w:rsid w:val="4125F0A0"/>
    <w:rsid w:val="412FB816"/>
    <w:rsid w:val="413547BC"/>
    <w:rsid w:val="4135A112"/>
    <w:rsid w:val="413D5212"/>
    <w:rsid w:val="41503A12"/>
    <w:rsid w:val="4162EA2F"/>
    <w:rsid w:val="41737077"/>
    <w:rsid w:val="4186975E"/>
    <w:rsid w:val="4197F1DD"/>
    <w:rsid w:val="41BD0845"/>
    <w:rsid w:val="41BED5E2"/>
    <w:rsid w:val="41D65D78"/>
    <w:rsid w:val="41DBA5E3"/>
    <w:rsid w:val="4212E468"/>
    <w:rsid w:val="421352AE"/>
    <w:rsid w:val="4220C31A"/>
    <w:rsid w:val="422E7BBE"/>
    <w:rsid w:val="423F3002"/>
    <w:rsid w:val="42418484"/>
    <w:rsid w:val="424558F4"/>
    <w:rsid w:val="424FD24B"/>
    <w:rsid w:val="4257AA29"/>
    <w:rsid w:val="425D4B19"/>
    <w:rsid w:val="4283B0AF"/>
    <w:rsid w:val="428BBC87"/>
    <w:rsid w:val="428CFCE6"/>
    <w:rsid w:val="4291A216"/>
    <w:rsid w:val="42AC29F2"/>
    <w:rsid w:val="42AD8E23"/>
    <w:rsid w:val="42B56663"/>
    <w:rsid w:val="42CE0F79"/>
    <w:rsid w:val="42D26291"/>
    <w:rsid w:val="42D28FD2"/>
    <w:rsid w:val="42EEED50"/>
    <w:rsid w:val="42EF57C7"/>
    <w:rsid w:val="4303B31B"/>
    <w:rsid w:val="43165D89"/>
    <w:rsid w:val="432E29E9"/>
    <w:rsid w:val="433F1291"/>
    <w:rsid w:val="4358D56C"/>
    <w:rsid w:val="4369964B"/>
    <w:rsid w:val="437CABD6"/>
    <w:rsid w:val="437DE99E"/>
    <w:rsid w:val="4380981F"/>
    <w:rsid w:val="438A248E"/>
    <w:rsid w:val="439D23D0"/>
    <w:rsid w:val="43A4AE89"/>
    <w:rsid w:val="43A76843"/>
    <w:rsid w:val="43BF535E"/>
    <w:rsid w:val="43D59EBA"/>
    <w:rsid w:val="43DB815F"/>
    <w:rsid w:val="43F728D9"/>
    <w:rsid w:val="44071A75"/>
    <w:rsid w:val="44102CF7"/>
    <w:rsid w:val="441B1CE7"/>
    <w:rsid w:val="4426CE8A"/>
    <w:rsid w:val="44295D2B"/>
    <w:rsid w:val="442F9D82"/>
    <w:rsid w:val="443CE4EB"/>
    <w:rsid w:val="4447C325"/>
    <w:rsid w:val="445626FA"/>
    <w:rsid w:val="445BACAB"/>
    <w:rsid w:val="445F4766"/>
    <w:rsid w:val="4466F20F"/>
    <w:rsid w:val="44A3874C"/>
    <w:rsid w:val="44A75043"/>
    <w:rsid w:val="44B02A49"/>
    <w:rsid w:val="44CA4301"/>
    <w:rsid w:val="44D04A2F"/>
    <w:rsid w:val="44DA471D"/>
    <w:rsid w:val="44DE1F5E"/>
    <w:rsid w:val="44EA2379"/>
    <w:rsid w:val="44F260E7"/>
    <w:rsid w:val="450571CE"/>
    <w:rsid w:val="450ADC02"/>
    <w:rsid w:val="452D2C9D"/>
    <w:rsid w:val="453F3296"/>
    <w:rsid w:val="454DCBB0"/>
    <w:rsid w:val="4555C6BB"/>
    <w:rsid w:val="4572F969"/>
    <w:rsid w:val="457A457A"/>
    <w:rsid w:val="457E934B"/>
    <w:rsid w:val="4582FF21"/>
    <w:rsid w:val="458874D5"/>
    <w:rsid w:val="458914E3"/>
    <w:rsid w:val="4592FC28"/>
    <w:rsid w:val="45AB8D29"/>
    <w:rsid w:val="45B3C509"/>
    <w:rsid w:val="45C8DF85"/>
    <w:rsid w:val="45CB3DB2"/>
    <w:rsid w:val="45CC91A4"/>
    <w:rsid w:val="45D142E0"/>
    <w:rsid w:val="45DB1B31"/>
    <w:rsid w:val="45DCC5E7"/>
    <w:rsid w:val="4604131E"/>
    <w:rsid w:val="4606C580"/>
    <w:rsid w:val="4609875F"/>
    <w:rsid w:val="461CE5D4"/>
    <w:rsid w:val="462A4A15"/>
    <w:rsid w:val="46365B52"/>
    <w:rsid w:val="464454BC"/>
    <w:rsid w:val="46571CEC"/>
    <w:rsid w:val="4657741F"/>
    <w:rsid w:val="4669ED76"/>
    <w:rsid w:val="467B1314"/>
    <w:rsid w:val="467DBF78"/>
    <w:rsid w:val="4689BA8E"/>
    <w:rsid w:val="469612D3"/>
    <w:rsid w:val="4696457F"/>
    <w:rsid w:val="469F659B"/>
    <w:rsid w:val="46B04CE7"/>
    <w:rsid w:val="46B1F0DC"/>
    <w:rsid w:val="46D3512C"/>
    <w:rsid w:val="46E1F940"/>
    <w:rsid w:val="4718F2A3"/>
    <w:rsid w:val="4735BDC8"/>
    <w:rsid w:val="473A61EF"/>
    <w:rsid w:val="47435933"/>
    <w:rsid w:val="4744FC0B"/>
    <w:rsid w:val="4754CB80"/>
    <w:rsid w:val="4759081B"/>
    <w:rsid w:val="475B27C4"/>
    <w:rsid w:val="47969F49"/>
    <w:rsid w:val="47BC79B2"/>
    <w:rsid w:val="47E2DDBE"/>
    <w:rsid w:val="47EC04D7"/>
    <w:rsid w:val="47F03FBC"/>
    <w:rsid w:val="47F7ADDA"/>
    <w:rsid w:val="4801DE80"/>
    <w:rsid w:val="480921E9"/>
    <w:rsid w:val="481FF337"/>
    <w:rsid w:val="483879B2"/>
    <w:rsid w:val="484A39C9"/>
    <w:rsid w:val="48597D6B"/>
    <w:rsid w:val="485BA64C"/>
    <w:rsid w:val="4870854E"/>
    <w:rsid w:val="487CE160"/>
    <w:rsid w:val="487DFF8E"/>
    <w:rsid w:val="4895DE3A"/>
    <w:rsid w:val="4899D3FE"/>
    <w:rsid w:val="489B95EA"/>
    <w:rsid w:val="489C50A4"/>
    <w:rsid w:val="48A2F53C"/>
    <w:rsid w:val="48A85552"/>
    <w:rsid w:val="48A89979"/>
    <w:rsid w:val="48B05283"/>
    <w:rsid w:val="48D43B9E"/>
    <w:rsid w:val="48E0DE28"/>
    <w:rsid w:val="48E53BAC"/>
    <w:rsid w:val="48F16952"/>
    <w:rsid w:val="4903BF5A"/>
    <w:rsid w:val="4903EEED"/>
    <w:rsid w:val="491BF9C8"/>
    <w:rsid w:val="4932B9FC"/>
    <w:rsid w:val="49407C0A"/>
    <w:rsid w:val="4944C056"/>
    <w:rsid w:val="4947DB07"/>
    <w:rsid w:val="4950C793"/>
    <w:rsid w:val="4955DA36"/>
    <w:rsid w:val="495A40D7"/>
    <w:rsid w:val="4969773F"/>
    <w:rsid w:val="496D3C52"/>
    <w:rsid w:val="49A5C83F"/>
    <w:rsid w:val="49B10593"/>
    <w:rsid w:val="49D12552"/>
    <w:rsid w:val="49DF318F"/>
    <w:rsid w:val="49DFDC03"/>
    <w:rsid w:val="49EF7E25"/>
    <w:rsid w:val="49F9029B"/>
    <w:rsid w:val="4A0F5EC8"/>
    <w:rsid w:val="4A46F7B5"/>
    <w:rsid w:val="4A566CFC"/>
    <w:rsid w:val="4A5A4CF2"/>
    <w:rsid w:val="4A706165"/>
    <w:rsid w:val="4A8B4293"/>
    <w:rsid w:val="4A95CB8C"/>
    <w:rsid w:val="4A9E0BEC"/>
    <w:rsid w:val="4A9EE05A"/>
    <w:rsid w:val="4AA503EB"/>
    <w:rsid w:val="4AA9965E"/>
    <w:rsid w:val="4AB6893E"/>
    <w:rsid w:val="4AD995CB"/>
    <w:rsid w:val="4AF1AA97"/>
    <w:rsid w:val="4B075A11"/>
    <w:rsid w:val="4B212BE3"/>
    <w:rsid w:val="4B2ADAB7"/>
    <w:rsid w:val="4B382164"/>
    <w:rsid w:val="4B6D6B6D"/>
    <w:rsid w:val="4B773936"/>
    <w:rsid w:val="4B7B01F0"/>
    <w:rsid w:val="4B93AA64"/>
    <w:rsid w:val="4B9D7860"/>
    <w:rsid w:val="4B9FA85F"/>
    <w:rsid w:val="4BB6297A"/>
    <w:rsid w:val="4BC29267"/>
    <w:rsid w:val="4BCB490E"/>
    <w:rsid w:val="4BD6A171"/>
    <w:rsid w:val="4BE9A4D6"/>
    <w:rsid w:val="4C12EE59"/>
    <w:rsid w:val="4C23162F"/>
    <w:rsid w:val="4C2BD55C"/>
    <w:rsid w:val="4C326A1F"/>
    <w:rsid w:val="4C426BAF"/>
    <w:rsid w:val="4C48D096"/>
    <w:rsid w:val="4C561CDD"/>
    <w:rsid w:val="4C5D77C3"/>
    <w:rsid w:val="4C6327F2"/>
    <w:rsid w:val="4C7631CA"/>
    <w:rsid w:val="4C770D49"/>
    <w:rsid w:val="4C77A054"/>
    <w:rsid w:val="4C8FACD8"/>
    <w:rsid w:val="4CA517B6"/>
    <w:rsid w:val="4CB6CDA3"/>
    <w:rsid w:val="4CBB776A"/>
    <w:rsid w:val="4CE2B1A3"/>
    <w:rsid w:val="4CFCE971"/>
    <w:rsid w:val="4CFDEFC9"/>
    <w:rsid w:val="4D021A59"/>
    <w:rsid w:val="4D225219"/>
    <w:rsid w:val="4D30767F"/>
    <w:rsid w:val="4D381267"/>
    <w:rsid w:val="4D3E1C48"/>
    <w:rsid w:val="4D70E68C"/>
    <w:rsid w:val="4D7D44CD"/>
    <w:rsid w:val="4D9CA65B"/>
    <w:rsid w:val="4DC6BA4B"/>
    <w:rsid w:val="4DC7A5BD"/>
    <w:rsid w:val="4DEBDBBD"/>
    <w:rsid w:val="4DF46D36"/>
    <w:rsid w:val="4E0D7A0F"/>
    <w:rsid w:val="4E1043B4"/>
    <w:rsid w:val="4E13EAD5"/>
    <w:rsid w:val="4E148C6A"/>
    <w:rsid w:val="4E2011E8"/>
    <w:rsid w:val="4E3673AD"/>
    <w:rsid w:val="4E3C7BCB"/>
    <w:rsid w:val="4E50B0B7"/>
    <w:rsid w:val="4E62E23C"/>
    <w:rsid w:val="4E68449E"/>
    <w:rsid w:val="4E6AB3EB"/>
    <w:rsid w:val="4E846A10"/>
    <w:rsid w:val="4EB2527A"/>
    <w:rsid w:val="4EB3AA09"/>
    <w:rsid w:val="4EC36C06"/>
    <w:rsid w:val="4ED026DC"/>
    <w:rsid w:val="4ED3EEAA"/>
    <w:rsid w:val="4EE9F43E"/>
    <w:rsid w:val="4EF554D0"/>
    <w:rsid w:val="4F0D477C"/>
    <w:rsid w:val="4F1A7E7C"/>
    <w:rsid w:val="4F1C1885"/>
    <w:rsid w:val="4F20DA49"/>
    <w:rsid w:val="4F26471C"/>
    <w:rsid w:val="4F3BDA5A"/>
    <w:rsid w:val="4F511732"/>
    <w:rsid w:val="4F63761E"/>
    <w:rsid w:val="4F66D080"/>
    <w:rsid w:val="4F7350EF"/>
    <w:rsid w:val="4F831305"/>
    <w:rsid w:val="4F99447E"/>
    <w:rsid w:val="4FA06CE9"/>
    <w:rsid w:val="4FA283F7"/>
    <w:rsid w:val="4FAD1939"/>
    <w:rsid w:val="4FB1D7A9"/>
    <w:rsid w:val="4FD992CF"/>
    <w:rsid w:val="4FDEA114"/>
    <w:rsid w:val="4FDED316"/>
    <w:rsid w:val="4FEB40EC"/>
    <w:rsid w:val="4FF1FB20"/>
    <w:rsid w:val="500BE510"/>
    <w:rsid w:val="500D0F74"/>
    <w:rsid w:val="501C9566"/>
    <w:rsid w:val="50579658"/>
    <w:rsid w:val="505D155F"/>
    <w:rsid w:val="506FB329"/>
    <w:rsid w:val="507A6205"/>
    <w:rsid w:val="50A8773B"/>
    <w:rsid w:val="50AB6959"/>
    <w:rsid w:val="50B72E05"/>
    <w:rsid w:val="50CD94F3"/>
    <w:rsid w:val="50DADF11"/>
    <w:rsid w:val="50E20757"/>
    <w:rsid w:val="51087A9D"/>
    <w:rsid w:val="5109AAE9"/>
    <w:rsid w:val="510AF186"/>
    <w:rsid w:val="511C5FC5"/>
    <w:rsid w:val="511ED4A2"/>
    <w:rsid w:val="5128B31F"/>
    <w:rsid w:val="512C7097"/>
    <w:rsid w:val="512D51C6"/>
    <w:rsid w:val="515D2C66"/>
    <w:rsid w:val="518491EC"/>
    <w:rsid w:val="51868BA9"/>
    <w:rsid w:val="51876C84"/>
    <w:rsid w:val="51921535"/>
    <w:rsid w:val="5196B4EB"/>
    <w:rsid w:val="519FA902"/>
    <w:rsid w:val="51A90295"/>
    <w:rsid w:val="51A964B7"/>
    <w:rsid w:val="51AF7E24"/>
    <w:rsid w:val="51BCBFBF"/>
    <w:rsid w:val="51FF89B4"/>
    <w:rsid w:val="52013FED"/>
    <w:rsid w:val="52110FF3"/>
    <w:rsid w:val="521AFE87"/>
    <w:rsid w:val="52221DD4"/>
    <w:rsid w:val="5268B2CD"/>
    <w:rsid w:val="52776799"/>
    <w:rsid w:val="527935F5"/>
    <w:rsid w:val="52799238"/>
    <w:rsid w:val="52C4B221"/>
    <w:rsid w:val="52C7A71C"/>
    <w:rsid w:val="52D05538"/>
    <w:rsid w:val="52D3A6A5"/>
    <w:rsid w:val="52DDD3AF"/>
    <w:rsid w:val="530D0F2B"/>
    <w:rsid w:val="532D2E63"/>
    <w:rsid w:val="5331BD68"/>
    <w:rsid w:val="534B82AE"/>
    <w:rsid w:val="535F5EE0"/>
    <w:rsid w:val="536E6547"/>
    <w:rsid w:val="53809111"/>
    <w:rsid w:val="53837934"/>
    <w:rsid w:val="538BBE3F"/>
    <w:rsid w:val="53BB14F2"/>
    <w:rsid w:val="53BC7486"/>
    <w:rsid w:val="53F0670D"/>
    <w:rsid w:val="53F1B956"/>
    <w:rsid w:val="53FEA1BA"/>
    <w:rsid w:val="543F78B3"/>
    <w:rsid w:val="544034EB"/>
    <w:rsid w:val="5449BA6D"/>
    <w:rsid w:val="54594F00"/>
    <w:rsid w:val="54757342"/>
    <w:rsid w:val="547F33B6"/>
    <w:rsid w:val="54868CF5"/>
    <w:rsid w:val="548AA679"/>
    <w:rsid w:val="54AB749A"/>
    <w:rsid w:val="54AD68FE"/>
    <w:rsid w:val="54CE523F"/>
    <w:rsid w:val="54CF92C2"/>
    <w:rsid w:val="54E3566E"/>
    <w:rsid w:val="550271C1"/>
    <w:rsid w:val="5520A8E1"/>
    <w:rsid w:val="55277D9B"/>
    <w:rsid w:val="555886ED"/>
    <w:rsid w:val="555995E6"/>
    <w:rsid w:val="555B6333"/>
    <w:rsid w:val="557722CC"/>
    <w:rsid w:val="5577D2CA"/>
    <w:rsid w:val="557D8C94"/>
    <w:rsid w:val="557DD536"/>
    <w:rsid w:val="557F37CA"/>
    <w:rsid w:val="557F89D3"/>
    <w:rsid w:val="5592EC24"/>
    <w:rsid w:val="5594C85C"/>
    <w:rsid w:val="5594FA3A"/>
    <w:rsid w:val="55A75191"/>
    <w:rsid w:val="55AC4D2A"/>
    <w:rsid w:val="55CAEDF9"/>
    <w:rsid w:val="56000935"/>
    <w:rsid w:val="5609FAF9"/>
    <w:rsid w:val="56439A98"/>
    <w:rsid w:val="56505CDB"/>
    <w:rsid w:val="56521D0A"/>
    <w:rsid w:val="566B28AB"/>
    <w:rsid w:val="56729FDC"/>
    <w:rsid w:val="567D8B96"/>
    <w:rsid w:val="56801D0D"/>
    <w:rsid w:val="5688D620"/>
    <w:rsid w:val="56908675"/>
    <w:rsid w:val="56A7E718"/>
    <w:rsid w:val="56DA9463"/>
    <w:rsid w:val="56F2D46B"/>
    <w:rsid w:val="56F43C84"/>
    <w:rsid w:val="570BEC9C"/>
    <w:rsid w:val="573847DC"/>
    <w:rsid w:val="573A978D"/>
    <w:rsid w:val="574628D4"/>
    <w:rsid w:val="57574CA7"/>
    <w:rsid w:val="576D3854"/>
    <w:rsid w:val="57868862"/>
    <w:rsid w:val="57B80706"/>
    <w:rsid w:val="57D18EB3"/>
    <w:rsid w:val="58005EB3"/>
    <w:rsid w:val="582BF400"/>
    <w:rsid w:val="58658D19"/>
    <w:rsid w:val="586649A0"/>
    <w:rsid w:val="586860FC"/>
    <w:rsid w:val="58778BA3"/>
    <w:rsid w:val="58B632A6"/>
    <w:rsid w:val="58CF94FD"/>
    <w:rsid w:val="58D710BC"/>
    <w:rsid w:val="58DA786B"/>
    <w:rsid w:val="58DB6A3E"/>
    <w:rsid w:val="58EF1558"/>
    <w:rsid w:val="590FDD72"/>
    <w:rsid w:val="591DF082"/>
    <w:rsid w:val="592649FD"/>
    <w:rsid w:val="593E7937"/>
    <w:rsid w:val="594DF7CE"/>
    <w:rsid w:val="5952A4D9"/>
    <w:rsid w:val="5979F61D"/>
    <w:rsid w:val="598A719F"/>
    <w:rsid w:val="59A2C07D"/>
    <w:rsid w:val="59A62239"/>
    <w:rsid w:val="59CD3F1C"/>
    <w:rsid w:val="59D6F5BF"/>
    <w:rsid w:val="59DF94B7"/>
    <w:rsid w:val="59DFB471"/>
    <w:rsid w:val="59F50FCA"/>
    <w:rsid w:val="59FBD3E5"/>
    <w:rsid w:val="5A0F6706"/>
    <w:rsid w:val="5A173930"/>
    <w:rsid w:val="5A24E9F3"/>
    <w:rsid w:val="5A262A67"/>
    <w:rsid w:val="5A263830"/>
    <w:rsid w:val="5A27FD8F"/>
    <w:rsid w:val="5A3E4990"/>
    <w:rsid w:val="5A445922"/>
    <w:rsid w:val="5A73260E"/>
    <w:rsid w:val="5A8C1AD7"/>
    <w:rsid w:val="5A96AEFD"/>
    <w:rsid w:val="5AAE52FC"/>
    <w:rsid w:val="5ABF4EE3"/>
    <w:rsid w:val="5AC8136A"/>
    <w:rsid w:val="5AD0E198"/>
    <w:rsid w:val="5AEA2485"/>
    <w:rsid w:val="5B152396"/>
    <w:rsid w:val="5B258E2D"/>
    <w:rsid w:val="5B34A7D9"/>
    <w:rsid w:val="5B40755C"/>
    <w:rsid w:val="5B535306"/>
    <w:rsid w:val="5B5AC70F"/>
    <w:rsid w:val="5B69B787"/>
    <w:rsid w:val="5B890A4E"/>
    <w:rsid w:val="5B8A9298"/>
    <w:rsid w:val="5BA07552"/>
    <w:rsid w:val="5BBFBBD2"/>
    <w:rsid w:val="5BD1429C"/>
    <w:rsid w:val="5BE23E48"/>
    <w:rsid w:val="5BF37BDA"/>
    <w:rsid w:val="5BFC6643"/>
    <w:rsid w:val="5C003EF0"/>
    <w:rsid w:val="5C1326A4"/>
    <w:rsid w:val="5C2B92A5"/>
    <w:rsid w:val="5C2EE890"/>
    <w:rsid w:val="5C54A972"/>
    <w:rsid w:val="5C5ADF2F"/>
    <w:rsid w:val="5C7F57D6"/>
    <w:rsid w:val="5C802468"/>
    <w:rsid w:val="5C8107D6"/>
    <w:rsid w:val="5CB22B29"/>
    <w:rsid w:val="5CB7AF1A"/>
    <w:rsid w:val="5CBDE925"/>
    <w:rsid w:val="5CD37345"/>
    <w:rsid w:val="5CE24445"/>
    <w:rsid w:val="5CE3B070"/>
    <w:rsid w:val="5CED11BB"/>
    <w:rsid w:val="5CF56960"/>
    <w:rsid w:val="5CFB4CB8"/>
    <w:rsid w:val="5CFC78FC"/>
    <w:rsid w:val="5D0FB0B9"/>
    <w:rsid w:val="5D0FFECB"/>
    <w:rsid w:val="5D1310E0"/>
    <w:rsid w:val="5D1E151C"/>
    <w:rsid w:val="5D3AE4D6"/>
    <w:rsid w:val="5D47C0A9"/>
    <w:rsid w:val="5D635156"/>
    <w:rsid w:val="5D66BD3D"/>
    <w:rsid w:val="5D692165"/>
    <w:rsid w:val="5D7909CB"/>
    <w:rsid w:val="5D874D09"/>
    <w:rsid w:val="5D916483"/>
    <w:rsid w:val="5D999F7F"/>
    <w:rsid w:val="5D9EB3E7"/>
    <w:rsid w:val="5DAE2860"/>
    <w:rsid w:val="5DD083B0"/>
    <w:rsid w:val="5DD67BC9"/>
    <w:rsid w:val="5DDDBF5C"/>
    <w:rsid w:val="5DEC52AD"/>
    <w:rsid w:val="5DED1833"/>
    <w:rsid w:val="5DF2C531"/>
    <w:rsid w:val="5DF997A6"/>
    <w:rsid w:val="5E0751BA"/>
    <w:rsid w:val="5E10604E"/>
    <w:rsid w:val="5E110610"/>
    <w:rsid w:val="5E12EE87"/>
    <w:rsid w:val="5E14CA66"/>
    <w:rsid w:val="5E2EBA25"/>
    <w:rsid w:val="5E369DD2"/>
    <w:rsid w:val="5E4F8BDD"/>
    <w:rsid w:val="5E55C60F"/>
    <w:rsid w:val="5E5B450F"/>
    <w:rsid w:val="5E5D2EEF"/>
    <w:rsid w:val="5E6B027A"/>
    <w:rsid w:val="5E7464CA"/>
    <w:rsid w:val="5E778FB3"/>
    <w:rsid w:val="5E9A1A5D"/>
    <w:rsid w:val="5EB5624F"/>
    <w:rsid w:val="5ED18C7A"/>
    <w:rsid w:val="5ED57327"/>
    <w:rsid w:val="5EF660F8"/>
    <w:rsid w:val="5EF7C9ED"/>
    <w:rsid w:val="5F0AE8A5"/>
    <w:rsid w:val="5F11EB69"/>
    <w:rsid w:val="5F1E186B"/>
    <w:rsid w:val="5F2F6A3D"/>
    <w:rsid w:val="5F3BE7FC"/>
    <w:rsid w:val="5F43AD3C"/>
    <w:rsid w:val="5F5129B4"/>
    <w:rsid w:val="5F5213AB"/>
    <w:rsid w:val="5F5FDBC3"/>
    <w:rsid w:val="5F697B30"/>
    <w:rsid w:val="5F7710EB"/>
    <w:rsid w:val="5F805045"/>
    <w:rsid w:val="5F98807B"/>
    <w:rsid w:val="5F9BD4C8"/>
    <w:rsid w:val="5F9C054B"/>
    <w:rsid w:val="5FAC3E26"/>
    <w:rsid w:val="5FAD11EF"/>
    <w:rsid w:val="5FCB1020"/>
    <w:rsid w:val="5FCBE967"/>
    <w:rsid w:val="5FD6581E"/>
    <w:rsid w:val="5FDE71C3"/>
    <w:rsid w:val="5FE3D9BE"/>
    <w:rsid w:val="5FF16870"/>
    <w:rsid w:val="6006D2DB"/>
    <w:rsid w:val="60094D1C"/>
    <w:rsid w:val="600959EE"/>
    <w:rsid w:val="601217E5"/>
    <w:rsid w:val="60547D41"/>
    <w:rsid w:val="60874EA0"/>
    <w:rsid w:val="609E137E"/>
    <w:rsid w:val="60AB30D2"/>
    <w:rsid w:val="60ABA1F2"/>
    <w:rsid w:val="60DEEE90"/>
    <w:rsid w:val="60E0030F"/>
    <w:rsid w:val="60E69C00"/>
    <w:rsid w:val="60E8D637"/>
    <w:rsid w:val="60F2CC07"/>
    <w:rsid w:val="60F6D65E"/>
    <w:rsid w:val="60FD1EA1"/>
    <w:rsid w:val="60FE5B0E"/>
    <w:rsid w:val="61396F2B"/>
    <w:rsid w:val="614079DF"/>
    <w:rsid w:val="614235D4"/>
    <w:rsid w:val="6147C0F3"/>
    <w:rsid w:val="614CA4F4"/>
    <w:rsid w:val="615D04DF"/>
    <w:rsid w:val="61633749"/>
    <w:rsid w:val="6163ABD8"/>
    <w:rsid w:val="6173FE26"/>
    <w:rsid w:val="619BD647"/>
    <w:rsid w:val="61A51D7D"/>
    <w:rsid w:val="61BDB5C2"/>
    <w:rsid w:val="61D461CE"/>
    <w:rsid w:val="61F76811"/>
    <w:rsid w:val="6200F008"/>
    <w:rsid w:val="620269F4"/>
    <w:rsid w:val="620375A0"/>
    <w:rsid w:val="6216A1B1"/>
    <w:rsid w:val="621B23AA"/>
    <w:rsid w:val="622107A2"/>
    <w:rsid w:val="622AFF21"/>
    <w:rsid w:val="622E0595"/>
    <w:rsid w:val="622E9C9F"/>
    <w:rsid w:val="624C6C15"/>
    <w:rsid w:val="626A6DE0"/>
    <w:rsid w:val="626E9894"/>
    <w:rsid w:val="6289AB9D"/>
    <w:rsid w:val="62998897"/>
    <w:rsid w:val="62B2B383"/>
    <w:rsid w:val="62C3167D"/>
    <w:rsid w:val="62CB1E72"/>
    <w:rsid w:val="62CF0C01"/>
    <w:rsid w:val="62D6929F"/>
    <w:rsid w:val="62DEB47E"/>
    <w:rsid w:val="62E27BA1"/>
    <w:rsid w:val="62FAF7C8"/>
    <w:rsid w:val="6303EAED"/>
    <w:rsid w:val="63144D92"/>
    <w:rsid w:val="63359871"/>
    <w:rsid w:val="633B3AF5"/>
    <w:rsid w:val="633E739D"/>
    <w:rsid w:val="634C428C"/>
    <w:rsid w:val="6365812B"/>
    <w:rsid w:val="636B6343"/>
    <w:rsid w:val="636BA14F"/>
    <w:rsid w:val="63779446"/>
    <w:rsid w:val="638DAAF7"/>
    <w:rsid w:val="6390D9F7"/>
    <w:rsid w:val="6399D9B6"/>
    <w:rsid w:val="639AB495"/>
    <w:rsid w:val="63B2D3A4"/>
    <w:rsid w:val="63B3CAFD"/>
    <w:rsid w:val="63CCFB94"/>
    <w:rsid w:val="63D35285"/>
    <w:rsid w:val="63E7E376"/>
    <w:rsid w:val="63F1A412"/>
    <w:rsid w:val="64071A9B"/>
    <w:rsid w:val="641103EA"/>
    <w:rsid w:val="642DCE7D"/>
    <w:rsid w:val="644255FB"/>
    <w:rsid w:val="64443DC7"/>
    <w:rsid w:val="645419D1"/>
    <w:rsid w:val="64677F58"/>
    <w:rsid w:val="6468C9F3"/>
    <w:rsid w:val="64735CF5"/>
    <w:rsid w:val="648A3D92"/>
    <w:rsid w:val="64970490"/>
    <w:rsid w:val="64A7B327"/>
    <w:rsid w:val="64AD0BB7"/>
    <w:rsid w:val="64B65FCC"/>
    <w:rsid w:val="64D8772B"/>
    <w:rsid w:val="64F1ADFF"/>
    <w:rsid w:val="64F83CFE"/>
    <w:rsid w:val="655F3A96"/>
    <w:rsid w:val="6577C713"/>
    <w:rsid w:val="659219DF"/>
    <w:rsid w:val="659D2E3C"/>
    <w:rsid w:val="65AF4E4D"/>
    <w:rsid w:val="65D2BAE2"/>
    <w:rsid w:val="65E598B2"/>
    <w:rsid w:val="6606ACC3"/>
    <w:rsid w:val="66129F09"/>
    <w:rsid w:val="662F17ED"/>
    <w:rsid w:val="663B8BAF"/>
    <w:rsid w:val="664E5615"/>
    <w:rsid w:val="665D18A3"/>
    <w:rsid w:val="6669698B"/>
    <w:rsid w:val="666D80DE"/>
    <w:rsid w:val="6672E2A3"/>
    <w:rsid w:val="6683B82C"/>
    <w:rsid w:val="669381C0"/>
    <w:rsid w:val="669E24AD"/>
    <w:rsid w:val="66CFE92A"/>
    <w:rsid w:val="66DB61AF"/>
    <w:rsid w:val="66DF371B"/>
    <w:rsid w:val="66E33963"/>
    <w:rsid w:val="66F90FF6"/>
    <w:rsid w:val="66FF341D"/>
    <w:rsid w:val="6715361A"/>
    <w:rsid w:val="67236A04"/>
    <w:rsid w:val="67242D70"/>
    <w:rsid w:val="672B40E4"/>
    <w:rsid w:val="673BC103"/>
    <w:rsid w:val="67401469"/>
    <w:rsid w:val="674F6253"/>
    <w:rsid w:val="67628350"/>
    <w:rsid w:val="677784AC"/>
    <w:rsid w:val="677D6B2B"/>
    <w:rsid w:val="679A48CE"/>
    <w:rsid w:val="679D51BA"/>
    <w:rsid w:val="67A3E40D"/>
    <w:rsid w:val="67A40A11"/>
    <w:rsid w:val="67AE72F7"/>
    <w:rsid w:val="67B11106"/>
    <w:rsid w:val="67C0526E"/>
    <w:rsid w:val="67C874FD"/>
    <w:rsid w:val="67C96D76"/>
    <w:rsid w:val="67CFB30D"/>
    <w:rsid w:val="67EAC00B"/>
    <w:rsid w:val="67FA4BC5"/>
    <w:rsid w:val="67FE9FAB"/>
    <w:rsid w:val="68078BE1"/>
    <w:rsid w:val="680AC2F5"/>
    <w:rsid w:val="680CB093"/>
    <w:rsid w:val="68279F79"/>
    <w:rsid w:val="687E86B4"/>
    <w:rsid w:val="68834B9D"/>
    <w:rsid w:val="689B1EF5"/>
    <w:rsid w:val="689CDDC5"/>
    <w:rsid w:val="68B01CDA"/>
    <w:rsid w:val="68BA9B8C"/>
    <w:rsid w:val="68BD2C4A"/>
    <w:rsid w:val="68D30B41"/>
    <w:rsid w:val="68DF904F"/>
    <w:rsid w:val="68EB90AB"/>
    <w:rsid w:val="68F154C4"/>
    <w:rsid w:val="6900B9A6"/>
    <w:rsid w:val="6909E8DF"/>
    <w:rsid w:val="69181891"/>
    <w:rsid w:val="691C4FAE"/>
    <w:rsid w:val="69235DEA"/>
    <w:rsid w:val="6928BE13"/>
    <w:rsid w:val="6938DDE8"/>
    <w:rsid w:val="693A0BCA"/>
    <w:rsid w:val="694A4358"/>
    <w:rsid w:val="69506E81"/>
    <w:rsid w:val="696B9473"/>
    <w:rsid w:val="696DB8D7"/>
    <w:rsid w:val="699B8797"/>
    <w:rsid w:val="699FBBEA"/>
    <w:rsid w:val="69BD7907"/>
    <w:rsid w:val="69D81924"/>
    <w:rsid w:val="69DDFB1B"/>
    <w:rsid w:val="69EA79BA"/>
    <w:rsid w:val="69F0DF10"/>
    <w:rsid w:val="69F8F37C"/>
    <w:rsid w:val="69FF353A"/>
    <w:rsid w:val="6A00EC40"/>
    <w:rsid w:val="6A2B3E2B"/>
    <w:rsid w:val="6A30983F"/>
    <w:rsid w:val="6A45D42A"/>
    <w:rsid w:val="6A4E5D0A"/>
    <w:rsid w:val="6A5AF988"/>
    <w:rsid w:val="6A601414"/>
    <w:rsid w:val="6A663378"/>
    <w:rsid w:val="6A772892"/>
    <w:rsid w:val="6A7A044F"/>
    <w:rsid w:val="6A85859E"/>
    <w:rsid w:val="6A872609"/>
    <w:rsid w:val="6A89D3CA"/>
    <w:rsid w:val="6A8ACBD0"/>
    <w:rsid w:val="6A93A489"/>
    <w:rsid w:val="6AB6BD56"/>
    <w:rsid w:val="6AC2EECD"/>
    <w:rsid w:val="6AD3EDD2"/>
    <w:rsid w:val="6AD92D22"/>
    <w:rsid w:val="6B287D4C"/>
    <w:rsid w:val="6B2E36D5"/>
    <w:rsid w:val="6B3D1A67"/>
    <w:rsid w:val="6B486103"/>
    <w:rsid w:val="6B70EFF5"/>
    <w:rsid w:val="6B8F4BE2"/>
    <w:rsid w:val="6BA86BDF"/>
    <w:rsid w:val="6BC28BB3"/>
    <w:rsid w:val="6BD13AE6"/>
    <w:rsid w:val="6BDFDA29"/>
    <w:rsid w:val="6BEC698B"/>
    <w:rsid w:val="6BFFC05E"/>
    <w:rsid w:val="6C23012F"/>
    <w:rsid w:val="6C3CC984"/>
    <w:rsid w:val="6C48E734"/>
    <w:rsid w:val="6C5DC89A"/>
    <w:rsid w:val="6C89ABF5"/>
    <w:rsid w:val="6C8FA336"/>
    <w:rsid w:val="6C95609E"/>
    <w:rsid w:val="6C98C26E"/>
    <w:rsid w:val="6CADAB73"/>
    <w:rsid w:val="6CB0E771"/>
    <w:rsid w:val="6CB6A150"/>
    <w:rsid w:val="6CC349E9"/>
    <w:rsid w:val="6CC4018B"/>
    <w:rsid w:val="6CC8E528"/>
    <w:rsid w:val="6CCA43EA"/>
    <w:rsid w:val="6CF9BF75"/>
    <w:rsid w:val="6D0D95C5"/>
    <w:rsid w:val="6D27D750"/>
    <w:rsid w:val="6D291395"/>
    <w:rsid w:val="6D298E59"/>
    <w:rsid w:val="6D308ED5"/>
    <w:rsid w:val="6D3FF64B"/>
    <w:rsid w:val="6D430C1B"/>
    <w:rsid w:val="6D4E0524"/>
    <w:rsid w:val="6D52223D"/>
    <w:rsid w:val="6D680F53"/>
    <w:rsid w:val="6DA26E5A"/>
    <w:rsid w:val="6DD14F24"/>
    <w:rsid w:val="6DDB99B0"/>
    <w:rsid w:val="6DE5076A"/>
    <w:rsid w:val="6E0EFB6F"/>
    <w:rsid w:val="6E3D74F4"/>
    <w:rsid w:val="6E3F8B82"/>
    <w:rsid w:val="6E43B38A"/>
    <w:rsid w:val="6E457D68"/>
    <w:rsid w:val="6E505542"/>
    <w:rsid w:val="6E579470"/>
    <w:rsid w:val="6E73A996"/>
    <w:rsid w:val="6E7ABE53"/>
    <w:rsid w:val="6E8B23A6"/>
    <w:rsid w:val="6E8C7A35"/>
    <w:rsid w:val="6E9AE99A"/>
    <w:rsid w:val="6EA1F81C"/>
    <w:rsid w:val="6EC089D5"/>
    <w:rsid w:val="6ECBEB70"/>
    <w:rsid w:val="6EE1098A"/>
    <w:rsid w:val="6EE1D318"/>
    <w:rsid w:val="6EE32A6F"/>
    <w:rsid w:val="6EFE4265"/>
    <w:rsid w:val="6F0C1DEF"/>
    <w:rsid w:val="6F0EB2AF"/>
    <w:rsid w:val="6F143EE2"/>
    <w:rsid w:val="6F165A16"/>
    <w:rsid w:val="6F21DDC1"/>
    <w:rsid w:val="6F5A42D3"/>
    <w:rsid w:val="6F6025E7"/>
    <w:rsid w:val="6F8FBB48"/>
    <w:rsid w:val="6F9DFFD8"/>
    <w:rsid w:val="6FAFA33E"/>
    <w:rsid w:val="6FBA0B5E"/>
    <w:rsid w:val="6FC8BBB1"/>
    <w:rsid w:val="6FD07AD1"/>
    <w:rsid w:val="6FD6FFDE"/>
    <w:rsid w:val="6FD7F603"/>
    <w:rsid w:val="6FFFD0A1"/>
    <w:rsid w:val="700EEADE"/>
    <w:rsid w:val="702D37D1"/>
    <w:rsid w:val="705D732D"/>
    <w:rsid w:val="707A39DF"/>
    <w:rsid w:val="70AC041A"/>
    <w:rsid w:val="70AD3FE2"/>
    <w:rsid w:val="70B213DE"/>
    <w:rsid w:val="70CFAF18"/>
    <w:rsid w:val="70D50693"/>
    <w:rsid w:val="70DB62B1"/>
    <w:rsid w:val="70F1D3BD"/>
    <w:rsid w:val="70F4967A"/>
    <w:rsid w:val="70F6A732"/>
    <w:rsid w:val="7116E67C"/>
    <w:rsid w:val="71217EB0"/>
    <w:rsid w:val="7124F75A"/>
    <w:rsid w:val="7142656F"/>
    <w:rsid w:val="71481EC0"/>
    <w:rsid w:val="71491842"/>
    <w:rsid w:val="71497807"/>
    <w:rsid w:val="7162247B"/>
    <w:rsid w:val="7174A546"/>
    <w:rsid w:val="71767B66"/>
    <w:rsid w:val="717BF32B"/>
    <w:rsid w:val="717D749D"/>
    <w:rsid w:val="718ACE36"/>
    <w:rsid w:val="719B893D"/>
    <w:rsid w:val="71A2E13E"/>
    <w:rsid w:val="71A57930"/>
    <w:rsid w:val="71AEF7EE"/>
    <w:rsid w:val="71B4922F"/>
    <w:rsid w:val="71B4C91F"/>
    <w:rsid w:val="71C92228"/>
    <w:rsid w:val="71D7DC9E"/>
    <w:rsid w:val="720B818D"/>
    <w:rsid w:val="723697F3"/>
    <w:rsid w:val="7252DEAA"/>
    <w:rsid w:val="72534946"/>
    <w:rsid w:val="72AB607D"/>
    <w:rsid w:val="72BC8DBF"/>
    <w:rsid w:val="72E721A4"/>
    <w:rsid w:val="72EA1302"/>
    <w:rsid w:val="72EA441A"/>
    <w:rsid w:val="730DCA5A"/>
    <w:rsid w:val="730DEC6B"/>
    <w:rsid w:val="732D9404"/>
    <w:rsid w:val="732DC973"/>
    <w:rsid w:val="73461CAF"/>
    <w:rsid w:val="7359AD5B"/>
    <w:rsid w:val="7360E14C"/>
    <w:rsid w:val="73630827"/>
    <w:rsid w:val="738947BA"/>
    <w:rsid w:val="739E6290"/>
    <w:rsid w:val="73B29E54"/>
    <w:rsid w:val="73C6B770"/>
    <w:rsid w:val="73D881FB"/>
    <w:rsid w:val="73F363AE"/>
    <w:rsid w:val="7409D3F4"/>
    <w:rsid w:val="7418C562"/>
    <w:rsid w:val="7424432F"/>
    <w:rsid w:val="74408199"/>
    <w:rsid w:val="74479E04"/>
    <w:rsid w:val="74656C4E"/>
    <w:rsid w:val="74878B00"/>
    <w:rsid w:val="74AEB340"/>
    <w:rsid w:val="74C108BD"/>
    <w:rsid w:val="74D26B70"/>
    <w:rsid w:val="74DA7475"/>
    <w:rsid w:val="74FD019F"/>
    <w:rsid w:val="75100D1A"/>
    <w:rsid w:val="75173AE4"/>
    <w:rsid w:val="7518CA5F"/>
    <w:rsid w:val="753DBF40"/>
    <w:rsid w:val="754713B0"/>
    <w:rsid w:val="755B5C26"/>
    <w:rsid w:val="759D4FC6"/>
    <w:rsid w:val="75A77D17"/>
    <w:rsid w:val="75BA855F"/>
    <w:rsid w:val="75C5501C"/>
    <w:rsid w:val="760AF13B"/>
    <w:rsid w:val="76256031"/>
    <w:rsid w:val="7647702F"/>
    <w:rsid w:val="766D3712"/>
    <w:rsid w:val="76B2365C"/>
    <w:rsid w:val="76D97A4E"/>
    <w:rsid w:val="76E2D332"/>
    <w:rsid w:val="76E6384E"/>
    <w:rsid w:val="76ED9B87"/>
    <w:rsid w:val="76FA9778"/>
    <w:rsid w:val="772EBFE8"/>
    <w:rsid w:val="773A7FFC"/>
    <w:rsid w:val="774D04D5"/>
    <w:rsid w:val="774E2DFF"/>
    <w:rsid w:val="774E76E9"/>
    <w:rsid w:val="77533338"/>
    <w:rsid w:val="776A8492"/>
    <w:rsid w:val="776C915C"/>
    <w:rsid w:val="777BD530"/>
    <w:rsid w:val="7784B346"/>
    <w:rsid w:val="779F8BC1"/>
    <w:rsid w:val="77C0B579"/>
    <w:rsid w:val="77C59917"/>
    <w:rsid w:val="77D211FF"/>
    <w:rsid w:val="77FAB93C"/>
    <w:rsid w:val="7816BD86"/>
    <w:rsid w:val="7830A933"/>
    <w:rsid w:val="783D3EFE"/>
    <w:rsid w:val="7860FCA1"/>
    <w:rsid w:val="7865323C"/>
    <w:rsid w:val="786A7BB3"/>
    <w:rsid w:val="786F093D"/>
    <w:rsid w:val="78733DFD"/>
    <w:rsid w:val="7874D67C"/>
    <w:rsid w:val="78847942"/>
    <w:rsid w:val="78896BE8"/>
    <w:rsid w:val="788F2BC7"/>
    <w:rsid w:val="78959F09"/>
    <w:rsid w:val="789E1B76"/>
    <w:rsid w:val="78B32B3D"/>
    <w:rsid w:val="78B907C1"/>
    <w:rsid w:val="78BDB6A2"/>
    <w:rsid w:val="791B54C7"/>
    <w:rsid w:val="793EEA8A"/>
    <w:rsid w:val="793F2320"/>
    <w:rsid w:val="79504F39"/>
    <w:rsid w:val="797ED972"/>
    <w:rsid w:val="79810786"/>
    <w:rsid w:val="7983F8DE"/>
    <w:rsid w:val="79874CB0"/>
    <w:rsid w:val="79880208"/>
    <w:rsid w:val="798B85A2"/>
    <w:rsid w:val="7991F560"/>
    <w:rsid w:val="79A1E193"/>
    <w:rsid w:val="79B9988F"/>
    <w:rsid w:val="79B9A75D"/>
    <w:rsid w:val="79BF2D37"/>
    <w:rsid w:val="79CF7702"/>
    <w:rsid w:val="79E6D348"/>
    <w:rsid w:val="7A061443"/>
    <w:rsid w:val="7A0BA685"/>
    <w:rsid w:val="7A135E99"/>
    <w:rsid w:val="7A13A8F6"/>
    <w:rsid w:val="7A341A3B"/>
    <w:rsid w:val="7A43086E"/>
    <w:rsid w:val="7A61F318"/>
    <w:rsid w:val="7A6AA99C"/>
    <w:rsid w:val="7A81CC5D"/>
    <w:rsid w:val="7A8A5529"/>
    <w:rsid w:val="7A959953"/>
    <w:rsid w:val="7A9F2CD9"/>
    <w:rsid w:val="7AC12B57"/>
    <w:rsid w:val="7AD9E6AB"/>
    <w:rsid w:val="7ADA3575"/>
    <w:rsid w:val="7AE29965"/>
    <w:rsid w:val="7AE7375E"/>
    <w:rsid w:val="7AF0CBEC"/>
    <w:rsid w:val="7AF5AD78"/>
    <w:rsid w:val="7B084047"/>
    <w:rsid w:val="7B1B3181"/>
    <w:rsid w:val="7B2C466C"/>
    <w:rsid w:val="7B3C4F46"/>
    <w:rsid w:val="7B8C755F"/>
    <w:rsid w:val="7BA0E490"/>
    <w:rsid w:val="7BAD2168"/>
    <w:rsid w:val="7BB87433"/>
    <w:rsid w:val="7BB919C9"/>
    <w:rsid w:val="7BBAEED7"/>
    <w:rsid w:val="7BBCAFB3"/>
    <w:rsid w:val="7BC69579"/>
    <w:rsid w:val="7BCA45DF"/>
    <w:rsid w:val="7BD3A197"/>
    <w:rsid w:val="7BD98747"/>
    <w:rsid w:val="7BDD80CC"/>
    <w:rsid w:val="7BDD81EE"/>
    <w:rsid w:val="7BF0A2C4"/>
    <w:rsid w:val="7BF96A81"/>
    <w:rsid w:val="7C20D5D8"/>
    <w:rsid w:val="7C339F9C"/>
    <w:rsid w:val="7C587E08"/>
    <w:rsid w:val="7C6F3A0E"/>
    <w:rsid w:val="7C7BEB29"/>
    <w:rsid w:val="7C7EEFD0"/>
    <w:rsid w:val="7CC63EEC"/>
    <w:rsid w:val="7CCDF38B"/>
    <w:rsid w:val="7CD8B77B"/>
    <w:rsid w:val="7CF8903F"/>
    <w:rsid w:val="7D1728D6"/>
    <w:rsid w:val="7D1954A0"/>
    <w:rsid w:val="7D23A6C4"/>
    <w:rsid w:val="7D24916E"/>
    <w:rsid w:val="7D2EDF7A"/>
    <w:rsid w:val="7D32E14D"/>
    <w:rsid w:val="7D6397B1"/>
    <w:rsid w:val="7D64B854"/>
    <w:rsid w:val="7D6CE032"/>
    <w:rsid w:val="7D732A0A"/>
    <w:rsid w:val="7D769860"/>
    <w:rsid w:val="7D881794"/>
    <w:rsid w:val="7D9B8B93"/>
    <w:rsid w:val="7DA08C70"/>
    <w:rsid w:val="7DA28837"/>
    <w:rsid w:val="7DA5EA95"/>
    <w:rsid w:val="7DAD004C"/>
    <w:rsid w:val="7DADF698"/>
    <w:rsid w:val="7DB41626"/>
    <w:rsid w:val="7DB95D72"/>
    <w:rsid w:val="7DBAC208"/>
    <w:rsid w:val="7DC8EDAD"/>
    <w:rsid w:val="7DDB7CF0"/>
    <w:rsid w:val="7DDF927F"/>
    <w:rsid w:val="7DFD89CE"/>
    <w:rsid w:val="7E0894B4"/>
    <w:rsid w:val="7E110800"/>
    <w:rsid w:val="7E16385B"/>
    <w:rsid w:val="7E23ABDB"/>
    <w:rsid w:val="7E304806"/>
    <w:rsid w:val="7E595CA3"/>
    <w:rsid w:val="7E743A3E"/>
    <w:rsid w:val="7E7E77E9"/>
    <w:rsid w:val="7EADFDAE"/>
    <w:rsid w:val="7EB3BF15"/>
    <w:rsid w:val="7EB6798C"/>
    <w:rsid w:val="7EC594A0"/>
    <w:rsid w:val="7EC9DCA0"/>
    <w:rsid w:val="7EDCFA92"/>
    <w:rsid w:val="7EEB978D"/>
    <w:rsid w:val="7F13CFC9"/>
    <w:rsid w:val="7F1D4FDA"/>
    <w:rsid w:val="7F328B19"/>
    <w:rsid w:val="7F495817"/>
    <w:rsid w:val="7F552B4C"/>
    <w:rsid w:val="7F58BCA8"/>
    <w:rsid w:val="7F6A460F"/>
    <w:rsid w:val="7F7E1820"/>
    <w:rsid w:val="7F9D6156"/>
    <w:rsid w:val="7F9FE493"/>
    <w:rsid w:val="7FB5F911"/>
    <w:rsid w:val="7FB8253A"/>
    <w:rsid w:val="7FD16185"/>
    <w:rsid w:val="7FD46A6C"/>
    <w:rsid w:val="7FDC8EC3"/>
    <w:rsid w:val="7FDFC83F"/>
    <w:rsid w:val="7FE57831"/>
    <w:rsid w:val="7FEFA6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640EC"/>
  <w15:docId w15:val="{1BEEB1C8-88D9-418A-B0A0-7551869CE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4B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30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5D5"/>
    <w:rPr>
      <w:rFonts w:ascii="Segoe UI" w:hAnsi="Segoe UI" w:cs="Segoe UI"/>
      <w:sz w:val="18"/>
      <w:szCs w:val="18"/>
    </w:rPr>
  </w:style>
  <w:style w:type="paragraph" w:styleId="Header">
    <w:name w:val="header"/>
    <w:basedOn w:val="Normal"/>
    <w:link w:val="HeaderChar"/>
    <w:uiPriority w:val="99"/>
    <w:unhideWhenUsed/>
    <w:rsid w:val="00F97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680"/>
  </w:style>
  <w:style w:type="paragraph" w:styleId="Footer">
    <w:name w:val="footer"/>
    <w:basedOn w:val="Normal"/>
    <w:link w:val="FooterChar"/>
    <w:uiPriority w:val="99"/>
    <w:unhideWhenUsed/>
    <w:rsid w:val="00F97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680"/>
  </w:style>
  <w:style w:type="character" w:styleId="Hyperlink">
    <w:name w:val="Hyperlink"/>
    <w:basedOn w:val="DefaultParagraphFont"/>
    <w:uiPriority w:val="99"/>
    <w:unhideWhenUsed/>
    <w:rsid w:val="0027600D"/>
    <w:rPr>
      <w:color w:val="0000FF" w:themeColor="hyperlink"/>
      <w:u w:val="single"/>
    </w:rPr>
  </w:style>
  <w:style w:type="character" w:styleId="UnresolvedMention">
    <w:name w:val="Unresolved Mention"/>
    <w:basedOn w:val="DefaultParagraphFont"/>
    <w:uiPriority w:val="99"/>
    <w:unhideWhenUsed/>
    <w:rsid w:val="0027600D"/>
    <w:rPr>
      <w:color w:val="605E5C"/>
      <w:shd w:val="clear" w:color="auto" w:fill="E1DFDD"/>
    </w:rPr>
  </w:style>
  <w:style w:type="paragraph" w:styleId="ListParagraph">
    <w:name w:val="List Paragraph"/>
    <w:basedOn w:val="Normal"/>
    <w:uiPriority w:val="34"/>
    <w:qFormat/>
    <w:rsid w:val="0027600D"/>
    <w:pPr>
      <w:ind w:left="720"/>
      <w:contextualSpacing/>
    </w:pPr>
  </w:style>
  <w:style w:type="character" w:styleId="FollowedHyperlink">
    <w:name w:val="FollowedHyperlink"/>
    <w:basedOn w:val="DefaultParagraphFont"/>
    <w:uiPriority w:val="99"/>
    <w:semiHidden/>
    <w:unhideWhenUsed/>
    <w:rsid w:val="0067424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C5D18"/>
    <w:rPr>
      <w:b/>
      <w:bCs/>
    </w:rPr>
  </w:style>
  <w:style w:type="character" w:customStyle="1" w:styleId="CommentSubjectChar">
    <w:name w:val="Comment Subject Char"/>
    <w:basedOn w:val="CommentTextChar"/>
    <w:link w:val="CommentSubject"/>
    <w:uiPriority w:val="99"/>
    <w:semiHidden/>
    <w:rsid w:val="00CC5D18"/>
    <w:rPr>
      <w:b/>
      <w:bCs/>
      <w:sz w:val="20"/>
      <w:szCs w:val="20"/>
    </w:rPr>
  </w:style>
  <w:style w:type="paragraph" w:styleId="NormalWeb">
    <w:name w:val="Normal (Web)"/>
    <w:basedOn w:val="Normal"/>
    <w:uiPriority w:val="99"/>
    <w:semiHidden/>
    <w:unhideWhenUsed/>
    <w:rsid w:val="006217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7DC7"/>
    <w:rPr>
      <w:b/>
      <w:bCs/>
    </w:rPr>
  </w:style>
  <w:style w:type="paragraph" w:styleId="Revision">
    <w:name w:val="Revision"/>
    <w:hidden/>
    <w:uiPriority w:val="99"/>
    <w:semiHidden/>
    <w:rsid w:val="00644F96"/>
    <w:pPr>
      <w:spacing w:after="0" w:line="240" w:lineRule="auto"/>
    </w:pPr>
  </w:style>
  <w:style w:type="paragraph" w:customStyle="1" w:styleId="paragraph">
    <w:name w:val="paragraph"/>
    <w:basedOn w:val="Normal"/>
    <w:rsid w:val="00FB21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B2129"/>
  </w:style>
  <w:style w:type="character" w:customStyle="1" w:styleId="eop">
    <w:name w:val="eop"/>
    <w:basedOn w:val="DefaultParagraphFont"/>
    <w:rsid w:val="00FB2129"/>
  </w:style>
  <w:style w:type="character" w:styleId="Mention">
    <w:name w:val="Mention"/>
    <w:basedOn w:val="DefaultParagraphFont"/>
    <w:uiPriority w:val="99"/>
    <w:unhideWhenUsed/>
    <w:rsid w:val="00E2580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5457">
      <w:bodyDiv w:val="1"/>
      <w:marLeft w:val="0"/>
      <w:marRight w:val="0"/>
      <w:marTop w:val="0"/>
      <w:marBottom w:val="0"/>
      <w:divBdr>
        <w:top w:val="none" w:sz="0" w:space="0" w:color="auto"/>
        <w:left w:val="none" w:sz="0" w:space="0" w:color="auto"/>
        <w:bottom w:val="none" w:sz="0" w:space="0" w:color="auto"/>
        <w:right w:val="none" w:sz="0" w:space="0" w:color="auto"/>
      </w:divBdr>
    </w:div>
    <w:div w:id="67656191">
      <w:bodyDiv w:val="1"/>
      <w:marLeft w:val="0"/>
      <w:marRight w:val="0"/>
      <w:marTop w:val="0"/>
      <w:marBottom w:val="0"/>
      <w:divBdr>
        <w:top w:val="none" w:sz="0" w:space="0" w:color="auto"/>
        <w:left w:val="none" w:sz="0" w:space="0" w:color="auto"/>
        <w:bottom w:val="none" w:sz="0" w:space="0" w:color="auto"/>
        <w:right w:val="none" w:sz="0" w:space="0" w:color="auto"/>
      </w:divBdr>
      <w:divsChild>
        <w:div w:id="1392389940">
          <w:marLeft w:val="0"/>
          <w:marRight w:val="0"/>
          <w:marTop w:val="0"/>
          <w:marBottom w:val="0"/>
          <w:divBdr>
            <w:top w:val="none" w:sz="0" w:space="0" w:color="auto"/>
            <w:left w:val="none" w:sz="0" w:space="0" w:color="auto"/>
            <w:bottom w:val="none" w:sz="0" w:space="0" w:color="auto"/>
            <w:right w:val="none" w:sz="0" w:space="0" w:color="auto"/>
          </w:divBdr>
          <w:divsChild>
            <w:div w:id="392852467">
              <w:marLeft w:val="0"/>
              <w:marRight w:val="0"/>
              <w:marTop w:val="0"/>
              <w:marBottom w:val="0"/>
              <w:divBdr>
                <w:top w:val="none" w:sz="0" w:space="0" w:color="auto"/>
                <w:left w:val="none" w:sz="0" w:space="0" w:color="auto"/>
                <w:bottom w:val="none" w:sz="0" w:space="0" w:color="auto"/>
                <w:right w:val="none" w:sz="0" w:space="0" w:color="auto"/>
              </w:divBdr>
            </w:div>
          </w:divsChild>
        </w:div>
        <w:div w:id="268896166">
          <w:marLeft w:val="0"/>
          <w:marRight w:val="0"/>
          <w:marTop w:val="0"/>
          <w:marBottom w:val="0"/>
          <w:divBdr>
            <w:top w:val="none" w:sz="0" w:space="0" w:color="auto"/>
            <w:left w:val="none" w:sz="0" w:space="0" w:color="auto"/>
            <w:bottom w:val="none" w:sz="0" w:space="0" w:color="auto"/>
            <w:right w:val="none" w:sz="0" w:space="0" w:color="auto"/>
          </w:divBdr>
          <w:divsChild>
            <w:div w:id="1584802429">
              <w:marLeft w:val="0"/>
              <w:marRight w:val="0"/>
              <w:marTop w:val="0"/>
              <w:marBottom w:val="0"/>
              <w:divBdr>
                <w:top w:val="none" w:sz="0" w:space="0" w:color="auto"/>
                <w:left w:val="none" w:sz="0" w:space="0" w:color="auto"/>
                <w:bottom w:val="none" w:sz="0" w:space="0" w:color="auto"/>
                <w:right w:val="none" w:sz="0" w:space="0" w:color="auto"/>
              </w:divBdr>
              <w:divsChild>
                <w:div w:id="168227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8313">
      <w:bodyDiv w:val="1"/>
      <w:marLeft w:val="0"/>
      <w:marRight w:val="0"/>
      <w:marTop w:val="0"/>
      <w:marBottom w:val="0"/>
      <w:divBdr>
        <w:top w:val="none" w:sz="0" w:space="0" w:color="auto"/>
        <w:left w:val="none" w:sz="0" w:space="0" w:color="auto"/>
        <w:bottom w:val="none" w:sz="0" w:space="0" w:color="auto"/>
        <w:right w:val="none" w:sz="0" w:space="0" w:color="auto"/>
      </w:divBdr>
    </w:div>
    <w:div w:id="94327566">
      <w:bodyDiv w:val="1"/>
      <w:marLeft w:val="0"/>
      <w:marRight w:val="0"/>
      <w:marTop w:val="0"/>
      <w:marBottom w:val="0"/>
      <w:divBdr>
        <w:top w:val="none" w:sz="0" w:space="0" w:color="auto"/>
        <w:left w:val="none" w:sz="0" w:space="0" w:color="auto"/>
        <w:bottom w:val="none" w:sz="0" w:space="0" w:color="auto"/>
        <w:right w:val="none" w:sz="0" w:space="0" w:color="auto"/>
      </w:divBdr>
      <w:divsChild>
        <w:div w:id="119081310">
          <w:marLeft w:val="0"/>
          <w:marRight w:val="0"/>
          <w:marTop w:val="0"/>
          <w:marBottom w:val="0"/>
          <w:divBdr>
            <w:top w:val="none" w:sz="0" w:space="0" w:color="auto"/>
            <w:left w:val="none" w:sz="0" w:space="0" w:color="auto"/>
            <w:bottom w:val="none" w:sz="0" w:space="0" w:color="auto"/>
            <w:right w:val="none" w:sz="0" w:space="0" w:color="auto"/>
          </w:divBdr>
        </w:div>
        <w:div w:id="1928147334">
          <w:marLeft w:val="0"/>
          <w:marRight w:val="0"/>
          <w:marTop w:val="0"/>
          <w:marBottom w:val="0"/>
          <w:divBdr>
            <w:top w:val="none" w:sz="0" w:space="0" w:color="auto"/>
            <w:left w:val="none" w:sz="0" w:space="0" w:color="auto"/>
            <w:bottom w:val="none" w:sz="0" w:space="0" w:color="auto"/>
            <w:right w:val="none" w:sz="0" w:space="0" w:color="auto"/>
          </w:divBdr>
        </w:div>
        <w:div w:id="2047826768">
          <w:marLeft w:val="0"/>
          <w:marRight w:val="0"/>
          <w:marTop w:val="0"/>
          <w:marBottom w:val="0"/>
          <w:divBdr>
            <w:top w:val="none" w:sz="0" w:space="0" w:color="auto"/>
            <w:left w:val="none" w:sz="0" w:space="0" w:color="auto"/>
            <w:bottom w:val="none" w:sz="0" w:space="0" w:color="auto"/>
            <w:right w:val="none" w:sz="0" w:space="0" w:color="auto"/>
          </w:divBdr>
        </w:div>
        <w:div w:id="1034236819">
          <w:marLeft w:val="0"/>
          <w:marRight w:val="0"/>
          <w:marTop w:val="0"/>
          <w:marBottom w:val="0"/>
          <w:divBdr>
            <w:top w:val="none" w:sz="0" w:space="0" w:color="auto"/>
            <w:left w:val="none" w:sz="0" w:space="0" w:color="auto"/>
            <w:bottom w:val="none" w:sz="0" w:space="0" w:color="auto"/>
            <w:right w:val="none" w:sz="0" w:space="0" w:color="auto"/>
          </w:divBdr>
        </w:div>
        <w:div w:id="477453512">
          <w:marLeft w:val="0"/>
          <w:marRight w:val="0"/>
          <w:marTop w:val="0"/>
          <w:marBottom w:val="0"/>
          <w:divBdr>
            <w:top w:val="none" w:sz="0" w:space="0" w:color="auto"/>
            <w:left w:val="none" w:sz="0" w:space="0" w:color="auto"/>
            <w:bottom w:val="none" w:sz="0" w:space="0" w:color="auto"/>
            <w:right w:val="none" w:sz="0" w:space="0" w:color="auto"/>
          </w:divBdr>
        </w:div>
      </w:divsChild>
    </w:div>
    <w:div w:id="122500896">
      <w:bodyDiv w:val="1"/>
      <w:marLeft w:val="0"/>
      <w:marRight w:val="0"/>
      <w:marTop w:val="0"/>
      <w:marBottom w:val="0"/>
      <w:divBdr>
        <w:top w:val="none" w:sz="0" w:space="0" w:color="auto"/>
        <w:left w:val="none" w:sz="0" w:space="0" w:color="auto"/>
        <w:bottom w:val="none" w:sz="0" w:space="0" w:color="auto"/>
        <w:right w:val="none" w:sz="0" w:space="0" w:color="auto"/>
      </w:divBdr>
    </w:div>
    <w:div w:id="157961087">
      <w:bodyDiv w:val="1"/>
      <w:marLeft w:val="0"/>
      <w:marRight w:val="0"/>
      <w:marTop w:val="0"/>
      <w:marBottom w:val="0"/>
      <w:divBdr>
        <w:top w:val="none" w:sz="0" w:space="0" w:color="auto"/>
        <w:left w:val="none" w:sz="0" w:space="0" w:color="auto"/>
        <w:bottom w:val="none" w:sz="0" w:space="0" w:color="auto"/>
        <w:right w:val="none" w:sz="0" w:space="0" w:color="auto"/>
      </w:divBdr>
    </w:div>
    <w:div w:id="190188966">
      <w:bodyDiv w:val="1"/>
      <w:marLeft w:val="0"/>
      <w:marRight w:val="0"/>
      <w:marTop w:val="0"/>
      <w:marBottom w:val="0"/>
      <w:divBdr>
        <w:top w:val="none" w:sz="0" w:space="0" w:color="auto"/>
        <w:left w:val="none" w:sz="0" w:space="0" w:color="auto"/>
        <w:bottom w:val="none" w:sz="0" w:space="0" w:color="auto"/>
        <w:right w:val="none" w:sz="0" w:space="0" w:color="auto"/>
      </w:divBdr>
    </w:div>
    <w:div w:id="351616895">
      <w:bodyDiv w:val="1"/>
      <w:marLeft w:val="0"/>
      <w:marRight w:val="0"/>
      <w:marTop w:val="0"/>
      <w:marBottom w:val="0"/>
      <w:divBdr>
        <w:top w:val="none" w:sz="0" w:space="0" w:color="auto"/>
        <w:left w:val="none" w:sz="0" w:space="0" w:color="auto"/>
        <w:bottom w:val="none" w:sz="0" w:space="0" w:color="auto"/>
        <w:right w:val="none" w:sz="0" w:space="0" w:color="auto"/>
      </w:divBdr>
      <w:divsChild>
        <w:div w:id="663977545">
          <w:marLeft w:val="0"/>
          <w:marRight w:val="0"/>
          <w:marTop w:val="0"/>
          <w:marBottom w:val="0"/>
          <w:divBdr>
            <w:top w:val="none" w:sz="0" w:space="0" w:color="auto"/>
            <w:left w:val="none" w:sz="0" w:space="0" w:color="auto"/>
            <w:bottom w:val="none" w:sz="0" w:space="0" w:color="auto"/>
            <w:right w:val="none" w:sz="0" w:space="0" w:color="auto"/>
          </w:divBdr>
          <w:divsChild>
            <w:div w:id="1564216488">
              <w:marLeft w:val="0"/>
              <w:marRight w:val="0"/>
              <w:marTop w:val="0"/>
              <w:marBottom w:val="0"/>
              <w:divBdr>
                <w:top w:val="none" w:sz="0" w:space="0" w:color="auto"/>
                <w:left w:val="none" w:sz="0" w:space="0" w:color="auto"/>
                <w:bottom w:val="none" w:sz="0" w:space="0" w:color="auto"/>
                <w:right w:val="none" w:sz="0" w:space="0" w:color="auto"/>
              </w:divBdr>
            </w:div>
          </w:divsChild>
        </w:div>
        <w:div w:id="1581866465">
          <w:marLeft w:val="0"/>
          <w:marRight w:val="0"/>
          <w:marTop w:val="0"/>
          <w:marBottom w:val="0"/>
          <w:divBdr>
            <w:top w:val="none" w:sz="0" w:space="0" w:color="auto"/>
            <w:left w:val="none" w:sz="0" w:space="0" w:color="auto"/>
            <w:bottom w:val="none" w:sz="0" w:space="0" w:color="auto"/>
            <w:right w:val="none" w:sz="0" w:space="0" w:color="auto"/>
          </w:divBdr>
          <w:divsChild>
            <w:div w:id="1559052925">
              <w:marLeft w:val="0"/>
              <w:marRight w:val="0"/>
              <w:marTop w:val="0"/>
              <w:marBottom w:val="0"/>
              <w:divBdr>
                <w:top w:val="none" w:sz="0" w:space="0" w:color="auto"/>
                <w:left w:val="none" w:sz="0" w:space="0" w:color="auto"/>
                <w:bottom w:val="none" w:sz="0" w:space="0" w:color="auto"/>
                <w:right w:val="none" w:sz="0" w:space="0" w:color="auto"/>
              </w:divBdr>
              <w:divsChild>
                <w:div w:id="136917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04958">
      <w:bodyDiv w:val="1"/>
      <w:marLeft w:val="0"/>
      <w:marRight w:val="0"/>
      <w:marTop w:val="0"/>
      <w:marBottom w:val="0"/>
      <w:divBdr>
        <w:top w:val="none" w:sz="0" w:space="0" w:color="auto"/>
        <w:left w:val="none" w:sz="0" w:space="0" w:color="auto"/>
        <w:bottom w:val="none" w:sz="0" w:space="0" w:color="auto"/>
        <w:right w:val="none" w:sz="0" w:space="0" w:color="auto"/>
      </w:divBdr>
      <w:divsChild>
        <w:div w:id="824509769">
          <w:marLeft w:val="0"/>
          <w:marRight w:val="0"/>
          <w:marTop w:val="0"/>
          <w:marBottom w:val="0"/>
          <w:divBdr>
            <w:top w:val="none" w:sz="0" w:space="0" w:color="auto"/>
            <w:left w:val="none" w:sz="0" w:space="0" w:color="auto"/>
            <w:bottom w:val="none" w:sz="0" w:space="0" w:color="auto"/>
            <w:right w:val="none" w:sz="0" w:space="0" w:color="auto"/>
          </w:divBdr>
          <w:divsChild>
            <w:div w:id="1650935023">
              <w:marLeft w:val="0"/>
              <w:marRight w:val="0"/>
              <w:marTop w:val="0"/>
              <w:marBottom w:val="0"/>
              <w:divBdr>
                <w:top w:val="none" w:sz="0" w:space="0" w:color="auto"/>
                <w:left w:val="none" w:sz="0" w:space="0" w:color="auto"/>
                <w:bottom w:val="none" w:sz="0" w:space="0" w:color="auto"/>
                <w:right w:val="none" w:sz="0" w:space="0" w:color="auto"/>
              </w:divBdr>
            </w:div>
          </w:divsChild>
        </w:div>
        <w:div w:id="499197508">
          <w:marLeft w:val="0"/>
          <w:marRight w:val="0"/>
          <w:marTop w:val="0"/>
          <w:marBottom w:val="0"/>
          <w:divBdr>
            <w:top w:val="none" w:sz="0" w:space="0" w:color="auto"/>
            <w:left w:val="none" w:sz="0" w:space="0" w:color="auto"/>
            <w:bottom w:val="none" w:sz="0" w:space="0" w:color="auto"/>
            <w:right w:val="none" w:sz="0" w:space="0" w:color="auto"/>
          </w:divBdr>
          <w:divsChild>
            <w:div w:id="350688919">
              <w:marLeft w:val="0"/>
              <w:marRight w:val="0"/>
              <w:marTop w:val="0"/>
              <w:marBottom w:val="0"/>
              <w:divBdr>
                <w:top w:val="none" w:sz="0" w:space="0" w:color="auto"/>
                <w:left w:val="none" w:sz="0" w:space="0" w:color="auto"/>
                <w:bottom w:val="none" w:sz="0" w:space="0" w:color="auto"/>
                <w:right w:val="none" w:sz="0" w:space="0" w:color="auto"/>
              </w:divBdr>
              <w:divsChild>
                <w:div w:id="135164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397294">
      <w:bodyDiv w:val="1"/>
      <w:marLeft w:val="0"/>
      <w:marRight w:val="0"/>
      <w:marTop w:val="0"/>
      <w:marBottom w:val="0"/>
      <w:divBdr>
        <w:top w:val="none" w:sz="0" w:space="0" w:color="auto"/>
        <w:left w:val="none" w:sz="0" w:space="0" w:color="auto"/>
        <w:bottom w:val="none" w:sz="0" w:space="0" w:color="auto"/>
        <w:right w:val="none" w:sz="0" w:space="0" w:color="auto"/>
      </w:divBdr>
      <w:divsChild>
        <w:div w:id="512259987">
          <w:marLeft w:val="0"/>
          <w:marRight w:val="0"/>
          <w:marTop w:val="0"/>
          <w:marBottom w:val="0"/>
          <w:divBdr>
            <w:top w:val="none" w:sz="0" w:space="0" w:color="auto"/>
            <w:left w:val="none" w:sz="0" w:space="0" w:color="auto"/>
            <w:bottom w:val="none" w:sz="0" w:space="0" w:color="auto"/>
            <w:right w:val="none" w:sz="0" w:space="0" w:color="auto"/>
          </w:divBdr>
          <w:divsChild>
            <w:div w:id="1381711774">
              <w:marLeft w:val="0"/>
              <w:marRight w:val="0"/>
              <w:marTop w:val="0"/>
              <w:marBottom w:val="0"/>
              <w:divBdr>
                <w:top w:val="none" w:sz="0" w:space="0" w:color="auto"/>
                <w:left w:val="none" w:sz="0" w:space="0" w:color="auto"/>
                <w:bottom w:val="none" w:sz="0" w:space="0" w:color="auto"/>
                <w:right w:val="none" w:sz="0" w:space="0" w:color="auto"/>
              </w:divBdr>
            </w:div>
          </w:divsChild>
        </w:div>
        <w:div w:id="104469443">
          <w:marLeft w:val="0"/>
          <w:marRight w:val="0"/>
          <w:marTop w:val="0"/>
          <w:marBottom w:val="0"/>
          <w:divBdr>
            <w:top w:val="none" w:sz="0" w:space="0" w:color="auto"/>
            <w:left w:val="none" w:sz="0" w:space="0" w:color="auto"/>
            <w:bottom w:val="none" w:sz="0" w:space="0" w:color="auto"/>
            <w:right w:val="none" w:sz="0" w:space="0" w:color="auto"/>
          </w:divBdr>
          <w:divsChild>
            <w:div w:id="143394176">
              <w:marLeft w:val="0"/>
              <w:marRight w:val="0"/>
              <w:marTop w:val="0"/>
              <w:marBottom w:val="0"/>
              <w:divBdr>
                <w:top w:val="none" w:sz="0" w:space="0" w:color="auto"/>
                <w:left w:val="none" w:sz="0" w:space="0" w:color="auto"/>
                <w:bottom w:val="none" w:sz="0" w:space="0" w:color="auto"/>
                <w:right w:val="none" w:sz="0" w:space="0" w:color="auto"/>
              </w:divBdr>
              <w:divsChild>
                <w:div w:id="232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20354">
      <w:bodyDiv w:val="1"/>
      <w:marLeft w:val="0"/>
      <w:marRight w:val="0"/>
      <w:marTop w:val="0"/>
      <w:marBottom w:val="0"/>
      <w:divBdr>
        <w:top w:val="none" w:sz="0" w:space="0" w:color="auto"/>
        <w:left w:val="none" w:sz="0" w:space="0" w:color="auto"/>
        <w:bottom w:val="none" w:sz="0" w:space="0" w:color="auto"/>
        <w:right w:val="none" w:sz="0" w:space="0" w:color="auto"/>
      </w:divBdr>
    </w:div>
    <w:div w:id="497353164">
      <w:bodyDiv w:val="1"/>
      <w:marLeft w:val="0"/>
      <w:marRight w:val="0"/>
      <w:marTop w:val="0"/>
      <w:marBottom w:val="0"/>
      <w:divBdr>
        <w:top w:val="none" w:sz="0" w:space="0" w:color="auto"/>
        <w:left w:val="none" w:sz="0" w:space="0" w:color="auto"/>
        <w:bottom w:val="none" w:sz="0" w:space="0" w:color="auto"/>
        <w:right w:val="none" w:sz="0" w:space="0" w:color="auto"/>
      </w:divBdr>
    </w:div>
    <w:div w:id="523713871">
      <w:bodyDiv w:val="1"/>
      <w:marLeft w:val="0"/>
      <w:marRight w:val="0"/>
      <w:marTop w:val="0"/>
      <w:marBottom w:val="0"/>
      <w:divBdr>
        <w:top w:val="none" w:sz="0" w:space="0" w:color="auto"/>
        <w:left w:val="none" w:sz="0" w:space="0" w:color="auto"/>
        <w:bottom w:val="none" w:sz="0" w:space="0" w:color="auto"/>
        <w:right w:val="none" w:sz="0" w:space="0" w:color="auto"/>
      </w:divBdr>
      <w:divsChild>
        <w:div w:id="27874787">
          <w:marLeft w:val="0"/>
          <w:marRight w:val="0"/>
          <w:marTop w:val="0"/>
          <w:marBottom w:val="0"/>
          <w:divBdr>
            <w:top w:val="none" w:sz="0" w:space="0" w:color="auto"/>
            <w:left w:val="none" w:sz="0" w:space="0" w:color="auto"/>
            <w:bottom w:val="none" w:sz="0" w:space="0" w:color="auto"/>
            <w:right w:val="none" w:sz="0" w:space="0" w:color="auto"/>
          </w:divBdr>
          <w:divsChild>
            <w:div w:id="1927574893">
              <w:marLeft w:val="0"/>
              <w:marRight w:val="0"/>
              <w:marTop w:val="0"/>
              <w:marBottom w:val="0"/>
              <w:divBdr>
                <w:top w:val="none" w:sz="0" w:space="0" w:color="auto"/>
                <w:left w:val="none" w:sz="0" w:space="0" w:color="auto"/>
                <w:bottom w:val="none" w:sz="0" w:space="0" w:color="auto"/>
                <w:right w:val="none" w:sz="0" w:space="0" w:color="auto"/>
              </w:divBdr>
            </w:div>
          </w:divsChild>
        </w:div>
        <w:div w:id="1160389759">
          <w:marLeft w:val="0"/>
          <w:marRight w:val="0"/>
          <w:marTop w:val="0"/>
          <w:marBottom w:val="0"/>
          <w:divBdr>
            <w:top w:val="none" w:sz="0" w:space="0" w:color="auto"/>
            <w:left w:val="none" w:sz="0" w:space="0" w:color="auto"/>
            <w:bottom w:val="none" w:sz="0" w:space="0" w:color="auto"/>
            <w:right w:val="none" w:sz="0" w:space="0" w:color="auto"/>
          </w:divBdr>
          <w:divsChild>
            <w:div w:id="57483265">
              <w:marLeft w:val="0"/>
              <w:marRight w:val="0"/>
              <w:marTop w:val="0"/>
              <w:marBottom w:val="0"/>
              <w:divBdr>
                <w:top w:val="none" w:sz="0" w:space="0" w:color="auto"/>
                <w:left w:val="none" w:sz="0" w:space="0" w:color="auto"/>
                <w:bottom w:val="none" w:sz="0" w:space="0" w:color="auto"/>
                <w:right w:val="none" w:sz="0" w:space="0" w:color="auto"/>
              </w:divBdr>
            </w:div>
            <w:div w:id="338704828">
              <w:marLeft w:val="0"/>
              <w:marRight w:val="0"/>
              <w:marTop w:val="0"/>
              <w:marBottom w:val="0"/>
              <w:divBdr>
                <w:top w:val="none" w:sz="0" w:space="0" w:color="auto"/>
                <w:left w:val="none" w:sz="0" w:space="0" w:color="auto"/>
                <w:bottom w:val="none" w:sz="0" w:space="0" w:color="auto"/>
                <w:right w:val="none" w:sz="0" w:space="0" w:color="auto"/>
              </w:divBdr>
            </w:div>
          </w:divsChild>
        </w:div>
        <w:div w:id="622813726">
          <w:marLeft w:val="0"/>
          <w:marRight w:val="0"/>
          <w:marTop w:val="0"/>
          <w:marBottom w:val="0"/>
          <w:divBdr>
            <w:top w:val="none" w:sz="0" w:space="0" w:color="auto"/>
            <w:left w:val="none" w:sz="0" w:space="0" w:color="auto"/>
            <w:bottom w:val="none" w:sz="0" w:space="0" w:color="auto"/>
            <w:right w:val="none" w:sz="0" w:space="0" w:color="auto"/>
          </w:divBdr>
          <w:divsChild>
            <w:div w:id="61409404">
              <w:marLeft w:val="0"/>
              <w:marRight w:val="0"/>
              <w:marTop w:val="0"/>
              <w:marBottom w:val="0"/>
              <w:divBdr>
                <w:top w:val="none" w:sz="0" w:space="0" w:color="auto"/>
                <w:left w:val="none" w:sz="0" w:space="0" w:color="auto"/>
                <w:bottom w:val="none" w:sz="0" w:space="0" w:color="auto"/>
                <w:right w:val="none" w:sz="0" w:space="0" w:color="auto"/>
              </w:divBdr>
            </w:div>
            <w:div w:id="2084444553">
              <w:marLeft w:val="0"/>
              <w:marRight w:val="0"/>
              <w:marTop w:val="0"/>
              <w:marBottom w:val="0"/>
              <w:divBdr>
                <w:top w:val="none" w:sz="0" w:space="0" w:color="auto"/>
                <w:left w:val="none" w:sz="0" w:space="0" w:color="auto"/>
                <w:bottom w:val="none" w:sz="0" w:space="0" w:color="auto"/>
                <w:right w:val="none" w:sz="0" w:space="0" w:color="auto"/>
              </w:divBdr>
            </w:div>
          </w:divsChild>
        </w:div>
        <w:div w:id="391075848">
          <w:marLeft w:val="0"/>
          <w:marRight w:val="0"/>
          <w:marTop w:val="0"/>
          <w:marBottom w:val="0"/>
          <w:divBdr>
            <w:top w:val="none" w:sz="0" w:space="0" w:color="auto"/>
            <w:left w:val="none" w:sz="0" w:space="0" w:color="auto"/>
            <w:bottom w:val="none" w:sz="0" w:space="0" w:color="auto"/>
            <w:right w:val="none" w:sz="0" w:space="0" w:color="auto"/>
          </w:divBdr>
          <w:divsChild>
            <w:div w:id="76751261">
              <w:marLeft w:val="0"/>
              <w:marRight w:val="0"/>
              <w:marTop w:val="0"/>
              <w:marBottom w:val="0"/>
              <w:divBdr>
                <w:top w:val="none" w:sz="0" w:space="0" w:color="auto"/>
                <w:left w:val="none" w:sz="0" w:space="0" w:color="auto"/>
                <w:bottom w:val="none" w:sz="0" w:space="0" w:color="auto"/>
                <w:right w:val="none" w:sz="0" w:space="0" w:color="auto"/>
              </w:divBdr>
            </w:div>
          </w:divsChild>
        </w:div>
        <w:div w:id="328796033">
          <w:marLeft w:val="0"/>
          <w:marRight w:val="0"/>
          <w:marTop w:val="0"/>
          <w:marBottom w:val="0"/>
          <w:divBdr>
            <w:top w:val="none" w:sz="0" w:space="0" w:color="auto"/>
            <w:left w:val="none" w:sz="0" w:space="0" w:color="auto"/>
            <w:bottom w:val="none" w:sz="0" w:space="0" w:color="auto"/>
            <w:right w:val="none" w:sz="0" w:space="0" w:color="auto"/>
          </w:divBdr>
          <w:divsChild>
            <w:div w:id="126943566">
              <w:marLeft w:val="0"/>
              <w:marRight w:val="0"/>
              <w:marTop w:val="0"/>
              <w:marBottom w:val="0"/>
              <w:divBdr>
                <w:top w:val="none" w:sz="0" w:space="0" w:color="auto"/>
                <w:left w:val="none" w:sz="0" w:space="0" w:color="auto"/>
                <w:bottom w:val="none" w:sz="0" w:space="0" w:color="auto"/>
                <w:right w:val="none" w:sz="0" w:space="0" w:color="auto"/>
              </w:divBdr>
            </w:div>
          </w:divsChild>
        </w:div>
        <w:div w:id="154341862">
          <w:marLeft w:val="0"/>
          <w:marRight w:val="0"/>
          <w:marTop w:val="0"/>
          <w:marBottom w:val="0"/>
          <w:divBdr>
            <w:top w:val="none" w:sz="0" w:space="0" w:color="auto"/>
            <w:left w:val="none" w:sz="0" w:space="0" w:color="auto"/>
            <w:bottom w:val="none" w:sz="0" w:space="0" w:color="auto"/>
            <w:right w:val="none" w:sz="0" w:space="0" w:color="auto"/>
          </w:divBdr>
          <w:divsChild>
            <w:div w:id="593132619">
              <w:marLeft w:val="0"/>
              <w:marRight w:val="0"/>
              <w:marTop w:val="0"/>
              <w:marBottom w:val="0"/>
              <w:divBdr>
                <w:top w:val="none" w:sz="0" w:space="0" w:color="auto"/>
                <w:left w:val="none" w:sz="0" w:space="0" w:color="auto"/>
                <w:bottom w:val="none" w:sz="0" w:space="0" w:color="auto"/>
                <w:right w:val="none" w:sz="0" w:space="0" w:color="auto"/>
              </w:divBdr>
            </w:div>
          </w:divsChild>
        </w:div>
        <w:div w:id="1295527830">
          <w:marLeft w:val="0"/>
          <w:marRight w:val="0"/>
          <w:marTop w:val="0"/>
          <w:marBottom w:val="0"/>
          <w:divBdr>
            <w:top w:val="none" w:sz="0" w:space="0" w:color="auto"/>
            <w:left w:val="none" w:sz="0" w:space="0" w:color="auto"/>
            <w:bottom w:val="none" w:sz="0" w:space="0" w:color="auto"/>
            <w:right w:val="none" w:sz="0" w:space="0" w:color="auto"/>
          </w:divBdr>
          <w:divsChild>
            <w:div w:id="202060408">
              <w:marLeft w:val="0"/>
              <w:marRight w:val="0"/>
              <w:marTop w:val="0"/>
              <w:marBottom w:val="0"/>
              <w:divBdr>
                <w:top w:val="none" w:sz="0" w:space="0" w:color="auto"/>
                <w:left w:val="none" w:sz="0" w:space="0" w:color="auto"/>
                <w:bottom w:val="none" w:sz="0" w:space="0" w:color="auto"/>
                <w:right w:val="none" w:sz="0" w:space="0" w:color="auto"/>
              </w:divBdr>
            </w:div>
          </w:divsChild>
        </w:div>
        <w:div w:id="1684475461">
          <w:marLeft w:val="0"/>
          <w:marRight w:val="0"/>
          <w:marTop w:val="0"/>
          <w:marBottom w:val="0"/>
          <w:divBdr>
            <w:top w:val="none" w:sz="0" w:space="0" w:color="auto"/>
            <w:left w:val="none" w:sz="0" w:space="0" w:color="auto"/>
            <w:bottom w:val="none" w:sz="0" w:space="0" w:color="auto"/>
            <w:right w:val="none" w:sz="0" w:space="0" w:color="auto"/>
          </w:divBdr>
          <w:divsChild>
            <w:div w:id="253588779">
              <w:marLeft w:val="0"/>
              <w:marRight w:val="0"/>
              <w:marTop w:val="0"/>
              <w:marBottom w:val="0"/>
              <w:divBdr>
                <w:top w:val="none" w:sz="0" w:space="0" w:color="auto"/>
                <w:left w:val="none" w:sz="0" w:space="0" w:color="auto"/>
                <w:bottom w:val="none" w:sz="0" w:space="0" w:color="auto"/>
                <w:right w:val="none" w:sz="0" w:space="0" w:color="auto"/>
              </w:divBdr>
            </w:div>
            <w:div w:id="613943089">
              <w:marLeft w:val="0"/>
              <w:marRight w:val="0"/>
              <w:marTop w:val="0"/>
              <w:marBottom w:val="0"/>
              <w:divBdr>
                <w:top w:val="none" w:sz="0" w:space="0" w:color="auto"/>
                <w:left w:val="none" w:sz="0" w:space="0" w:color="auto"/>
                <w:bottom w:val="none" w:sz="0" w:space="0" w:color="auto"/>
                <w:right w:val="none" w:sz="0" w:space="0" w:color="auto"/>
              </w:divBdr>
            </w:div>
          </w:divsChild>
        </w:div>
        <w:div w:id="1544904781">
          <w:marLeft w:val="0"/>
          <w:marRight w:val="0"/>
          <w:marTop w:val="0"/>
          <w:marBottom w:val="0"/>
          <w:divBdr>
            <w:top w:val="none" w:sz="0" w:space="0" w:color="auto"/>
            <w:left w:val="none" w:sz="0" w:space="0" w:color="auto"/>
            <w:bottom w:val="none" w:sz="0" w:space="0" w:color="auto"/>
            <w:right w:val="none" w:sz="0" w:space="0" w:color="auto"/>
          </w:divBdr>
          <w:divsChild>
            <w:div w:id="280917069">
              <w:marLeft w:val="0"/>
              <w:marRight w:val="0"/>
              <w:marTop w:val="0"/>
              <w:marBottom w:val="0"/>
              <w:divBdr>
                <w:top w:val="none" w:sz="0" w:space="0" w:color="auto"/>
                <w:left w:val="none" w:sz="0" w:space="0" w:color="auto"/>
                <w:bottom w:val="none" w:sz="0" w:space="0" w:color="auto"/>
                <w:right w:val="none" w:sz="0" w:space="0" w:color="auto"/>
              </w:divBdr>
            </w:div>
          </w:divsChild>
        </w:div>
        <w:div w:id="307249680">
          <w:marLeft w:val="0"/>
          <w:marRight w:val="0"/>
          <w:marTop w:val="0"/>
          <w:marBottom w:val="0"/>
          <w:divBdr>
            <w:top w:val="none" w:sz="0" w:space="0" w:color="auto"/>
            <w:left w:val="none" w:sz="0" w:space="0" w:color="auto"/>
            <w:bottom w:val="none" w:sz="0" w:space="0" w:color="auto"/>
            <w:right w:val="none" w:sz="0" w:space="0" w:color="auto"/>
          </w:divBdr>
          <w:divsChild>
            <w:div w:id="1804619111">
              <w:marLeft w:val="0"/>
              <w:marRight w:val="0"/>
              <w:marTop w:val="0"/>
              <w:marBottom w:val="0"/>
              <w:divBdr>
                <w:top w:val="none" w:sz="0" w:space="0" w:color="auto"/>
                <w:left w:val="none" w:sz="0" w:space="0" w:color="auto"/>
                <w:bottom w:val="none" w:sz="0" w:space="0" w:color="auto"/>
                <w:right w:val="none" w:sz="0" w:space="0" w:color="auto"/>
              </w:divBdr>
            </w:div>
          </w:divsChild>
        </w:div>
        <w:div w:id="1308046716">
          <w:marLeft w:val="0"/>
          <w:marRight w:val="0"/>
          <w:marTop w:val="0"/>
          <w:marBottom w:val="0"/>
          <w:divBdr>
            <w:top w:val="none" w:sz="0" w:space="0" w:color="auto"/>
            <w:left w:val="none" w:sz="0" w:space="0" w:color="auto"/>
            <w:bottom w:val="none" w:sz="0" w:space="0" w:color="auto"/>
            <w:right w:val="none" w:sz="0" w:space="0" w:color="auto"/>
          </w:divBdr>
          <w:divsChild>
            <w:div w:id="328364946">
              <w:marLeft w:val="0"/>
              <w:marRight w:val="0"/>
              <w:marTop w:val="0"/>
              <w:marBottom w:val="0"/>
              <w:divBdr>
                <w:top w:val="none" w:sz="0" w:space="0" w:color="auto"/>
                <w:left w:val="none" w:sz="0" w:space="0" w:color="auto"/>
                <w:bottom w:val="none" w:sz="0" w:space="0" w:color="auto"/>
                <w:right w:val="none" w:sz="0" w:space="0" w:color="auto"/>
              </w:divBdr>
            </w:div>
          </w:divsChild>
        </w:div>
        <w:div w:id="413433837">
          <w:marLeft w:val="0"/>
          <w:marRight w:val="0"/>
          <w:marTop w:val="0"/>
          <w:marBottom w:val="0"/>
          <w:divBdr>
            <w:top w:val="none" w:sz="0" w:space="0" w:color="auto"/>
            <w:left w:val="none" w:sz="0" w:space="0" w:color="auto"/>
            <w:bottom w:val="none" w:sz="0" w:space="0" w:color="auto"/>
            <w:right w:val="none" w:sz="0" w:space="0" w:color="auto"/>
          </w:divBdr>
          <w:divsChild>
            <w:div w:id="375081287">
              <w:marLeft w:val="0"/>
              <w:marRight w:val="0"/>
              <w:marTop w:val="0"/>
              <w:marBottom w:val="0"/>
              <w:divBdr>
                <w:top w:val="none" w:sz="0" w:space="0" w:color="auto"/>
                <w:left w:val="none" w:sz="0" w:space="0" w:color="auto"/>
                <w:bottom w:val="none" w:sz="0" w:space="0" w:color="auto"/>
                <w:right w:val="none" w:sz="0" w:space="0" w:color="auto"/>
              </w:divBdr>
            </w:div>
            <w:div w:id="1382512162">
              <w:marLeft w:val="0"/>
              <w:marRight w:val="0"/>
              <w:marTop w:val="0"/>
              <w:marBottom w:val="0"/>
              <w:divBdr>
                <w:top w:val="none" w:sz="0" w:space="0" w:color="auto"/>
                <w:left w:val="none" w:sz="0" w:space="0" w:color="auto"/>
                <w:bottom w:val="none" w:sz="0" w:space="0" w:color="auto"/>
                <w:right w:val="none" w:sz="0" w:space="0" w:color="auto"/>
              </w:divBdr>
            </w:div>
          </w:divsChild>
        </w:div>
        <w:div w:id="1198736713">
          <w:marLeft w:val="0"/>
          <w:marRight w:val="0"/>
          <w:marTop w:val="0"/>
          <w:marBottom w:val="0"/>
          <w:divBdr>
            <w:top w:val="none" w:sz="0" w:space="0" w:color="auto"/>
            <w:left w:val="none" w:sz="0" w:space="0" w:color="auto"/>
            <w:bottom w:val="none" w:sz="0" w:space="0" w:color="auto"/>
            <w:right w:val="none" w:sz="0" w:space="0" w:color="auto"/>
          </w:divBdr>
          <w:divsChild>
            <w:div w:id="434373057">
              <w:marLeft w:val="0"/>
              <w:marRight w:val="0"/>
              <w:marTop w:val="0"/>
              <w:marBottom w:val="0"/>
              <w:divBdr>
                <w:top w:val="none" w:sz="0" w:space="0" w:color="auto"/>
                <w:left w:val="none" w:sz="0" w:space="0" w:color="auto"/>
                <w:bottom w:val="none" w:sz="0" w:space="0" w:color="auto"/>
                <w:right w:val="none" w:sz="0" w:space="0" w:color="auto"/>
              </w:divBdr>
            </w:div>
          </w:divsChild>
        </w:div>
        <w:div w:id="706612860">
          <w:marLeft w:val="0"/>
          <w:marRight w:val="0"/>
          <w:marTop w:val="0"/>
          <w:marBottom w:val="0"/>
          <w:divBdr>
            <w:top w:val="none" w:sz="0" w:space="0" w:color="auto"/>
            <w:left w:val="none" w:sz="0" w:space="0" w:color="auto"/>
            <w:bottom w:val="none" w:sz="0" w:space="0" w:color="auto"/>
            <w:right w:val="none" w:sz="0" w:space="0" w:color="auto"/>
          </w:divBdr>
          <w:divsChild>
            <w:div w:id="438767328">
              <w:marLeft w:val="0"/>
              <w:marRight w:val="0"/>
              <w:marTop w:val="0"/>
              <w:marBottom w:val="0"/>
              <w:divBdr>
                <w:top w:val="none" w:sz="0" w:space="0" w:color="auto"/>
                <w:left w:val="none" w:sz="0" w:space="0" w:color="auto"/>
                <w:bottom w:val="none" w:sz="0" w:space="0" w:color="auto"/>
                <w:right w:val="none" w:sz="0" w:space="0" w:color="auto"/>
              </w:divBdr>
            </w:div>
          </w:divsChild>
        </w:div>
        <w:div w:id="449007756">
          <w:marLeft w:val="0"/>
          <w:marRight w:val="0"/>
          <w:marTop w:val="0"/>
          <w:marBottom w:val="0"/>
          <w:divBdr>
            <w:top w:val="none" w:sz="0" w:space="0" w:color="auto"/>
            <w:left w:val="none" w:sz="0" w:space="0" w:color="auto"/>
            <w:bottom w:val="none" w:sz="0" w:space="0" w:color="auto"/>
            <w:right w:val="none" w:sz="0" w:space="0" w:color="auto"/>
          </w:divBdr>
          <w:divsChild>
            <w:div w:id="662782141">
              <w:marLeft w:val="0"/>
              <w:marRight w:val="0"/>
              <w:marTop w:val="0"/>
              <w:marBottom w:val="0"/>
              <w:divBdr>
                <w:top w:val="none" w:sz="0" w:space="0" w:color="auto"/>
                <w:left w:val="none" w:sz="0" w:space="0" w:color="auto"/>
                <w:bottom w:val="none" w:sz="0" w:space="0" w:color="auto"/>
                <w:right w:val="none" w:sz="0" w:space="0" w:color="auto"/>
              </w:divBdr>
            </w:div>
          </w:divsChild>
        </w:div>
        <w:div w:id="2004697775">
          <w:marLeft w:val="0"/>
          <w:marRight w:val="0"/>
          <w:marTop w:val="0"/>
          <w:marBottom w:val="0"/>
          <w:divBdr>
            <w:top w:val="none" w:sz="0" w:space="0" w:color="auto"/>
            <w:left w:val="none" w:sz="0" w:space="0" w:color="auto"/>
            <w:bottom w:val="none" w:sz="0" w:space="0" w:color="auto"/>
            <w:right w:val="none" w:sz="0" w:space="0" w:color="auto"/>
          </w:divBdr>
          <w:divsChild>
            <w:div w:id="508713977">
              <w:marLeft w:val="0"/>
              <w:marRight w:val="0"/>
              <w:marTop w:val="0"/>
              <w:marBottom w:val="0"/>
              <w:divBdr>
                <w:top w:val="none" w:sz="0" w:space="0" w:color="auto"/>
                <w:left w:val="none" w:sz="0" w:space="0" w:color="auto"/>
                <w:bottom w:val="none" w:sz="0" w:space="0" w:color="auto"/>
                <w:right w:val="none" w:sz="0" w:space="0" w:color="auto"/>
              </w:divBdr>
            </w:div>
          </w:divsChild>
        </w:div>
        <w:div w:id="511649807">
          <w:marLeft w:val="0"/>
          <w:marRight w:val="0"/>
          <w:marTop w:val="0"/>
          <w:marBottom w:val="0"/>
          <w:divBdr>
            <w:top w:val="none" w:sz="0" w:space="0" w:color="auto"/>
            <w:left w:val="none" w:sz="0" w:space="0" w:color="auto"/>
            <w:bottom w:val="none" w:sz="0" w:space="0" w:color="auto"/>
            <w:right w:val="none" w:sz="0" w:space="0" w:color="auto"/>
          </w:divBdr>
          <w:divsChild>
            <w:div w:id="1403797502">
              <w:marLeft w:val="0"/>
              <w:marRight w:val="0"/>
              <w:marTop w:val="0"/>
              <w:marBottom w:val="0"/>
              <w:divBdr>
                <w:top w:val="none" w:sz="0" w:space="0" w:color="auto"/>
                <w:left w:val="none" w:sz="0" w:space="0" w:color="auto"/>
                <w:bottom w:val="none" w:sz="0" w:space="0" w:color="auto"/>
                <w:right w:val="none" w:sz="0" w:space="0" w:color="auto"/>
              </w:divBdr>
            </w:div>
          </w:divsChild>
        </w:div>
        <w:div w:id="2125225773">
          <w:marLeft w:val="0"/>
          <w:marRight w:val="0"/>
          <w:marTop w:val="0"/>
          <w:marBottom w:val="0"/>
          <w:divBdr>
            <w:top w:val="none" w:sz="0" w:space="0" w:color="auto"/>
            <w:left w:val="none" w:sz="0" w:space="0" w:color="auto"/>
            <w:bottom w:val="none" w:sz="0" w:space="0" w:color="auto"/>
            <w:right w:val="none" w:sz="0" w:space="0" w:color="auto"/>
          </w:divBdr>
          <w:divsChild>
            <w:div w:id="517427402">
              <w:marLeft w:val="0"/>
              <w:marRight w:val="0"/>
              <w:marTop w:val="0"/>
              <w:marBottom w:val="0"/>
              <w:divBdr>
                <w:top w:val="none" w:sz="0" w:space="0" w:color="auto"/>
                <w:left w:val="none" w:sz="0" w:space="0" w:color="auto"/>
                <w:bottom w:val="none" w:sz="0" w:space="0" w:color="auto"/>
                <w:right w:val="none" w:sz="0" w:space="0" w:color="auto"/>
              </w:divBdr>
            </w:div>
          </w:divsChild>
        </w:div>
        <w:div w:id="598946571">
          <w:marLeft w:val="0"/>
          <w:marRight w:val="0"/>
          <w:marTop w:val="0"/>
          <w:marBottom w:val="0"/>
          <w:divBdr>
            <w:top w:val="none" w:sz="0" w:space="0" w:color="auto"/>
            <w:left w:val="none" w:sz="0" w:space="0" w:color="auto"/>
            <w:bottom w:val="none" w:sz="0" w:space="0" w:color="auto"/>
            <w:right w:val="none" w:sz="0" w:space="0" w:color="auto"/>
          </w:divBdr>
          <w:divsChild>
            <w:div w:id="911697808">
              <w:marLeft w:val="0"/>
              <w:marRight w:val="0"/>
              <w:marTop w:val="0"/>
              <w:marBottom w:val="0"/>
              <w:divBdr>
                <w:top w:val="none" w:sz="0" w:space="0" w:color="auto"/>
                <w:left w:val="none" w:sz="0" w:space="0" w:color="auto"/>
                <w:bottom w:val="none" w:sz="0" w:space="0" w:color="auto"/>
                <w:right w:val="none" w:sz="0" w:space="0" w:color="auto"/>
              </w:divBdr>
            </w:div>
          </w:divsChild>
        </w:div>
        <w:div w:id="640885708">
          <w:marLeft w:val="0"/>
          <w:marRight w:val="0"/>
          <w:marTop w:val="0"/>
          <w:marBottom w:val="0"/>
          <w:divBdr>
            <w:top w:val="none" w:sz="0" w:space="0" w:color="auto"/>
            <w:left w:val="none" w:sz="0" w:space="0" w:color="auto"/>
            <w:bottom w:val="none" w:sz="0" w:space="0" w:color="auto"/>
            <w:right w:val="none" w:sz="0" w:space="0" w:color="auto"/>
          </w:divBdr>
          <w:divsChild>
            <w:div w:id="1602639736">
              <w:marLeft w:val="0"/>
              <w:marRight w:val="0"/>
              <w:marTop w:val="0"/>
              <w:marBottom w:val="0"/>
              <w:divBdr>
                <w:top w:val="none" w:sz="0" w:space="0" w:color="auto"/>
                <w:left w:val="none" w:sz="0" w:space="0" w:color="auto"/>
                <w:bottom w:val="none" w:sz="0" w:space="0" w:color="auto"/>
                <w:right w:val="none" w:sz="0" w:space="0" w:color="auto"/>
              </w:divBdr>
            </w:div>
          </w:divsChild>
        </w:div>
        <w:div w:id="723796803">
          <w:marLeft w:val="0"/>
          <w:marRight w:val="0"/>
          <w:marTop w:val="0"/>
          <w:marBottom w:val="0"/>
          <w:divBdr>
            <w:top w:val="none" w:sz="0" w:space="0" w:color="auto"/>
            <w:left w:val="none" w:sz="0" w:space="0" w:color="auto"/>
            <w:bottom w:val="none" w:sz="0" w:space="0" w:color="auto"/>
            <w:right w:val="none" w:sz="0" w:space="0" w:color="auto"/>
          </w:divBdr>
          <w:divsChild>
            <w:div w:id="672414698">
              <w:marLeft w:val="0"/>
              <w:marRight w:val="0"/>
              <w:marTop w:val="0"/>
              <w:marBottom w:val="0"/>
              <w:divBdr>
                <w:top w:val="none" w:sz="0" w:space="0" w:color="auto"/>
                <w:left w:val="none" w:sz="0" w:space="0" w:color="auto"/>
                <w:bottom w:val="none" w:sz="0" w:space="0" w:color="auto"/>
                <w:right w:val="none" w:sz="0" w:space="0" w:color="auto"/>
              </w:divBdr>
            </w:div>
          </w:divsChild>
        </w:div>
        <w:div w:id="1593591160">
          <w:marLeft w:val="0"/>
          <w:marRight w:val="0"/>
          <w:marTop w:val="0"/>
          <w:marBottom w:val="0"/>
          <w:divBdr>
            <w:top w:val="none" w:sz="0" w:space="0" w:color="auto"/>
            <w:left w:val="none" w:sz="0" w:space="0" w:color="auto"/>
            <w:bottom w:val="none" w:sz="0" w:space="0" w:color="auto"/>
            <w:right w:val="none" w:sz="0" w:space="0" w:color="auto"/>
          </w:divBdr>
          <w:divsChild>
            <w:div w:id="673726481">
              <w:marLeft w:val="0"/>
              <w:marRight w:val="0"/>
              <w:marTop w:val="0"/>
              <w:marBottom w:val="0"/>
              <w:divBdr>
                <w:top w:val="none" w:sz="0" w:space="0" w:color="auto"/>
                <w:left w:val="none" w:sz="0" w:space="0" w:color="auto"/>
                <w:bottom w:val="none" w:sz="0" w:space="0" w:color="auto"/>
                <w:right w:val="none" w:sz="0" w:space="0" w:color="auto"/>
              </w:divBdr>
            </w:div>
          </w:divsChild>
        </w:div>
        <w:div w:id="760838593">
          <w:marLeft w:val="0"/>
          <w:marRight w:val="0"/>
          <w:marTop w:val="0"/>
          <w:marBottom w:val="0"/>
          <w:divBdr>
            <w:top w:val="none" w:sz="0" w:space="0" w:color="auto"/>
            <w:left w:val="none" w:sz="0" w:space="0" w:color="auto"/>
            <w:bottom w:val="none" w:sz="0" w:space="0" w:color="auto"/>
            <w:right w:val="none" w:sz="0" w:space="0" w:color="auto"/>
          </w:divBdr>
          <w:divsChild>
            <w:div w:id="693655698">
              <w:marLeft w:val="0"/>
              <w:marRight w:val="0"/>
              <w:marTop w:val="0"/>
              <w:marBottom w:val="0"/>
              <w:divBdr>
                <w:top w:val="none" w:sz="0" w:space="0" w:color="auto"/>
                <w:left w:val="none" w:sz="0" w:space="0" w:color="auto"/>
                <w:bottom w:val="none" w:sz="0" w:space="0" w:color="auto"/>
                <w:right w:val="none" w:sz="0" w:space="0" w:color="auto"/>
              </w:divBdr>
            </w:div>
            <w:div w:id="2095932914">
              <w:marLeft w:val="0"/>
              <w:marRight w:val="0"/>
              <w:marTop w:val="0"/>
              <w:marBottom w:val="0"/>
              <w:divBdr>
                <w:top w:val="none" w:sz="0" w:space="0" w:color="auto"/>
                <w:left w:val="none" w:sz="0" w:space="0" w:color="auto"/>
                <w:bottom w:val="none" w:sz="0" w:space="0" w:color="auto"/>
                <w:right w:val="none" w:sz="0" w:space="0" w:color="auto"/>
              </w:divBdr>
            </w:div>
          </w:divsChild>
        </w:div>
        <w:div w:id="722875362">
          <w:marLeft w:val="0"/>
          <w:marRight w:val="0"/>
          <w:marTop w:val="0"/>
          <w:marBottom w:val="0"/>
          <w:divBdr>
            <w:top w:val="none" w:sz="0" w:space="0" w:color="auto"/>
            <w:left w:val="none" w:sz="0" w:space="0" w:color="auto"/>
            <w:bottom w:val="none" w:sz="0" w:space="0" w:color="auto"/>
            <w:right w:val="none" w:sz="0" w:space="0" w:color="auto"/>
          </w:divBdr>
          <w:divsChild>
            <w:div w:id="1918437821">
              <w:marLeft w:val="0"/>
              <w:marRight w:val="0"/>
              <w:marTop w:val="0"/>
              <w:marBottom w:val="0"/>
              <w:divBdr>
                <w:top w:val="none" w:sz="0" w:space="0" w:color="auto"/>
                <w:left w:val="none" w:sz="0" w:space="0" w:color="auto"/>
                <w:bottom w:val="none" w:sz="0" w:space="0" w:color="auto"/>
                <w:right w:val="none" w:sz="0" w:space="0" w:color="auto"/>
              </w:divBdr>
            </w:div>
          </w:divsChild>
        </w:div>
        <w:div w:id="757216619">
          <w:marLeft w:val="0"/>
          <w:marRight w:val="0"/>
          <w:marTop w:val="0"/>
          <w:marBottom w:val="0"/>
          <w:divBdr>
            <w:top w:val="none" w:sz="0" w:space="0" w:color="auto"/>
            <w:left w:val="none" w:sz="0" w:space="0" w:color="auto"/>
            <w:bottom w:val="none" w:sz="0" w:space="0" w:color="auto"/>
            <w:right w:val="none" w:sz="0" w:space="0" w:color="auto"/>
          </w:divBdr>
          <w:divsChild>
            <w:div w:id="1644503127">
              <w:marLeft w:val="0"/>
              <w:marRight w:val="0"/>
              <w:marTop w:val="0"/>
              <w:marBottom w:val="0"/>
              <w:divBdr>
                <w:top w:val="none" w:sz="0" w:space="0" w:color="auto"/>
                <w:left w:val="none" w:sz="0" w:space="0" w:color="auto"/>
                <w:bottom w:val="none" w:sz="0" w:space="0" w:color="auto"/>
                <w:right w:val="none" w:sz="0" w:space="0" w:color="auto"/>
              </w:divBdr>
            </w:div>
          </w:divsChild>
        </w:div>
        <w:div w:id="833692334">
          <w:marLeft w:val="0"/>
          <w:marRight w:val="0"/>
          <w:marTop w:val="0"/>
          <w:marBottom w:val="0"/>
          <w:divBdr>
            <w:top w:val="none" w:sz="0" w:space="0" w:color="auto"/>
            <w:left w:val="none" w:sz="0" w:space="0" w:color="auto"/>
            <w:bottom w:val="none" w:sz="0" w:space="0" w:color="auto"/>
            <w:right w:val="none" w:sz="0" w:space="0" w:color="auto"/>
          </w:divBdr>
          <w:divsChild>
            <w:div w:id="1909538878">
              <w:marLeft w:val="0"/>
              <w:marRight w:val="0"/>
              <w:marTop w:val="0"/>
              <w:marBottom w:val="0"/>
              <w:divBdr>
                <w:top w:val="none" w:sz="0" w:space="0" w:color="auto"/>
                <w:left w:val="none" w:sz="0" w:space="0" w:color="auto"/>
                <w:bottom w:val="none" w:sz="0" w:space="0" w:color="auto"/>
                <w:right w:val="none" w:sz="0" w:space="0" w:color="auto"/>
              </w:divBdr>
            </w:div>
          </w:divsChild>
        </w:div>
        <w:div w:id="1317301753">
          <w:marLeft w:val="0"/>
          <w:marRight w:val="0"/>
          <w:marTop w:val="0"/>
          <w:marBottom w:val="0"/>
          <w:divBdr>
            <w:top w:val="none" w:sz="0" w:space="0" w:color="auto"/>
            <w:left w:val="none" w:sz="0" w:space="0" w:color="auto"/>
            <w:bottom w:val="none" w:sz="0" w:space="0" w:color="auto"/>
            <w:right w:val="none" w:sz="0" w:space="0" w:color="auto"/>
          </w:divBdr>
          <w:divsChild>
            <w:div w:id="849217452">
              <w:marLeft w:val="0"/>
              <w:marRight w:val="0"/>
              <w:marTop w:val="0"/>
              <w:marBottom w:val="0"/>
              <w:divBdr>
                <w:top w:val="none" w:sz="0" w:space="0" w:color="auto"/>
                <w:left w:val="none" w:sz="0" w:space="0" w:color="auto"/>
                <w:bottom w:val="none" w:sz="0" w:space="0" w:color="auto"/>
                <w:right w:val="none" w:sz="0" w:space="0" w:color="auto"/>
              </w:divBdr>
            </w:div>
          </w:divsChild>
        </w:div>
        <w:div w:id="1368330482">
          <w:marLeft w:val="0"/>
          <w:marRight w:val="0"/>
          <w:marTop w:val="0"/>
          <w:marBottom w:val="0"/>
          <w:divBdr>
            <w:top w:val="none" w:sz="0" w:space="0" w:color="auto"/>
            <w:left w:val="none" w:sz="0" w:space="0" w:color="auto"/>
            <w:bottom w:val="none" w:sz="0" w:space="0" w:color="auto"/>
            <w:right w:val="none" w:sz="0" w:space="0" w:color="auto"/>
          </w:divBdr>
          <w:divsChild>
            <w:div w:id="875850782">
              <w:marLeft w:val="0"/>
              <w:marRight w:val="0"/>
              <w:marTop w:val="0"/>
              <w:marBottom w:val="0"/>
              <w:divBdr>
                <w:top w:val="none" w:sz="0" w:space="0" w:color="auto"/>
                <w:left w:val="none" w:sz="0" w:space="0" w:color="auto"/>
                <w:bottom w:val="none" w:sz="0" w:space="0" w:color="auto"/>
                <w:right w:val="none" w:sz="0" w:space="0" w:color="auto"/>
              </w:divBdr>
            </w:div>
          </w:divsChild>
        </w:div>
        <w:div w:id="1380859617">
          <w:marLeft w:val="0"/>
          <w:marRight w:val="0"/>
          <w:marTop w:val="0"/>
          <w:marBottom w:val="0"/>
          <w:divBdr>
            <w:top w:val="none" w:sz="0" w:space="0" w:color="auto"/>
            <w:left w:val="none" w:sz="0" w:space="0" w:color="auto"/>
            <w:bottom w:val="none" w:sz="0" w:space="0" w:color="auto"/>
            <w:right w:val="none" w:sz="0" w:space="0" w:color="auto"/>
          </w:divBdr>
          <w:divsChild>
            <w:div w:id="970287407">
              <w:marLeft w:val="0"/>
              <w:marRight w:val="0"/>
              <w:marTop w:val="0"/>
              <w:marBottom w:val="0"/>
              <w:divBdr>
                <w:top w:val="none" w:sz="0" w:space="0" w:color="auto"/>
                <w:left w:val="none" w:sz="0" w:space="0" w:color="auto"/>
                <w:bottom w:val="none" w:sz="0" w:space="0" w:color="auto"/>
                <w:right w:val="none" w:sz="0" w:space="0" w:color="auto"/>
              </w:divBdr>
            </w:div>
          </w:divsChild>
        </w:div>
        <w:div w:id="1706901725">
          <w:marLeft w:val="0"/>
          <w:marRight w:val="0"/>
          <w:marTop w:val="0"/>
          <w:marBottom w:val="0"/>
          <w:divBdr>
            <w:top w:val="none" w:sz="0" w:space="0" w:color="auto"/>
            <w:left w:val="none" w:sz="0" w:space="0" w:color="auto"/>
            <w:bottom w:val="none" w:sz="0" w:space="0" w:color="auto"/>
            <w:right w:val="none" w:sz="0" w:space="0" w:color="auto"/>
          </w:divBdr>
          <w:divsChild>
            <w:div w:id="1029647552">
              <w:marLeft w:val="0"/>
              <w:marRight w:val="0"/>
              <w:marTop w:val="0"/>
              <w:marBottom w:val="0"/>
              <w:divBdr>
                <w:top w:val="none" w:sz="0" w:space="0" w:color="auto"/>
                <w:left w:val="none" w:sz="0" w:space="0" w:color="auto"/>
                <w:bottom w:val="none" w:sz="0" w:space="0" w:color="auto"/>
                <w:right w:val="none" w:sz="0" w:space="0" w:color="auto"/>
              </w:divBdr>
            </w:div>
            <w:div w:id="1375737233">
              <w:marLeft w:val="0"/>
              <w:marRight w:val="0"/>
              <w:marTop w:val="0"/>
              <w:marBottom w:val="0"/>
              <w:divBdr>
                <w:top w:val="none" w:sz="0" w:space="0" w:color="auto"/>
                <w:left w:val="none" w:sz="0" w:space="0" w:color="auto"/>
                <w:bottom w:val="none" w:sz="0" w:space="0" w:color="auto"/>
                <w:right w:val="none" w:sz="0" w:space="0" w:color="auto"/>
              </w:divBdr>
            </w:div>
          </w:divsChild>
        </w:div>
        <w:div w:id="1057821072">
          <w:marLeft w:val="0"/>
          <w:marRight w:val="0"/>
          <w:marTop w:val="0"/>
          <w:marBottom w:val="0"/>
          <w:divBdr>
            <w:top w:val="none" w:sz="0" w:space="0" w:color="auto"/>
            <w:left w:val="none" w:sz="0" w:space="0" w:color="auto"/>
            <w:bottom w:val="none" w:sz="0" w:space="0" w:color="auto"/>
            <w:right w:val="none" w:sz="0" w:space="0" w:color="auto"/>
          </w:divBdr>
          <w:divsChild>
            <w:div w:id="1249464988">
              <w:marLeft w:val="0"/>
              <w:marRight w:val="0"/>
              <w:marTop w:val="0"/>
              <w:marBottom w:val="0"/>
              <w:divBdr>
                <w:top w:val="none" w:sz="0" w:space="0" w:color="auto"/>
                <w:left w:val="none" w:sz="0" w:space="0" w:color="auto"/>
                <w:bottom w:val="none" w:sz="0" w:space="0" w:color="auto"/>
                <w:right w:val="none" w:sz="0" w:space="0" w:color="auto"/>
              </w:divBdr>
            </w:div>
          </w:divsChild>
        </w:div>
        <w:div w:id="1124470846">
          <w:marLeft w:val="0"/>
          <w:marRight w:val="0"/>
          <w:marTop w:val="0"/>
          <w:marBottom w:val="0"/>
          <w:divBdr>
            <w:top w:val="none" w:sz="0" w:space="0" w:color="auto"/>
            <w:left w:val="none" w:sz="0" w:space="0" w:color="auto"/>
            <w:bottom w:val="none" w:sz="0" w:space="0" w:color="auto"/>
            <w:right w:val="none" w:sz="0" w:space="0" w:color="auto"/>
          </w:divBdr>
          <w:divsChild>
            <w:div w:id="1437670617">
              <w:marLeft w:val="0"/>
              <w:marRight w:val="0"/>
              <w:marTop w:val="0"/>
              <w:marBottom w:val="0"/>
              <w:divBdr>
                <w:top w:val="none" w:sz="0" w:space="0" w:color="auto"/>
                <w:left w:val="none" w:sz="0" w:space="0" w:color="auto"/>
                <w:bottom w:val="none" w:sz="0" w:space="0" w:color="auto"/>
                <w:right w:val="none" w:sz="0" w:space="0" w:color="auto"/>
              </w:divBdr>
            </w:div>
          </w:divsChild>
        </w:div>
        <w:div w:id="1172452843">
          <w:marLeft w:val="0"/>
          <w:marRight w:val="0"/>
          <w:marTop w:val="0"/>
          <w:marBottom w:val="0"/>
          <w:divBdr>
            <w:top w:val="none" w:sz="0" w:space="0" w:color="auto"/>
            <w:left w:val="none" w:sz="0" w:space="0" w:color="auto"/>
            <w:bottom w:val="none" w:sz="0" w:space="0" w:color="auto"/>
            <w:right w:val="none" w:sz="0" w:space="0" w:color="auto"/>
          </w:divBdr>
          <w:divsChild>
            <w:div w:id="1149053800">
              <w:marLeft w:val="0"/>
              <w:marRight w:val="0"/>
              <w:marTop w:val="0"/>
              <w:marBottom w:val="0"/>
              <w:divBdr>
                <w:top w:val="none" w:sz="0" w:space="0" w:color="auto"/>
                <w:left w:val="none" w:sz="0" w:space="0" w:color="auto"/>
                <w:bottom w:val="none" w:sz="0" w:space="0" w:color="auto"/>
                <w:right w:val="none" w:sz="0" w:space="0" w:color="auto"/>
              </w:divBdr>
            </w:div>
          </w:divsChild>
        </w:div>
        <w:div w:id="1221359603">
          <w:marLeft w:val="0"/>
          <w:marRight w:val="0"/>
          <w:marTop w:val="0"/>
          <w:marBottom w:val="0"/>
          <w:divBdr>
            <w:top w:val="none" w:sz="0" w:space="0" w:color="auto"/>
            <w:left w:val="none" w:sz="0" w:space="0" w:color="auto"/>
            <w:bottom w:val="none" w:sz="0" w:space="0" w:color="auto"/>
            <w:right w:val="none" w:sz="0" w:space="0" w:color="auto"/>
          </w:divBdr>
          <w:divsChild>
            <w:div w:id="1699163805">
              <w:marLeft w:val="0"/>
              <w:marRight w:val="0"/>
              <w:marTop w:val="0"/>
              <w:marBottom w:val="0"/>
              <w:divBdr>
                <w:top w:val="none" w:sz="0" w:space="0" w:color="auto"/>
                <w:left w:val="none" w:sz="0" w:space="0" w:color="auto"/>
                <w:bottom w:val="none" w:sz="0" w:space="0" w:color="auto"/>
                <w:right w:val="none" w:sz="0" w:space="0" w:color="auto"/>
              </w:divBdr>
            </w:div>
          </w:divsChild>
        </w:div>
        <w:div w:id="1672565269">
          <w:marLeft w:val="0"/>
          <w:marRight w:val="0"/>
          <w:marTop w:val="0"/>
          <w:marBottom w:val="0"/>
          <w:divBdr>
            <w:top w:val="none" w:sz="0" w:space="0" w:color="auto"/>
            <w:left w:val="none" w:sz="0" w:space="0" w:color="auto"/>
            <w:bottom w:val="none" w:sz="0" w:space="0" w:color="auto"/>
            <w:right w:val="none" w:sz="0" w:space="0" w:color="auto"/>
          </w:divBdr>
          <w:divsChild>
            <w:div w:id="1298294337">
              <w:marLeft w:val="0"/>
              <w:marRight w:val="0"/>
              <w:marTop w:val="0"/>
              <w:marBottom w:val="0"/>
              <w:divBdr>
                <w:top w:val="none" w:sz="0" w:space="0" w:color="auto"/>
                <w:left w:val="none" w:sz="0" w:space="0" w:color="auto"/>
                <w:bottom w:val="none" w:sz="0" w:space="0" w:color="auto"/>
                <w:right w:val="none" w:sz="0" w:space="0" w:color="auto"/>
              </w:divBdr>
            </w:div>
          </w:divsChild>
        </w:div>
        <w:div w:id="1298800910">
          <w:marLeft w:val="0"/>
          <w:marRight w:val="0"/>
          <w:marTop w:val="0"/>
          <w:marBottom w:val="0"/>
          <w:divBdr>
            <w:top w:val="none" w:sz="0" w:space="0" w:color="auto"/>
            <w:left w:val="none" w:sz="0" w:space="0" w:color="auto"/>
            <w:bottom w:val="none" w:sz="0" w:space="0" w:color="auto"/>
            <w:right w:val="none" w:sz="0" w:space="0" w:color="auto"/>
          </w:divBdr>
          <w:divsChild>
            <w:div w:id="1300182609">
              <w:marLeft w:val="0"/>
              <w:marRight w:val="0"/>
              <w:marTop w:val="0"/>
              <w:marBottom w:val="0"/>
              <w:divBdr>
                <w:top w:val="none" w:sz="0" w:space="0" w:color="auto"/>
                <w:left w:val="none" w:sz="0" w:space="0" w:color="auto"/>
                <w:bottom w:val="none" w:sz="0" w:space="0" w:color="auto"/>
                <w:right w:val="none" w:sz="0" w:space="0" w:color="auto"/>
              </w:divBdr>
            </w:div>
          </w:divsChild>
        </w:div>
        <w:div w:id="1590891933">
          <w:marLeft w:val="0"/>
          <w:marRight w:val="0"/>
          <w:marTop w:val="0"/>
          <w:marBottom w:val="0"/>
          <w:divBdr>
            <w:top w:val="none" w:sz="0" w:space="0" w:color="auto"/>
            <w:left w:val="none" w:sz="0" w:space="0" w:color="auto"/>
            <w:bottom w:val="none" w:sz="0" w:space="0" w:color="auto"/>
            <w:right w:val="none" w:sz="0" w:space="0" w:color="auto"/>
          </w:divBdr>
          <w:divsChild>
            <w:div w:id="1316377608">
              <w:marLeft w:val="0"/>
              <w:marRight w:val="0"/>
              <w:marTop w:val="0"/>
              <w:marBottom w:val="0"/>
              <w:divBdr>
                <w:top w:val="none" w:sz="0" w:space="0" w:color="auto"/>
                <w:left w:val="none" w:sz="0" w:space="0" w:color="auto"/>
                <w:bottom w:val="none" w:sz="0" w:space="0" w:color="auto"/>
                <w:right w:val="none" w:sz="0" w:space="0" w:color="auto"/>
              </w:divBdr>
            </w:div>
          </w:divsChild>
        </w:div>
        <w:div w:id="1343357437">
          <w:marLeft w:val="0"/>
          <w:marRight w:val="0"/>
          <w:marTop w:val="0"/>
          <w:marBottom w:val="0"/>
          <w:divBdr>
            <w:top w:val="none" w:sz="0" w:space="0" w:color="auto"/>
            <w:left w:val="none" w:sz="0" w:space="0" w:color="auto"/>
            <w:bottom w:val="none" w:sz="0" w:space="0" w:color="auto"/>
            <w:right w:val="none" w:sz="0" w:space="0" w:color="auto"/>
          </w:divBdr>
          <w:divsChild>
            <w:div w:id="1458059780">
              <w:marLeft w:val="0"/>
              <w:marRight w:val="0"/>
              <w:marTop w:val="0"/>
              <w:marBottom w:val="0"/>
              <w:divBdr>
                <w:top w:val="none" w:sz="0" w:space="0" w:color="auto"/>
                <w:left w:val="none" w:sz="0" w:space="0" w:color="auto"/>
                <w:bottom w:val="none" w:sz="0" w:space="0" w:color="auto"/>
                <w:right w:val="none" w:sz="0" w:space="0" w:color="auto"/>
              </w:divBdr>
            </w:div>
          </w:divsChild>
        </w:div>
        <w:div w:id="1846897249">
          <w:marLeft w:val="0"/>
          <w:marRight w:val="0"/>
          <w:marTop w:val="0"/>
          <w:marBottom w:val="0"/>
          <w:divBdr>
            <w:top w:val="none" w:sz="0" w:space="0" w:color="auto"/>
            <w:left w:val="none" w:sz="0" w:space="0" w:color="auto"/>
            <w:bottom w:val="none" w:sz="0" w:space="0" w:color="auto"/>
            <w:right w:val="none" w:sz="0" w:space="0" w:color="auto"/>
          </w:divBdr>
          <w:divsChild>
            <w:div w:id="1397244211">
              <w:marLeft w:val="0"/>
              <w:marRight w:val="0"/>
              <w:marTop w:val="0"/>
              <w:marBottom w:val="0"/>
              <w:divBdr>
                <w:top w:val="none" w:sz="0" w:space="0" w:color="auto"/>
                <w:left w:val="none" w:sz="0" w:space="0" w:color="auto"/>
                <w:bottom w:val="none" w:sz="0" w:space="0" w:color="auto"/>
                <w:right w:val="none" w:sz="0" w:space="0" w:color="auto"/>
              </w:divBdr>
            </w:div>
          </w:divsChild>
        </w:div>
        <w:div w:id="2094545973">
          <w:marLeft w:val="0"/>
          <w:marRight w:val="0"/>
          <w:marTop w:val="0"/>
          <w:marBottom w:val="0"/>
          <w:divBdr>
            <w:top w:val="none" w:sz="0" w:space="0" w:color="auto"/>
            <w:left w:val="none" w:sz="0" w:space="0" w:color="auto"/>
            <w:bottom w:val="none" w:sz="0" w:space="0" w:color="auto"/>
            <w:right w:val="none" w:sz="0" w:space="0" w:color="auto"/>
          </w:divBdr>
          <w:divsChild>
            <w:div w:id="1615745500">
              <w:marLeft w:val="0"/>
              <w:marRight w:val="0"/>
              <w:marTop w:val="0"/>
              <w:marBottom w:val="0"/>
              <w:divBdr>
                <w:top w:val="none" w:sz="0" w:space="0" w:color="auto"/>
                <w:left w:val="none" w:sz="0" w:space="0" w:color="auto"/>
                <w:bottom w:val="none" w:sz="0" w:space="0" w:color="auto"/>
                <w:right w:val="none" w:sz="0" w:space="0" w:color="auto"/>
              </w:divBdr>
            </w:div>
          </w:divsChild>
        </w:div>
        <w:div w:id="1741713817">
          <w:marLeft w:val="0"/>
          <w:marRight w:val="0"/>
          <w:marTop w:val="0"/>
          <w:marBottom w:val="0"/>
          <w:divBdr>
            <w:top w:val="none" w:sz="0" w:space="0" w:color="auto"/>
            <w:left w:val="none" w:sz="0" w:space="0" w:color="auto"/>
            <w:bottom w:val="none" w:sz="0" w:space="0" w:color="auto"/>
            <w:right w:val="none" w:sz="0" w:space="0" w:color="auto"/>
          </w:divBdr>
          <w:divsChild>
            <w:div w:id="1674331937">
              <w:marLeft w:val="0"/>
              <w:marRight w:val="0"/>
              <w:marTop w:val="0"/>
              <w:marBottom w:val="0"/>
              <w:divBdr>
                <w:top w:val="none" w:sz="0" w:space="0" w:color="auto"/>
                <w:left w:val="none" w:sz="0" w:space="0" w:color="auto"/>
                <w:bottom w:val="none" w:sz="0" w:space="0" w:color="auto"/>
                <w:right w:val="none" w:sz="0" w:space="0" w:color="auto"/>
              </w:divBdr>
            </w:div>
          </w:divsChild>
        </w:div>
        <w:div w:id="1695184334">
          <w:marLeft w:val="0"/>
          <w:marRight w:val="0"/>
          <w:marTop w:val="0"/>
          <w:marBottom w:val="0"/>
          <w:divBdr>
            <w:top w:val="none" w:sz="0" w:space="0" w:color="auto"/>
            <w:left w:val="none" w:sz="0" w:space="0" w:color="auto"/>
            <w:bottom w:val="none" w:sz="0" w:space="0" w:color="auto"/>
            <w:right w:val="none" w:sz="0" w:space="0" w:color="auto"/>
          </w:divBdr>
          <w:divsChild>
            <w:div w:id="2020038625">
              <w:marLeft w:val="0"/>
              <w:marRight w:val="0"/>
              <w:marTop w:val="0"/>
              <w:marBottom w:val="0"/>
              <w:divBdr>
                <w:top w:val="none" w:sz="0" w:space="0" w:color="auto"/>
                <w:left w:val="none" w:sz="0" w:space="0" w:color="auto"/>
                <w:bottom w:val="none" w:sz="0" w:space="0" w:color="auto"/>
                <w:right w:val="none" w:sz="0" w:space="0" w:color="auto"/>
              </w:divBdr>
            </w:div>
          </w:divsChild>
        </w:div>
        <w:div w:id="1744445305">
          <w:marLeft w:val="0"/>
          <w:marRight w:val="0"/>
          <w:marTop w:val="0"/>
          <w:marBottom w:val="0"/>
          <w:divBdr>
            <w:top w:val="none" w:sz="0" w:space="0" w:color="auto"/>
            <w:left w:val="none" w:sz="0" w:space="0" w:color="auto"/>
            <w:bottom w:val="none" w:sz="0" w:space="0" w:color="auto"/>
            <w:right w:val="none" w:sz="0" w:space="0" w:color="auto"/>
          </w:divBdr>
          <w:divsChild>
            <w:div w:id="2111927787">
              <w:marLeft w:val="0"/>
              <w:marRight w:val="0"/>
              <w:marTop w:val="0"/>
              <w:marBottom w:val="0"/>
              <w:divBdr>
                <w:top w:val="none" w:sz="0" w:space="0" w:color="auto"/>
                <w:left w:val="none" w:sz="0" w:space="0" w:color="auto"/>
                <w:bottom w:val="none" w:sz="0" w:space="0" w:color="auto"/>
                <w:right w:val="none" w:sz="0" w:space="0" w:color="auto"/>
              </w:divBdr>
            </w:div>
          </w:divsChild>
        </w:div>
        <w:div w:id="1939944324">
          <w:marLeft w:val="0"/>
          <w:marRight w:val="0"/>
          <w:marTop w:val="0"/>
          <w:marBottom w:val="0"/>
          <w:divBdr>
            <w:top w:val="none" w:sz="0" w:space="0" w:color="auto"/>
            <w:left w:val="none" w:sz="0" w:space="0" w:color="auto"/>
            <w:bottom w:val="none" w:sz="0" w:space="0" w:color="auto"/>
            <w:right w:val="none" w:sz="0" w:space="0" w:color="auto"/>
          </w:divBdr>
          <w:divsChild>
            <w:div w:id="1992589020">
              <w:marLeft w:val="0"/>
              <w:marRight w:val="0"/>
              <w:marTop w:val="0"/>
              <w:marBottom w:val="0"/>
              <w:divBdr>
                <w:top w:val="none" w:sz="0" w:space="0" w:color="auto"/>
                <w:left w:val="none" w:sz="0" w:space="0" w:color="auto"/>
                <w:bottom w:val="none" w:sz="0" w:space="0" w:color="auto"/>
                <w:right w:val="none" w:sz="0" w:space="0" w:color="auto"/>
              </w:divBdr>
            </w:div>
          </w:divsChild>
        </w:div>
        <w:div w:id="2033919580">
          <w:marLeft w:val="0"/>
          <w:marRight w:val="0"/>
          <w:marTop w:val="0"/>
          <w:marBottom w:val="0"/>
          <w:divBdr>
            <w:top w:val="none" w:sz="0" w:space="0" w:color="auto"/>
            <w:left w:val="none" w:sz="0" w:space="0" w:color="auto"/>
            <w:bottom w:val="none" w:sz="0" w:space="0" w:color="auto"/>
            <w:right w:val="none" w:sz="0" w:space="0" w:color="auto"/>
          </w:divBdr>
          <w:divsChild>
            <w:div w:id="1990552533">
              <w:marLeft w:val="0"/>
              <w:marRight w:val="0"/>
              <w:marTop w:val="0"/>
              <w:marBottom w:val="0"/>
              <w:divBdr>
                <w:top w:val="none" w:sz="0" w:space="0" w:color="auto"/>
                <w:left w:val="none" w:sz="0" w:space="0" w:color="auto"/>
                <w:bottom w:val="none" w:sz="0" w:space="0" w:color="auto"/>
                <w:right w:val="none" w:sz="0" w:space="0" w:color="auto"/>
              </w:divBdr>
            </w:div>
          </w:divsChild>
        </w:div>
        <w:div w:id="1999917659">
          <w:marLeft w:val="0"/>
          <w:marRight w:val="0"/>
          <w:marTop w:val="0"/>
          <w:marBottom w:val="0"/>
          <w:divBdr>
            <w:top w:val="none" w:sz="0" w:space="0" w:color="auto"/>
            <w:left w:val="none" w:sz="0" w:space="0" w:color="auto"/>
            <w:bottom w:val="none" w:sz="0" w:space="0" w:color="auto"/>
            <w:right w:val="none" w:sz="0" w:space="0" w:color="auto"/>
          </w:divBdr>
          <w:divsChild>
            <w:div w:id="214500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136864">
      <w:bodyDiv w:val="1"/>
      <w:marLeft w:val="0"/>
      <w:marRight w:val="0"/>
      <w:marTop w:val="0"/>
      <w:marBottom w:val="0"/>
      <w:divBdr>
        <w:top w:val="none" w:sz="0" w:space="0" w:color="auto"/>
        <w:left w:val="none" w:sz="0" w:space="0" w:color="auto"/>
        <w:bottom w:val="none" w:sz="0" w:space="0" w:color="auto"/>
        <w:right w:val="none" w:sz="0" w:space="0" w:color="auto"/>
      </w:divBdr>
      <w:divsChild>
        <w:div w:id="487130840">
          <w:marLeft w:val="0"/>
          <w:marRight w:val="0"/>
          <w:marTop w:val="0"/>
          <w:marBottom w:val="0"/>
          <w:divBdr>
            <w:top w:val="none" w:sz="0" w:space="0" w:color="auto"/>
            <w:left w:val="none" w:sz="0" w:space="0" w:color="auto"/>
            <w:bottom w:val="none" w:sz="0" w:space="0" w:color="auto"/>
            <w:right w:val="none" w:sz="0" w:space="0" w:color="auto"/>
          </w:divBdr>
          <w:divsChild>
            <w:div w:id="2130273264">
              <w:marLeft w:val="0"/>
              <w:marRight w:val="0"/>
              <w:marTop w:val="0"/>
              <w:marBottom w:val="0"/>
              <w:divBdr>
                <w:top w:val="none" w:sz="0" w:space="0" w:color="auto"/>
                <w:left w:val="none" w:sz="0" w:space="0" w:color="auto"/>
                <w:bottom w:val="none" w:sz="0" w:space="0" w:color="auto"/>
                <w:right w:val="none" w:sz="0" w:space="0" w:color="auto"/>
              </w:divBdr>
              <w:divsChild>
                <w:div w:id="13037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192225">
      <w:bodyDiv w:val="1"/>
      <w:marLeft w:val="0"/>
      <w:marRight w:val="0"/>
      <w:marTop w:val="0"/>
      <w:marBottom w:val="0"/>
      <w:divBdr>
        <w:top w:val="none" w:sz="0" w:space="0" w:color="auto"/>
        <w:left w:val="none" w:sz="0" w:space="0" w:color="auto"/>
        <w:bottom w:val="none" w:sz="0" w:space="0" w:color="auto"/>
        <w:right w:val="none" w:sz="0" w:space="0" w:color="auto"/>
      </w:divBdr>
    </w:div>
    <w:div w:id="940114579">
      <w:bodyDiv w:val="1"/>
      <w:marLeft w:val="0"/>
      <w:marRight w:val="0"/>
      <w:marTop w:val="0"/>
      <w:marBottom w:val="0"/>
      <w:divBdr>
        <w:top w:val="none" w:sz="0" w:space="0" w:color="auto"/>
        <w:left w:val="none" w:sz="0" w:space="0" w:color="auto"/>
        <w:bottom w:val="none" w:sz="0" w:space="0" w:color="auto"/>
        <w:right w:val="none" w:sz="0" w:space="0" w:color="auto"/>
      </w:divBdr>
    </w:div>
    <w:div w:id="963274656">
      <w:bodyDiv w:val="1"/>
      <w:marLeft w:val="0"/>
      <w:marRight w:val="0"/>
      <w:marTop w:val="0"/>
      <w:marBottom w:val="0"/>
      <w:divBdr>
        <w:top w:val="none" w:sz="0" w:space="0" w:color="auto"/>
        <w:left w:val="none" w:sz="0" w:space="0" w:color="auto"/>
        <w:bottom w:val="none" w:sz="0" w:space="0" w:color="auto"/>
        <w:right w:val="none" w:sz="0" w:space="0" w:color="auto"/>
      </w:divBdr>
    </w:div>
    <w:div w:id="979654349">
      <w:bodyDiv w:val="1"/>
      <w:marLeft w:val="0"/>
      <w:marRight w:val="0"/>
      <w:marTop w:val="0"/>
      <w:marBottom w:val="0"/>
      <w:divBdr>
        <w:top w:val="none" w:sz="0" w:space="0" w:color="auto"/>
        <w:left w:val="none" w:sz="0" w:space="0" w:color="auto"/>
        <w:bottom w:val="none" w:sz="0" w:space="0" w:color="auto"/>
        <w:right w:val="none" w:sz="0" w:space="0" w:color="auto"/>
      </w:divBdr>
    </w:div>
    <w:div w:id="1332952181">
      <w:bodyDiv w:val="1"/>
      <w:marLeft w:val="0"/>
      <w:marRight w:val="0"/>
      <w:marTop w:val="0"/>
      <w:marBottom w:val="0"/>
      <w:divBdr>
        <w:top w:val="none" w:sz="0" w:space="0" w:color="auto"/>
        <w:left w:val="none" w:sz="0" w:space="0" w:color="auto"/>
        <w:bottom w:val="none" w:sz="0" w:space="0" w:color="auto"/>
        <w:right w:val="none" w:sz="0" w:space="0" w:color="auto"/>
      </w:divBdr>
    </w:div>
    <w:div w:id="1392582842">
      <w:bodyDiv w:val="1"/>
      <w:marLeft w:val="0"/>
      <w:marRight w:val="0"/>
      <w:marTop w:val="0"/>
      <w:marBottom w:val="0"/>
      <w:divBdr>
        <w:top w:val="none" w:sz="0" w:space="0" w:color="auto"/>
        <w:left w:val="none" w:sz="0" w:space="0" w:color="auto"/>
        <w:bottom w:val="none" w:sz="0" w:space="0" w:color="auto"/>
        <w:right w:val="none" w:sz="0" w:space="0" w:color="auto"/>
      </w:divBdr>
      <w:divsChild>
        <w:div w:id="1409109096">
          <w:marLeft w:val="0"/>
          <w:marRight w:val="0"/>
          <w:marTop w:val="0"/>
          <w:marBottom w:val="0"/>
          <w:divBdr>
            <w:top w:val="none" w:sz="0" w:space="0" w:color="auto"/>
            <w:left w:val="none" w:sz="0" w:space="0" w:color="auto"/>
            <w:bottom w:val="none" w:sz="0" w:space="0" w:color="auto"/>
            <w:right w:val="none" w:sz="0" w:space="0" w:color="auto"/>
          </w:divBdr>
          <w:divsChild>
            <w:div w:id="48697564">
              <w:marLeft w:val="0"/>
              <w:marRight w:val="0"/>
              <w:marTop w:val="0"/>
              <w:marBottom w:val="0"/>
              <w:divBdr>
                <w:top w:val="none" w:sz="0" w:space="0" w:color="auto"/>
                <w:left w:val="none" w:sz="0" w:space="0" w:color="auto"/>
                <w:bottom w:val="none" w:sz="0" w:space="0" w:color="auto"/>
                <w:right w:val="none" w:sz="0" w:space="0" w:color="auto"/>
              </w:divBdr>
              <w:divsChild>
                <w:div w:id="183718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30017">
      <w:bodyDiv w:val="1"/>
      <w:marLeft w:val="0"/>
      <w:marRight w:val="0"/>
      <w:marTop w:val="0"/>
      <w:marBottom w:val="0"/>
      <w:divBdr>
        <w:top w:val="none" w:sz="0" w:space="0" w:color="auto"/>
        <w:left w:val="none" w:sz="0" w:space="0" w:color="auto"/>
        <w:bottom w:val="none" w:sz="0" w:space="0" w:color="auto"/>
        <w:right w:val="none" w:sz="0" w:space="0" w:color="auto"/>
      </w:divBdr>
    </w:div>
    <w:div w:id="1577206092">
      <w:bodyDiv w:val="1"/>
      <w:marLeft w:val="0"/>
      <w:marRight w:val="0"/>
      <w:marTop w:val="0"/>
      <w:marBottom w:val="0"/>
      <w:divBdr>
        <w:top w:val="none" w:sz="0" w:space="0" w:color="auto"/>
        <w:left w:val="none" w:sz="0" w:space="0" w:color="auto"/>
        <w:bottom w:val="none" w:sz="0" w:space="0" w:color="auto"/>
        <w:right w:val="none" w:sz="0" w:space="0" w:color="auto"/>
      </w:divBdr>
    </w:div>
    <w:div w:id="1592161584">
      <w:bodyDiv w:val="1"/>
      <w:marLeft w:val="0"/>
      <w:marRight w:val="0"/>
      <w:marTop w:val="0"/>
      <w:marBottom w:val="0"/>
      <w:divBdr>
        <w:top w:val="none" w:sz="0" w:space="0" w:color="auto"/>
        <w:left w:val="none" w:sz="0" w:space="0" w:color="auto"/>
        <w:bottom w:val="none" w:sz="0" w:space="0" w:color="auto"/>
        <w:right w:val="none" w:sz="0" w:space="0" w:color="auto"/>
      </w:divBdr>
      <w:divsChild>
        <w:div w:id="377631253">
          <w:marLeft w:val="0"/>
          <w:marRight w:val="0"/>
          <w:marTop w:val="0"/>
          <w:marBottom w:val="0"/>
          <w:divBdr>
            <w:top w:val="none" w:sz="0" w:space="0" w:color="auto"/>
            <w:left w:val="none" w:sz="0" w:space="0" w:color="auto"/>
            <w:bottom w:val="none" w:sz="0" w:space="0" w:color="auto"/>
            <w:right w:val="none" w:sz="0" w:space="0" w:color="auto"/>
          </w:divBdr>
          <w:divsChild>
            <w:div w:id="4989702">
              <w:marLeft w:val="0"/>
              <w:marRight w:val="0"/>
              <w:marTop w:val="0"/>
              <w:marBottom w:val="0"/>
              <w:divBdr>
                <w:top w:val="none" w:sz="0" w:space="0" w:color="auto"/>
                <w:left w:val="none" w:sz="0" w:space="0" w:color="auto"/>
                <w:bottom w:val="none" w:sz="0" w:space="0" w:color="auto"/>
                <w:right w:val="none" w:sz="0" w:space="0" w:color="auto"/>
              </w:divBdr>
            </w:div>
            <w:div w:id="793138826">
              <w:marLeft w:val="0"/>
              <w:marRight w:val="0"/>
              <w:marTop w:val="0"/>
              <w:marBottom w:val="0"/>
              <w:divBdr>
                <w:top w:val="none" w:sz="0" w:space="0" w:color="auto"/>
                <w:left w:val="none" w:sz="0" w:space="0" w:color="auto"/>
                <w:bottom w:val="none" w:sz="0" w:space="0" w:color="auto"/>
                <w:right w:val="none" w:sz="0" w:space="0" w:color="auto"/>
              </w:divBdr>
            </w:div>
            <w:div w:id="920338357">
              <w:marLeft w:val="0"/>
              <w:marRight w:val="0"/>
              <w:marTop w:val="0"/>
              <w:marBottom w:val="0"/>
              <w:divBdr>
                <w:top w:val="none" w:sz="0" w:space="0" w:color="auto"/>
                <w:left w:val="none" w:sz="0" w:space="0" w:color="auto"/>
                <w:bottom w:val="none" w:sz="0" w:space="0" w:color="auto"/>
                <w:right w:val="none" w:sz="0" w:space="0" w:color="auto"/>
              </w:divBdr>
            </w:div>
            <w:div w:id="1012685669">
              <w:marLeft w:val="0"/>
              <w:marRight w:val="0"/>
              <w:marTop w:val="0"/>
              <w:marBottom w:val="0"/>
              <w:divBdr>
                <w:top w:val="none" w:sz="0" w:space="0" w:color="auto"/>
                <w:left w:val="none" w:sz="0" w:space="0" w:color="auto"/>
                <w:bottom w:val="none" w:sz="0" w:space="0" w:color="auto"/>
                <w:right w:val="none" w:sz="0" w:space="0" w:color="auto"/>
              </w:divBdr>
            </w:div>
            <w:div w:id="1114522732">
              <w:marLeft w:val="0"/>
              <w:marRight w:val="0"/>
              <w:marTop w:val="0"/>
              <w:marBottom w:val="0"/>
              <w:divBdr>
                <w:top w:val="none" w:sz="0" w:space="0" w:color="auto"/>
                <w:left w:val="none" w:sz="0" w:space="0" w:color="auto"/>
                <w:bottom w:val="none" w:sz="0" w:space="0" w:color="auto"/>
                <w:right w:val="none" w:sz="0" w:space="0" w:color="auto"/>
              </w:divBdr>
            </w:div>
          </w:divsChild>
        </w:div>
        <w:div w:id="9378271">
          <w:marLeft w:val="0"/>
          <w:marRight w:val="0"/>
          <w:marTop w:val="0"/>
          <w:marBottom w:val="0"/>
          <w:divBdr>
            <w:top w:val="none" w:sz="0" w:space="0" w:color="auto"/>
            <w:left w:val="none" w:sz="0" w:space="0" w:color="auto"/>
            <w:bottom w:val="none" w:sz="0" w:space="0" w:color="auto"/>
            <w:right w:val="none" w:sz="0" w:space="0" w:color="auto"/>
          </w:divBdr>
          <w:divsChild>
            <w:div w:id="313803413">
              <w:marLeft w:val="0"/>
              <w:marRight w:val="0"/>
              <w:marTop w:val="0"/>
              <w:marBottom w:val="0"/>
              <w:divBdr>
                <w:top w:val="none" w:sz="0" w:space="0" w:color="auto"/>
                <w:left w:val="none" w:sz="0" w:space="0" w:color="auto"/>
                <w:bottom w:val="none" w:sz="0" w:space="0" w:color="auto"/>
                <w:right w:val="none" w:sz="0" w:space="0" w:color="auto"/>
              </w:divBdr>
            </w:div>
            <w:div w:id="1570994968">
              <w:marLeft w:val="0"/>
              <w:marRight w:val="0"/>
              <w:marTop w:val="0"/>
              <w:marBottom w:val="0"/>
              <w:divBdr>
                <w:top w:val="none" w:sz="0" w:space="0" w:color="auto"/>
                <w:left w:val="none" w:sz="0" w:space="0" w:color="auto"/>
                <w:bottom w:val="none" w:sz="0" w:space="0" w:color="auto"/>
                <w:right w:val="none" w:sz="0" w:space="0" w:color="auto"/>
              </w:divBdr>
            </w:div>
            <w:div w:id="2052612692">
              <w:marLeft w:val="0"/>
              <w:marRight w:val="0"/>
              <w:marTop w:val="0"/>
              <w:marBottom w:val="0"/>
              <w:divBdr>
                <w:top w:val="none" w:sz="0" w:space="0" w:color="auto"/>
                <w:left w:val="none" w:sz="0" w:space="0" w:color="auto"/>
                <w:bottom w:val="none" w:sz="0" w:space="0" w:color="auto"/>
                <w:right w:val="none" w:sz="0" w:space="0" w:color="auto"/>
              </w:divBdr>
            </w:div>
          </w:divsChild>
        </w:div>
        <w:div w:id="1760638421">
          <w:marLeft w:val="0"/>
          <w:marRight w:val="0"/>
          <w:marTop w:val="0"/>
          <w:marBottom w:val="0"/>
          <w:divBdr>
            <w:top w:val="none" w:sz="0" w:space="0" w:color="auto"/>
            <w:left w:val="none" w:sz="0" w:space="0" w:color="auto"/>
            <w:bottom w:val="none" w:sz="0" w:space="0" w:color="auto"/>
            <w:right w:val="none" w:sz="0" w:space="0" w:color="auto"/>
          </w:divBdr>
          <w:divsChild>
            <w:div w:id="11880247">
              <w:marLeft w:val="0"/>
              <w:marRight w:val="0"/>
              <w:marTop w:val="0"/>
              <w:marBottom w:val="0"/>
              <w:divBdr>
                <w:top w:val="none" w:sz="0" w:space="0" w:color="auto"/>
                <w:left w:val="none" w:sz="0" w:space="0" w:color="auto"/>
                <w:bottom w:val="none" w:sz="0" w:space="0" w:color="auto"/>
                <w:right w:val="none" w:sz="0" w:space="0" w:color="auto"/>
              </w:divBdr>
            </w:div>
            <w:div w:id="371853992">
              <w:marLeft w:val="0"/>
              <w:marRight w:val="0"/>
              <w:marTop w:val="0"/>
              <w:marBottom w:val="0"/>
              <w:divBdr>
                <w:top w:val="none" w:sz="0" w:space="0" w:color="auto"/>
                <w:left w:val="none" w:sz="0" w:space="0" w:color="auto"/>
                <w:bottom w:val="none" w:sz="0" w:space="0" w:color="auto"/>
                <w:right w:val="none" w:sz="0" w:space="0" w:color="auto"/>
              </w:divBdr>
            </w:div>
            <w:div w:id="1194612174">
              <w:marLeft w:val="0"/>
              <w:marRight w:val="0"/>
              <w:marTop w:val="0"/>
              <w:marBottom w:val="0"/>
              <w:divBdr>
                <w:top w:val="none" w:sz="0" w:space="0" w:color="auto"/>
                <w:left w:val="none" w:sz="0" w:space="0" w:color="auto"/>
                <w:bottom w:val="none" w:sz="0" w:space="0" w:color="auto"/>
                <w:right w:val="none" w:sz="0" w:space="0" w:color="auto"/>
              </w:divBdr>
            </w:div>
          </w:divsChild>
        </w:div>
        <w:div w:id="1532256690">
          <w:marLeft w:val="0"/>
          <w:marRight w:val="0"/>
          <w:marTop w:val="0"/>
          <w:marBottom w:val="0"/>
          <w:divBdr>
            <w:top w:val="none" w:sz="0" w:space="0" w:color="auto"/>
            <w:left w:val="none" w:sz="0" w:space="0" w:color="auto"/>
            <w:bottom w:val="none" w:sz="0" w:space="0" w:color="auto"/>
            <w:right w:val="none" w:sz="0" w:space="0" w:color="auto"/>
          </w:divBdr>
          <w:divsChild>
            <w:div w:id="20933301">
              <w:marLeft w:val="0"/>
              <w:marRight w:val="0"/>
              <w:marTop w:val="0"/>
              <w:marBottom w:val="0"/>
              <w:divBdr>
                <w:top w:val="none" w:sz="0" w:space="0" w:color="auto"/>
                <w:left w:val="none" w:sz="0" w:space="0" w:color="auto"/>
                <w:bottom w:val="none" w:sz="0" w:space="0" w:color="auto"/>
                <w:right w:val="none" w:sz="0" w:space="0" w:color="auto"/>
              </w:divBdr>
            </w:div>
          </w:divsChild>
        </w:div>
        <w:div w:id="44988248">
          <w:marLeft w:val="0"/>
          <w:marRight w:val="0"/>
          <w:marTop w:val="0"/>
          <w:marBottom w:val="0"/>
          <w:divBdr>
            <w:top w:val="none" w:sz="0" w:space="0" w:color="auto"/>
            <w:left w:val="none" w:sz="0" w:space="0" w:color="auto"/>
            <w:bottom w:val="none" w:sz="0" w:space="0" w:color="auto"/>
            <w:right w:val="none" w:sz="0" w:space="0" w:color="auto"/>
          </w:divBdr>
          <w:divsChild>
            <w:div w:id="579875110">
              <w:marLeft w:val="0"/>
              <w:marRight w:val="0"/>
              <w:marTop w:val="0"/>
              <w:marBottom w:val="0"/>
              <w:divBdr>
                <w:top w:val="none" w:sz="0" w:space="0" w:color="auto"/>
                <w:left w:val="none" w:sz="0" w:space="0" w:color="auto"/>
                <w:bottom w:val="none" w:sz="0" w:space="0" w:color="auto"/>
                <w:right w:val="none" w:sz="0" w:space="0" w:color="auto"/>
              </w:divBdr>
            </w:div>
            <w:div w:id="1195968505">
              <w:marLeft w:val="0"/>
              <w:marRight w:val="0"/>
              <w:marTop w:val="0"/>
              <w:marBottom w:val="0"/>
              <w:divBdr>
                <w:top w:val="none" w:sz="0" w:space="0" w:color="auto"/>
                <w:left w:val="none" w:sz="0" w:space="0" w:color="auto"/>
                <w:bottom w:val="none" w:sz="0" w:space="0" w:color="auto"/>
                <w:right w:val="none" w:sz="0" w:space="0" w:color="auto"/>
              </w:divBdr>
            </w:div>
            <w:div w:id="1619604177">
              <w:marLeft w:val="0"/>
              <w:marRight w:val="0"/>
              <w:marTop w:val="0"/>
              <w:marBottom w:val="0"/>
              <w:divBdr>
                <w:top w:val="none" w:sz="0" w:space="0" w:color="auto"/>
                <w:left w:val="none" w:sz="0" w:space="0" w:color="auto"/>
                <w:bottom w:val="none" w:sz="0" w:space="0" w:color="auto"/>
                <w:right w:val="none" w:sz="0" w:space="0" w:color="auto"/>
              </w:divBdr>
            </w:div>
          </w:divsChild>
        </w:div>
        <w:div w:id="1671252365">
          <w:marLeft w:val="0"/>
          <w:marRight w:val="0"/>
          <w:marTop w:val="0"/>
          <w:marBottom w:val="0"/>
          <w:divBdr>
            <w:top w:val="none" w:sz="0" w:space="0" w:color="auto"/>
            <w:left w:val="none" w:sz="0" w:space="0" w:color="auto"/>
            <w:bottom w:val="none" w:sz="0" w:space="0" w:color="auto"/>
            <w:right w:val="none" w:sz="0" w:space="0" w:color="auto"/>
          </w:divBdr>
          <w:divsChild>
            <w:div w:id="92017117">
              <w:marLeft w:val="0"/>
              <w:marRight w:val="0"/>
              <w:marTop w:val="0"/>
              <w:marBottom w:val="0"/>
              <w:divBdr>
                <w:top w:val="none" w:sz="0" w:space="0" w:color="auto"/>
                <w:left w:val="none" w:sz="0" w:space="0" w:color="auto"/>
                <w:bottom w:val="none" w:sz="0" w:space="0" w:color="auto"/>
                <w:right w:val="none" w:sz="0" w:space="0" w:color="auto"/>
              </w:divBdr>
            </w:div>
          </w:divsChild>
        </w:div>
        <w:div w:id="1487474039">
          <w:marLeft w:val="0"/>
          <w:marRight w:val="0"/>
          <w:marTop w:val="0"/>
          <w:marBottom w:val="0"/>
          <w:divBdr>
            <w:top w:val="none" w:sz="0" w:space="0" w:color="auto"/>
            <w:left w:val="none" w:sz="0" w:space="0" w:color="auto"/>
            <w:bottom w:val="none" w:sz="0" w:space="0" w:color="auto"/>
            <w:right w:val="none" w:sz="0" w:space="0" w:color="auto"/>
          </w:divBdr>
          <w:divsChild>
            <w:div w:id="119687302">
              <w:marLeft w:val="0"/>
              <w:marRight w:val="0"/>
              <w:marTop w:val="0"/>
              <w:marBottom w:val="0"/>
              <w:divBdr>
                <w:top w:val="none" w:sz="0" w:space="0" w:color="auto"/>
                <w:left w:val="none" w:sz="0" w:space="0" w:color="auto"/>
                <w:bottom w:val="none" w:sz="0" w:space="0" w:color="auto"/>
                <w:right w:val="none" w:sz="0" w:space="0" w:color="auto"/>
              </w:divBdr>
            </w:div>
          </w:divsChild>
        </w:div>
        <w:div w:id="284502007">
          <w:marLeft w:val="0"/>
          <w:marRight w:val="0"/>
          <w:marTop w:val="0"/>
          <w:marBottom w:val="0"/>
          <w:divBdr>
            <w:top w:val="none" w:sz="0" w:space="0" w:color="auto"/>
            <w:left w:val="none" w:sz="0" w:space="0" w:color="auto"/>
            <w:bottom w:val="none" w:sz="0" w:space="0" w:color="auto"/>
            <w:right w:val="none" w:sz="0" w:space="0" w:color="auto"/>
          </w:divBdr>
          <w:divsChild>
            <w:div w:id="126899034">
              <w:marLeft w:val="0"/>
              <w:marRight w:val="0"/>
              <w:marTop w:val="0"/>
              <w:marBottom w:val="0"/>
              <w:divBdr>
                <w:top w:val="none" w:sz="0" w:space="0" w:color="auto"/>
                <w:left w:val="none" w:sz="0" w:space="0" w:color="auto"/>
                <w:bottom w:val="none" w:sz="0" w:space="0" w:color="auto"/>
                <w:right w:val="none" w:sz="0" w:space="0" w:color="auto"/>
              </w:divBdr>
            </w:div>
            <w:div w:id="1407608926">
              <w:marLeft w:val="0"/>
              <w:marRight w:val="0"/>
              <w:marTop w:val="0"/>
              <w:marBottom w:val="0"/>
              <w:divBdr>
                <w:top w:val="none" w:sz="0" w:space="0" w:color="auto"/>
                <w:left w:val="none" w:sz="0" w:space="0" w:color="auto"/>
                <w:bottom w:val="none" w:sz="0" w:space="0" w:color="auto"/>
                <w:right w:val="none" w:sz="0" w:space="0" w:color="auto"/>
              </w:divBdr>
            </w:div>
            <w:div w:id="1528254883">
              <w:marLeft w:val="0"/>
              <w:marRight w:val="0"/>
              <w:marTop w:val="0"/>
              <w:marBottom w:val="0"/>
              <w:divBdr>
                <w:top w:val="none" w:sz="0" w:space="0" w:color="auto"/>
                <w:left w:val="none" w:sz="0" w:space="0" w:color="auto"/>
                <w:bottom w:val="none" w:sz="0" w:space="0" w:color="auto"/>
                <w:right w:val="none" w:sz="0" w:space="0" w:color="auto"/>
              </w:divBdr>
            </w:div>
          </w:divsChild>
        </w:div>
        <w:div w:id="1593969567">
          <w:marLeft w:val="0"/>
          <w:marRight w:val="0"/>
          <w:marTop w:val="0"/>
          <w:marBottom w:val="0"/>
          <w:divBdr>
            <w:top w:val="none" w:sz="0" w:space="0" w:color="auto"/>
            <w:left w:val="none" w:sz="0" w:space="0" w:color="auto"/>
            <w:bottom w:val="none" w:sz="0" w:space="0" w:color="auto"/>
            <w:right w:val="none" w:sz="0" w:space="0" w:color="auto"/>
          </w:divBdr>
          <w:divsChild>
            <w:div w:id="161552020">
              <w:marLeft w:val="0"/>
              <w:marRight w:val="0"/>
              <w:marTop w:val="0"/>
              <w:marBottom w:val="0"/>
              <w:divBdr>
                <w:top w:val="none" w:sz="0" w:space="0" w:color="auto"/>
                <w:left w:val="none" w:sz="0" w:space="0" w:color="auto"/>
                <w:bottom w:val="none" w:sz="0" w:space="0" w:color="auto"/>
                <w:right w:val="none" w:sz="0" w:space="0" w:color="auto"/>
              </w:divBdr>
            </w:div>
            <w:div w:id="801196178">
              <w:marLeft w:val="0"/>
              <w:marRight w:val="0"/>
              <w:marTop w:val="0"/>
              <w:marBottom w:val="0"/>
              <w:divBdr>
                <w:top w:val="none" w:sz="0" w:space="0" w:color="auto"/>
                <w:left w:val="none" w:sz="0" w:space="0" w:color="auto"/>
                <w:bottom w:val="none" w:sz="0" w:space="0" w:color="auto"/>
                <w:right w:val="none" w:sz="0" w:space="0" w:color="auto"/>
              </w:divBdr>
            </w:div>
            <w:div w:id="960265304">
              <w:marLeft w:val="0"/>
              <w:marRight w:val="0"/>
              <w:marTop w:val="0"/>
              <w:marBottom w:val="0"/>
              <w:divBdr>
                <w:top w:val="none" w:sz="0" w:space="0" w:color="auto"/>
                <w:left w:val="none" w:sz="0" w:space="0" w:color="auto"/>
                <w:bottom w:val="none" w:sz="0" w:space="0" w:color="auto"/>
                <w:right w:val="none" w:sz="0" w:space="0" w:color="auto"/>
              </w:divBdr>
            </w:div>
          </w:divsChild>
        </w:div>
        <w:div w:id="1217935334">
          <w:marLeft w:val="0"/>
          <w:marRight w:val="0"/>
          <w:marTop w:val="0"/>
          <w:marBottom w:val="0"/>
          <w:divBdr>
            <w:top w:val="none" w:sz="0" w:space="0" w:color="auto"/>
            <w:left w:val="none" w:sz="0" w:space="0" w:color="auto"/>
            <w:bottom w:val="none" w:sz="0" w:space="0" w:color="auto"/>
            <w:right w:val="none" w:sz="0" w:space="0" w:color="auto"/>
          </w:divBdr>
          <w:divsChild>
            <w:div w:id="174880558">
              <w:marLeft w:val="0"/>
              <w:marRight w:val="0"/>
              <w:marTop w:val="0"/>
              <w:marBottom w:val="0"/>
              <w:divBdr>
                <w:top w:val="none" w:sz="0" w:space="0" w:color="auto"/>
                <w:left w:val="none" w:sz="0" w:space="0" w:color="auto"/>
                <w:bottom w:val="none" w:sz="0" w:space="0" w:color="auto"/>
                <w:right w:val="none" w:sz="0" w:space="0" w:color="auto"/>
              </w:divBdr>
            </w:div>
          </w:divsChild>
        </w:div>
        <w:div w:id="1991475075">
          <w:marLeft w:val="0"/>
          <w:marRight w:val="0"/>
          <w:marTop w:val="0"/>
          <w:marBottom w:val="0"/>
          <w:divBdr>
            <w:top w:val="none" w:sz="0" w:space="0" w:color="auto"/>
            <w:left w:val="none" w:sz="0" w:space="0" w:color="auto"/>
            <w:bottom w:val="none" w:sz="0" w:space="0" w:color="auto"/>
            <w:right w:val="none" w:sz="0" w:space="0" w:color="auto"/>
          </w:divBdr>
          <w:divsChild>
            <w:div w:id="184829910">
              <w:marLeft w:val="0"/>
              <w:marRight w:val="0"/>
              <w:marTop w:val="0"/>
              <w:marBottom w:val="0"/>
              <w:divBdr>
                <w:top w:val="none" w:sz="0" w:space="0" w:color="auto"/>
                <w:left w:val="none" w:sz="0" w:space="0" w:color="auto"/>
                <w:bottom w:val="none" w:sz="0" w:space="0" w:color="auto"/>
                <w:right w:val="none" w:sz="0" w:space="0" w:color="auto"/>
              </w:divBdr>
            </w:div>
            <w:div w:id="1423913988">
              <w:marLeft w:val="0"/>
              <w:marRight w:val="0"/>
              <w:marTop w:val="0"/>
              <w:marBottom w:val="0"/>
              <w:divBdr>
                <w:top w:val="none" w:sz="0" w:space="0" w:color="auto"/>
                <w:left w:val="none" w:sz="0" w:space="0" w:color="auto"/>
                <w:bottom w:val="none" w:sz="0" w:space="0" w:color="auto"/>
                <w:right w:val="none" w:sz="0" w:space="0" w:color="auto"/>
              </w:divBdr>
            </w:div>
            <w:div w:id="1806971100">
              <w:marLeft w:val="0"/>
              <w:marRight w:val="0"/>
              <w:marTop w:val="0"/>
              <w:marBottom w:val="0"/>
              <w:divBdr>
                <w:top w:val="none" w:sz="0" w:space="0" w:color="auto"/>
                <w:left w:val="none" w:sz="0" w:space="0" w:color="auto"/>
                <w:bottom w:val="none" w:sz="0" w:space="0" w:color="auto"/>
                <w:right w:val="none" w:sz="0" w:space="0" w:color="auto"/>
              </w:divBdr>
            </w:div>
          </w:divsChild>
        </w:div>
        <w:div w:id="871771808">
          <w:marLeft w:val="0"/>
          <w:marRight w:val="0"/>
          <w:marTop w:val="0"/>
          <w:marBottom w:val="0"/>
          <w:divBdr>
            <w:top w:val="none" w:sz="0" w:space="0" w:color="auto"/>
            <w:left w:val="none" w:sz="0" w:space="0" w:color="auto"/>
            <w:bottom w:val="none" w:sz="0" w:space="0" w:color="auto"/>
            <w:right w:val="none" w:sz="0" w:space="0" w:color="auto"/>
          </w:divBdr>
          <w:divsChild>
            <w:div w:id="195049137">
              <w:marLeft w:val="0"/>
              <w:marRight w:val="0"/>
              <w:marTop w:val="0"/>
              <w:marBottom w:val="0"/>
              <w:divBdr>
                <w:top w:val="none" w:sz="0" w:space="0" w:color="auto"/>
                <w:left w:val="none" w:sz="0" w:space="0" w:color="auto"/>
                <w:bottom w:val="none" w:sz="0" w:space="0" w:color="auto"/>
                <w:right w:val="none" w:sz="0" w:space="0" w:color="auto"/>
              </w:divBdr>
            </w:div>
          </w:divsChild>
        </w:div>
        <w:div w:id="1433358021">
          <w:marLeft w:val="0"/>
          <w:marRight w:val="0"/>
          <w:marTop w:val="0"/>
          <w:marBottom w:val="0"/>
          <w:divBdr>
            <w:top w:val="none" w:sz="0" w:space="0" w:color="auto"/>
            <w:left w:val="none" w:sz="0" w:space="0" w:color="auto"/>
            <w:bottom w:val="none" w:sz="0" w:space="0" w:color="auto"/>
            <w:right w:val="none" w:sz="0" w:space="0" w:color="auto"/>
          </w:divBdr>
          <w:divsChild>
            <w:div w:id="223301766">
              <w:marLeft w:val="0"/>
              <w:marRight w:val="0"/>
              <w:marTop w:val="0"/>
              <w:marBottom w:val="0"/>
              <w:divBdr>
                <w:top w:val="none" w:sz="0" w:space="0" w:color="auto"/>
                <w:left w:val="none" w:sz="0" w:space="0" w:color="auto"/>
                <w:bottom w:val="none" w:sz="0" w:space="0" w:color="auto"/>
                <w:right w:val="none" w:sz="0" w:space="0" w:color="auto"/>
              </w:divBdr>
            </w:div>
          </w:divsChild>
        </w:div>
        <w:div w:id="422579399">
          <w:marLeft w:val="0"/>
          <w:marRight w:val="0"/>
          <w:marTop w:val="0"/>
          <w:marBottom w:val="0"/>
          <w:divBdr>
            <w:top w:val="none" w:sz="0" w:space="0" w:color="auto"/>
            <w:left w:val="none" w:sz="0" w:space="0" w:color="auto"/>
            <w:bottom w:val="none" w:sz="0" w:space="0" w:color="auto"/>
            <w:right w:val="none" w:sz="0" w:space="0" w:color="auto"/>
          </w:divBdr>
          <w:divsChild>
            <w:div w:id="237711574">
              <w:marLeft w:val="0"/>
              <w:marRight w:val="0"/>
              <w:marTop w:val="0"/>
              <w:marBottom w:val="0"/>
              <w:divBdr>
                <w:top w:val="none" w:sz="0" w:space="0" w:color="auto"/>
                <w:left w:val="none" w:sz="0" w:space="0" w:color="auto"/>
                <w:bottom w:val="none" w:sz="0" w:space="0" w:color="auto"/>
                <w:right w:val="none" w:sz="0" w:space="0" w:color="auto"/>
              </w:divBdr>
            </w:div>
          </w:divsChild>
        </w:div>
        <w:div w:id="552547411">
          <w:marLeft w:val="0"/>
          <w:marRight w:val="0"/>
          <w:marTop w:val="0"/>
          <w:marBottom w:val="0"/>
          <w:divBdr>
            <w:top w:val="none" w:sz="0" w:space="0" w:color="auto"/>
            <w:left w:val="none" w:sz="0" w:space="0" w:color="auto"/>
            <w:bottom w:val="none" w:sz="0" w:space="0" w:color="auto"/>
            <w:right w:val="none" w:sz="0" w:space="0" w:color="auto"/>
          </w:divBdr>
          <w:divsChild>
            <w:div w:id="258220689">
              <w:marLeft w:val="0"/>
              <w:marRight w:val="0"/>
              <w:marTop w:val="0"/>
              <w:marBottom w:val="0"/>
              <w:divBdr>
                <w:top w:val="none" w:sz="0" w:space="0" w:color="auto"/>
                <w:left w:val="none" w:sz="0" w:space="0" w:color="auto"/>
                <w:bottom w:val="none" w:sz="0" w:space="0" w:color="auto"/>
                <w:right w:val="none" w:sz="0" w:space="0" w:color="auto"/>
              </w:divBdr>
            </w:div>
            <w:div w:id="322468691">
              <w:marLeft w:val="0"/>
              <w:marRight w:val="0"/>
              <w:marTop w:val="0"/>
              <w:marBottom w:val="0"/>
              <w:divBdr>
                <w:top w:val="none" w:sz="0" w:space="0" w:color="auto"/>
                <w:left w:val="none" w:sz="0" w:space="0" w:color="auto"/>
                <w:bottom w:val="none" w:sz="0" w:space="0" w:color="auto"/>
                <w:right w:val="none" w:sz="0" w:space="0" w:color="auto"/>
              </w:divBdr>
            </w:div>
            <w:div w:id="527180386">
              <w:marLeft w:val="0"/>
              <w:marRight w:val="0"/>
              <w:marTop w:val="0"/>
              <w:marBottom w:val="0"/>
              <w:divBdr>
                <w:top w:val="none" w:sz="0" w:space="0" w:color="auto"/>
                <w:left w:val="none" w:sz="0" w:space="0" w:color="auto"/>
                <w:bottom w:val="none" w:sz="0" w:space="0" w:color="auto"/>
                <w:right w:val="none" w:sz="0" w:space="0" w:color="auto"/>
              </w:divBdr>
            </w:div>
            <w:div w:id="553200067">
              <w:marLeft w:val="0"/>
              <w:marRight w:val="0"/>
              <w:marTop w:val="0"/>
              <w:marBottom w:val="0"/>
              <w:divBdr>
                <w:top w:val="none" w:sz="0" w:space="0" w:color="auto"/>
                <w:left w:val="none" w:sz="0" w:space="0" w:color="auto"/>
                <w:bottom w:val="none" w:sz="0" w:space="0" w:color="auto"/>
                <w:right w:val="none" w:sz="0" w:space="0" w:color="auto"/>
              </w:divBdr>
            </w:div>
            <w:div w:id="1589774016">
              <w:marLeft w:val="0"/>
              <w:marRight w:val="0"/>
              <w:marTop w:val="0"/>
              <w:marBottom w:val="0"/>
              <w:divBdr>
                <w:top w:val="none" w:sz="0" w:space="0" w:color="auto"/>
                <w:left w:val="none" w:sz="0" w:space="0" w:color="auto"/>
                <w:bottom w:val="none" w:sz="0" w:space="0" w:color="auto"/>
                <w:right w:val="none" w:sz="0" w:space="0" w:color="auto"/>
              </w:divBdr>
            </w:div>
            <w:div w:id="1957566399">
              <w:marLeft w:val="0"/>
              <w:marRight w:val="0"/>
              <w:marTop w:val="0"/>
              <w:marBottom w:val="0"/>
              <w:divBdr>
                <w:top w:val="none" w:sz="0" w:space="0" w:color="auto"/>
                <w:left w:val="none" w:sz="0" w:space="0" w:color="auto"/>
                <w:bottom w:val="none" w:sz="0" w:space="0" w:color="auto"/>
                <w:right w:val="none" w:sz="0" w:space="0" w:color="auto"/>
              </w:divBdr>
            </w:div>
          </w:divsChild>
        </w:div>
        <w:div w:id="596671830">
          <w:marLeft w:val="0"/>
          <w:marRight w:val="0"/>
          <w:marTop w:val="0"/>
          <w:marBottom w:val="0"/>
          <w:divBdr>
            <w:top w:val="none" w:sz="0" w:space="0" w:color="auto"/>
            <w:left w:val="none" w:sz="0" w:space="0" w:color="auto"/>
            <w:bottom w:val="none" w:sz="0" w:space="0" w:color="auto"/>
            <w:right w:val="none" w:sz="0" w:space="0" w:color="auto"/>
          </w:divBdr>
          <w:divsChild>
            <w:div w:id="259921247">
              <w:marLeft w:val="0"/>
              <w:marRight w:val="0"/>
              <w:marTop w:val="0"/>
              <w:marBottom w:val="0"/>
              <w:divBdr>
                <w:top w:val="none" w:sz="0" w:space="0" w:color="auto"/>
                <w:left w:val="none" w:sz="0" w:space="0" w:color="auto"/>
                <w:bottom w:val="none" w:sz="0" w:space="0" w:color="auto"/>
                <w:right w:val="none" w:sz="0" w:space="0" w:color="auto"/>
              </w:divBdr>
            </w:div>
            <w:div w:id="856190634">
              <w:marLeft w:val="0"/>
              <w:marRight w:val="0"/>
              <w:marTop w:val="0"/>
              <w:marBottom w:val="0"/>
              <w:divBdr>
                <w:top w:val="none" w:sz="0" w:space="0" w:color="auto"/>
                <w:left w:val="none" w:sz="0" w:space="0" w:color="auto"/>
                <w:bottom w:val="none" w:sz="0" w:space="0" w:color="auto"/>
                <w:right w:val="none" w:sz="0" w:space="0" w:color="auto"/>
              </w:divBdr>
            </w:div>
            <w:div w:id="1318268798">
              <w:marLeft w:val="0"/>
              <w:marRight w:val="0"/>
              <w:marTop w:val="0"/>
              <w:marBottom w:val="0"/>
              <w:divBdr>
                <w:top w:val="none" w:sz="0" w:space="0" w:color="auto"/>
                <w:left w:val="none" w:sz="0" w:space="0" w:color="auto"/>
                <w:bottom w:val="none" w:sz="0" w:space="0" w:color="auto"/>
                <w:right w:val="none" w:sz="0" w:space="0" w:color="auto"/>
              </w:divBdr>
            </w:div>
            <w:div w:id="1625765656">
              <w:marLeft w:val="0"/>
              <w:marRight w:val="0"/>
              <w:marTop w:val="0"/>
              <w:marBottom w:val="0"/>
              <w:divBdr>
                <w:top w:val="none" w:sz="0" w:space="0" w:color="auto"/>
                <w:left w:val="none" w:sz="0" w:space="0" w:color="auto"/>
                <w:bottom w:val="none" w:sz="0" w:space="0" w:color="auto"/>
                <w:right w:val="none" w:sz="0" w:space="0" w:color="auto"/>
              </w:divBdr>
            </w:div>
          </w:divsChild>
        </w:div>
        <w:div w:id="1412391565">
          <w:marLeft w:val="0"/>
          <w:marRight w:val="0"/>
          <w:marTop w:val="0"/>
          <w:marBottom w:val="0"/>
          <w:divBdr>
            <w:top w:val="none" w:sz="0" w:space="0" w:color="auto"/>
            <w:left w:val="none" w:sz="0" w:space="0" w:color="auto"/>
            <w:bottom w:val="none" w:sz="0" w:space="0" w:color="auto"/>
            <w:right w:val="none" w:sz="0" w:space="0" w:color="auto"/>
          </w:divBdr>
          <w:divsChild>
            <w:div w:id="268389951">
              <w:marLeft w:val="0"/>
              <w:marRight w:val="0"/>
              <w:marTop w:val="0"/>
              <w:marBottom w:val="0"/>
              <w:divBdr>
                <w:top w:val="none" w:sz="0" w:space="0" w:color="auto"/>
                <w:left w:val="none" w:sz="0" w:space="0" w:color="auto"/>
                <w:bottom w:val="none" w:sz="0" w:space="0" w:color="auto"/>
                <w:right w:val="none" w:sz="0" w:space="0" w:color="auto"/>
              </w:divBdr>
            </w:div>
            <w:div w:id="964774651">
              <w:marLeft w:val="0"/>
              <w:marRight w:val="0"/>
              <w:marTop w:val="0"/>
              <w:marBottom w:val="0"/>
              <w:divBdr>
                <w:top w:val="none" w:sz="0" w:space="0" w:color="auto"/>
                <w:left w:val="none" w:sz="0" w:space="0" w:color="auto"/>
                <w:bottom w:val="none" w:sz="0" w:space="0" w:color="auto"/>
                <w:right w:val="none" w:sz="0" w:space="0" w:color="auto"/>
              </w:divBdr>
            </w:div>
          </w:divsChild>
        </w:div>
        <w:div w:id="323748618">
          <w:marLeft w:val="0"/>
          <w:marRight w:val="0"/>
          <w:marTop w:val="0"/>
          <w:marBottom w:val="0"/>
          <w:divBdr>
            <w:top w:val="none" w:sz="0" w:space="0" w:color="auto"/>
            <w:left w:val="none" w:sz="0" w:space="0" w:color="auto"/>
            <w:bottom w:val="none" w:sz="0" w:space="0" w:color="auto"/>
            <w:right w:val="none" w:sz="0" w:space="0" w:color="auto"/>
          </w:divBdr>
          <w:divsChild>
            <w:div w:id="269122379">
              <w:marLeft w:val="0"/>
              <w:marRight w:val="0"/>
              <w:marTop w:val="0"/>
              <w:marBottom w:val="0"/>
              <w:divBdr>
                <w:top w:val="none" w:sz="0" w:space="0" w:color="auto"/>
                <w:left w:val="none" w:sz="0" w:space="0" w:color="auto"/>
                <w:bottom w:val="none" w:sz="0" w:space="0" w:color="auto"/>
                <w:right w:val="none" w:sz="0" w:space="0" w:color="auto"/>
              </w:divBdr>
            </w:div>
            <w:div w:id="648025330">
              <w:marLeft w:val="0"/>
              <w:marRight w:val="0"/>
              <w:marTop w:val="0"/>
              <w:marBottom w:val="0"/>
              <w:divBdr>
                <w:top w:val="none" w:sz="0" w:space="0" w:color="auto"/>
                <w:left w:val="none" w:sz="0" w:space="0" w:color="auto"/>
                <w:bottom w:val="none" w:sz="0" w:space="0" w:color="auto"/>
                <w:right w:val="none" w:sz="0" w:space="0" w:color="auto"/>
              </w:divBdr>
            </w:div>
          </w:divsChild>
        </w:div>
        <w:div w:id="296497337">
          <w:marLeft w:val="0"/>
          <w:marRight w:val="0"/>
          <w:marTop w:val="0"/>
          <w:marBottom w:val="0"/>
          <w:divBdr>
            <w:top w:val="none" w:sz="0" w:space="0" w:color="auto"/>
            <w:left w:val="none" w:sz="0" w:space="0" w:color="auto"/>
            <w:bottom w:val="none" w:sz="0" w:space="0" w:color="auto"/>
            <w:right w:val="none" w:sz="0" w:space="0" w:color="auto"/>
          </w:divBdr>
          <w:divsChild>
            <w:div w:id="389814110">
              <w:marLeft w:val="0"/>
              <w:marRight w:val="0"/>
              <w:marTop w:val="0"/>
              <w:marBottom w:val="0"/>
              <w:divBdr>
                <w:top w:val="none" w:sz="0" w:space="0" w:color="auto"/>
                <w:left w:val="none" w:sz="0" w:space="0" w:color="auto"/>
                <w:bottom w:val="none" w:sz="0" w:space="0" w:color="auto"/>
                <w:right w:val="none" w:sz="0" w:space="0" w:color="auto"/>
              </w:divBdr>
            </w:div>
          </w:divsChild>
        </w:div>
        <w:div w:id="360399710">
          <w:marLeft w:val="0"/>
          <w:marRight w:val="0"/>
          <w:marTop w:val="0"/>
          <w:marBottom w:val="0"/>
          <w:divBdr>
            <w:top w:val="none" w:sz="0" w:space="0" w:color="auto"/>
            <w:left w:val="none" w:sz="0" w:space="0" w:color="auto"/>
            <w:bottom w:val="none" w:sz="0" w:space="0" w:color="auto"/>
            <w:right w:val="none" w:sz="0" w:space="0" w:color="auto"/>
          </w:divBdr>
          <w:divsChild>
            <w:div w:id="673414890">
              <w:marLeft w:val="0"/>
              <w:marRight w:val="0"/>
              <w:marTop w:val="0"/>
              <w:marBottom w:val="0"/>
              <w:divBdr>
                <w:top w:val="none" w:sz="0" w:space="0" w:color="auto"/>
                <w:left w:val="none" w:sz="0" w:space="0" w:color="auto"/>
                <w:bottom w:val="none" w:sz="0" w:space="0" w:color="auto"/>
                <w:right w:val="none" w:sz="0" w:space="0" w:color="auto"/>
              </w:divBdr>
            </w:div>
          </w:divsChild>
        </w:div>
        <w:div w:id="892817223">
          <w:marLeft w:val="0"/>
          <w:marRight w:val="0"/>
          <w:marTop w:val="0"/>
          <w:marBottom w:val="0"/>
          <w:divBdr>
            <w:top w:val="none" w:sz="0" w:space="0" w:color="auto"/>
            <w:left w:val="none" w:sz="0" w:space="0" w:color="auto"/>
            <w:bottom w:val="none" w:sz="0" w:space="0" w:color="auto"/>
            <w:right w:val="none" w:sz="0" w:space="0" w:color="auto"/>
          </w:divBdr>
          <w:divsChild>
            <w:div w:id="399788722">
              <w:marLeft w:val="0"/>
              <w:marRight w:val="0"/>
              <w:marTop w:val="0"/>
              <w:marBottom w:val="0"/>
              <w:divBdr>
                <w:top w:val="none" w:sz="0" w:space="0" w:color="auto"/>
                <w:left w:val="none" w:sz="0" w:space="0" w:color="auto"/>
                <w:bottom w:val="none" w:sz="0" w:space="0" w:color="auto"/>
                <w:right w:val="none" w:sz="0" w:space="0" w:color="auto"/>
              </w:divBdr>
            </w:div>
          </w:divsChild>
        </w:div>
        <w:div w:id="497305978">
          <w:marLeft w:val="0"/>
          <w:marRight w:val="0"/>
          <w:marTop w:val="0"/>
          <w:marBottom w:val="0"/>
          <w:divBdr>
            <w:top w:val="none" w:sz="0" w:space="0" w:color="auto"/>
            <w:left w:val="none" w:sz="0" w:space="0" w:color="auto"/>
            <w:bottom w:val="none" w:sz="0" w:space="0" w:color="auto"/>
            <w:right w:val="none" w:sz="0" w:space="0" w:color="auto"/>
          </w:divBdr>
          <w:divsChild>
            <w:div w:id="1665358952">
              <w:marLeft w:val="0"/>
              <w:marRight w:val="0"/>
              <w:marTop w:val="0"/>
              <w:marBottom w:val="0"/>
              <w:divBdr>
                <w:top w:val="none" w:sz="0" w:space="0" w:color="auto"/>
                <w:left w:val="none" w:sz="0" w:space="0" w:color="auto"/>
                <w:bottom w:val="none" w:sz="0" w:space="0" w:color="auto"/>
                <w:right w:val="none" w:sz="0" w:space="0" w:color="auto"/>
              </w:divBdr>
            </w:div>
          </w:divsChild>
        </w:div>
        <w:div w:id="497384018">
          <w:marLeft w:val="0"/>
          <w:marRight w:val="0"/>
          <w:marTop w:val="0"/>
          <w:marBottom w:val="0"/>
          <w:divBdr>
            <w:top w:val="none" w:sz="0" w:space="0" w:color="auto"/>
            <w:left w:val="none" w:sz="0" w:space="0" w:color="auto"/>
            <w:bottom w:val="none" w:sz="0" w:space="0" w:color="auto"/>
            <w:right w:val="none" w:sz="0" w:space="0" w:color="auto"/>
          </w:divBdr>
          <w:divsChild>
            <w:div w:id="1278873852">
              <w:marLeft w:val="0"/>
              <w:marRight w:val="0"/>
              <w:marTop w:val="0"/>
              <w:marBottom w:val="0"/>
              <w:divBdr>
                <w:top w:val="none" w:sz="0" w:space="0" w:color="auto"/>
                <w:left w:val="none" w:sz="0" w:space="0" w:color="auto"/>
                <w:bottom w:val="none" w:sz="0" w:space="0" w:color="auto"/>
                <w:right w:val="none" w:sz="0" w:space="0" w:color="auto"/>
              </w:divBdr>
            </w:div>
          </w:divsChild>
        </w:div>
        <w:div w:id="1269237502">
          <w:marLeft w:val="0"/>
          <w:marRight w:val="0"/>
          <w:marTop w:val="0"/>
          <w:marBottom w:val="0"/>
          <w:divBdr>
            <w:top w:val="none" w:sz="0" w:space="0" w:color="auto"/>
            <w:left w:val="none" w:sz="0" w:space="0" w:color="auto"/>
            <w:bottom w:val="none" w:sz="0" w:space="0" w:color="auto"/>
            <w:right w:val="none" w:sz="0" w:space="0" w:color="auto"/>
          </w:divBdr>
          <w:divsChild>
            <w:div w:id="504831303">
              <w:marLeft w:val="0"/>
              <w:marRight w:val="0"/>
              <w:marTop w:val="0"/>
              <w:marBottom w:val="0"/>
              <w:divBdr>
                <w:top w:val="none" w:sz="0" w:space="0" w:color="auto"/>
                <w:left w:val="none" w:sz="0" w:space="0" w:color="auto"/>
                <w:bottom w:val="none" w:sz="0" w:space="0" w:color="auto"/>
                <w:right w:val="none" w:sz="0" w:space="0" w:color="auto"/>
              </w:divBdr>
            </w:div>
          </w:divsChild>
        </w:div>
        <w:div w:id="1910798055">
          <w:marLeft w:val="0"/>
          <w:marRight w:val="0"/>
          <w:marTop w:val="0"/>
          <w:marBottom w:val="0"/>
          <w:divBdr>
            <w:top w:val="none" w:sz="0" w:space="0" w:color="auto"/>
            <w:left w:val="none" w:sz="0" w:space="0" w:color="auto"/>
            <w:bottom w:val="none" w:sz="0" w:space="0" w:color="auto"/>
            <w:right w:val="none" w:sz="0" w:space="0" w:color="auto"/>
          </w:divBdr>
          <w:divsChild>
            <w:div w:id="508912802">
              <w:marLeft w:val="0"/>
              <w:marRight w:val="0"/>
              <w:marTop w:val="0"/>
              <w:marBottom w:val="0"/>
              <w:divBdr>
                <w:top w:val="none" w:sz="0" w:space="0" w:color="auto"/>
                <w:left w:val="none" w:sz="0" w:space="0" w:color="auto"/>
                <w:bottom w:val="none" w:sz="0" w:space="0" w:color="auto"/>
                <w:right w:val="none" w:sz="0" w:space="0" w:color="auto"/>
              </w:divBdr>
            </w:div>
            <w:div w:id="1087462246">
              <w:marLeft w:val="0"/>
              <w:marRight w:val="0"/>
              <w:marTop w:val="0"/>
              <w:marBottom w:val="0"/>
              <w:divBdr>
                <w:top w:val="none" w:sz="0" w:space="0" w:color="auto"/>
                <w:left w:val="none" w:sz="0" w:space="0" w:color="auto"/>
                <w:bottom w:val="none" w:sz="0" w:space="0" w:color="auto"/>
                <w:right w:val="none" w:sz="0" w:space="0" w:color="auto"/>
              </w:divBdr>
            </w:div>
          </w:divsChild>
        </w:div>
        <w:div w:id="1145319327">
          <w:marLeft w:val="0"/>
          <w:marRight w:val="0"/>
          <w:marTop w:val="0"/>
          <w:marBottom w:val="0"/>
          <w:divBdr>
            <w:top w:val="none" w:sz="0" w:space="0" w:color="auto"/>
            <w:left w:val="none" w:sz="0" w:space="0" w:color="auto"/>
            <w:bottom w:val="none" w:sz="0" w:space="0" w:color="auto"/>
            <w:right w:val="none" w:sz="0" w:space="0" w:color="auto"/>
          </w:divBdr>
          <w:divsChild>
            <w:div w:id="542906192">
              <w:marLeft w:val="0"/>
              <w:marRight w:val="0"/>
              <w:marTop w:val="0"/>
              <w:marBottom w:val="0"/>
              <w:divBdr>
                <w:top w:val="none" w:sz="0" w:space="0" w:color="auto"/>
                <w:left w:val="none" w:sz="0" w:space="0" w:color="auto"/>
                <w:bottom w:val="none" w:sz="0" w:space="0" w:color="auto"/>
                <w:right w:val="none" w:sz="0" w:space="0" w:color="auto"/>
              </w:divBdr>
            </w:div>
            <w:div w:id="868689563">
              <w:marLeft w:val="0"/>
              <w:marRight w:val="0"/>
              <w:marTop w:val="0"/>
              <w:marBottom w:val="0"/>
              <w:divBdr>
                <w:top w:val="none" w:sz="0" w:space="0" w:color="auto"/>
                <w:left w:val="none" w:sz="0" w:space="0" w:color="auto"/>
                <w:bottom w:val="none" w:sz="0" w:space="0" w:color="auto"/>
                <w:right w:val="none" w:sz="0" w:space="0" w:color="auto"/>
              </w:divBdr>
            </w:div>
            <w:div w:id="1660697412">
              <w:marLeft w:val="0"/>
              <w:marRight w:val="0"/>
              <w:marTop w:val="0"/>
              <w:marBottom w:val="0"/>
              <w:divBdr>
                <w:top w:val="none" w:sz="0" w:space="0" w:color="auto"/>
                <w:left w:val="none" w:sz="0" w:space="0" w:color="auto"/>
                <w:bottom w:val="none" w:sz="0" w:space="0" w:color="auto"/>
                <w:right w:val="none" w:sz="0" w:space="0" w:color="auto"/>
              </w:divBdr>
            </w:div>
          </w:divsChild>
        </w:div>
        <w:div w:id="551039759">
          <w:marLeft w:val="0"/>
          <w:marRight w:val="0"/>
          <w:marTop w:val="0"/>
          <w:marBottom w:val="0"/>
          <w:divBdr>
            <w:top w:val="none" w:sz="0" w:space="0" w:color="auto"/>
            <w:left w:val="none" w:sz="0" w:space="0" w:color="auto"/>
            <w:bottom w:val="none" w:sz="0" w:space="0" w:color="auto"/>
            <w:right w:val="none" w:sz="0" w:space="0" w:color="auto"/>
          </w:divBdr>
          <w:divsChild>
            <w:div w:id="822282251">
              <w:marLeft w:val="0"/>
              <w:marRight w:val="0"/>
              <w:marTop w:val="0"/>
              <w:marBottom w:val="0"/>
              <w:divBdr>
                <w:top w:val="none" w:sz="0" w:space="0" w:color="auto"/>
                <w:left w:val="none" w:sz="0" w:space="0" w:color="auto"/>
                <w:bottom w:val="none" w:sz="0" w:space="0" w:color="auto"/>
                <w:right w:val="none" w:sz="0" w:space="0" w:color="auto"/>
              </w:divBdr>
            </w:div>
          </w:divsChild>
        </w:div>
        <w:div w:id="579100148">
          <w:marLeft w:val="0"/>
          <w:marRight w:val="0"/>
          <w:marTop w:val="0"/>
          <w:marBottom w:val="0"/>
          <w:divBdr>
            <w:top w:val="none" w:sz="0" w:space="0" w:color="auto"/>
            <w:left w:val="none" w:sz="0" w:space="0" w:color="auto"/>
            <w:bottom w:val="none" w:sz="0" w:space="0" w:color="auto"/>
            <w:right w:val="none" w:sz="0" w:space="0" w:color="auto"/>
          </w:divBdr>
          <w:divsChild>
            <w:div w:id="1429158727">
              <w:marLeft w:val="0"/>
              <w:marRight w:val="0"/>
              <w:marTop w:val="0"/>
              <w:marBottom w:val="0"/>
              <w:divBdr>
                <w:top w:val="none" w:sz="0" w:space="0" w:color="auto"/>
                <w:left w:val="none" w:sz="0" w:space="0" w:color="auto"/>
                <w:bottom w:val="none" w:sz="0" w:space="0" w:color="auto"/>
                <w:right w:val="none" w:sz="0" w:space="0" w:color="auto"/>
              </w:divBdr>
            </w:div>
          </w:divsChild>
        </w:div>
        <w:div w:id="1624536101">
          <w:marLeft w:val="0"/>
          <w:marRight w:val="0"/>
          <w:marTop w:val="0"/>
          <w:marBottom w:val="0"/>
          <w:divBdr>
            <w:top w:val="none" w:sz="0" w:space="0" w:color="auto"/>
            <w:left w:val="none" w:sz="0" w:space="0" w:color="auto"/>
            <w:bottom w:val="none" w:sz="0" w:space="0" w:color="auto"/>
            <w:right w:val="none" w:sz="0" w:space="0" w:color="auto"/>
          </w:divBdr>
          <w:divsChild>
            <w:div w:id="638877332">
              <w:marLeft w:val="0"/>
              <w:marRight w:val="0"/>
              <w:marTop w:val="0"/>
              <w:marBottom w:val="0"/>
              <w:divBdr>
                <w:top w:val="none" w:sz="0" w:space="0" w:color="auto"/>
                <w:left w:val="none" w:sz="0" w:space="0" w:color="auto"/>
                <w:bottom w:val="none" w:sz="0" w:space="0" w:color="auto"/>
                <w:right w:val="none" w:sz="0" w:space="0" w:color="auto"/>
              </w:divBdr>
            </w:div>
            <w:div w:id="639657039">
              <w:marLeft w:val="0"/>
              <w:marRight w:val="0"/>
              <w:marTop w:val="0"/>
              <w:marBottom w:val="0"/>
              <w:divBdr>
                <w:top w:val="none" w:sz="0" w:space="0" w:color="auto"/>
                <w:left w:val="none" w:sz="0" w:space="0" w:color="auto"/>
                <w:bottom w:val="none" w:sz="0" w:space="0" w:color="auto"/>
                <w:right w:val="none" w:sz="0" w:space="0" w:color="auto"/>
              </w:divBdr>
            </w:div>
            <w:div w:id="1554386576">
              <w:marLeft w:val="0"/>
              <w:marRight w:val="0"/>
              <w:marTop w:val="0"/>
              <w:marBottom w:val="0"/>
              <w:divBdr>
                <w:top w:val="none" w:sz="0" w:space="0" w:color="auto"/>
                <w:left w:val="none" w:sz="0" w:space="0" w:color="auto"/>
                <w:bottom w:val="none" w:sz="0" w:space="0" w:color="auto"/>
                <w:right w:val="none" w:sz="0" w:space="0" w:color="auto"/>
              </w:divBdr>
            </w:div>
          </w:divsChild>
        </w:div>
        <w:div w:id="1271357787">
          <w:marLeft w:val="0"/>
          <w:marRight w:val="0"/>
          <w:marTop w:val="0"/>
          <w:marBottom w:val="0"/>
          <w:divBdr>
            <w:top w:val="none" w:sz="0" w:space="0" w:color="auto"/>
            <w:left w:val="none" w:sz="0" w:space="0" w:color="auto"/>
            <w:bottom w:val="none" w:sz="0" w:space="0" w:color="auto"/>
            <w:right w:val="none" w:sz="0" w:space="0" w:color="auto"/>
          </w:divBdr>
          <w:divsChild>
            <w:div w:id="643850415">
              <w:marLeft w:val="0"/>
              <w:marRight w:val="0"/>
              <w:marTop w:val="0"/>
              <w:marBottom w:val="0"/>
              <w:divBdr>
                <w:top w:val="none" w:sz="0" w:space="0" w:color="auto"/>
                <w:left w:val="none" w:sz="0" w:space="0" w:color="auto"/>
                <w:bottom w:val="none" w:sz="0" w:space="0" w:color="auto"/>
                <w:right w:val="none" w:sz="0" w:space="0" w:color="auto"/>
              </w:divBdr>
            </w:div>
          </w:divsChild>
        </w:div>
        <w:div w:id="1344089720">
          <w:marLeft w:val="0"/>
          <w:marRight w:val="0"/>
          <w:marTop w:val="0"/>
          <w:marBottom w:val="0"/>
          <w:divBdr>
            <w:top w:val="none" w:sz="0" w:space="0" w:color="auto"/>
            <w:left w:val="none" w:sz="0" w:space="0" w:color="auto"/>
            <w:bottom w:val="none" w:sz="0" w:space="0" w:color="auto"/>
            <w:right w:val="none" w:sz="0" w:space="0" w:color="auto"/>
          </w:divBdr>
          <w:divsChild>
            <w:div w:id="694386008">
              <w:marLeft w:val="0"/>
              <w:marRight w:val="0"/>
              <w:marTop w:val="0"/>
              <w:marBottom w:val="0"/>
              <w:divBdr>
                <w:top w:val="none" w:sz="0" w:space="0" w:color="auto"/>
                <w:left w:val="none" w:sz="0" w:space="0" w:color="auto"/>
                <w:bottom w:val="none" w:sz="0" w:space="0" w:color="auto"/>
                <w:right w:val="none" w:sz="0" w:space="0" w:color="auto"/>
              </w:divBdr>
            </w:div>
          </w:divsChild>
        </w:div>
        <w:div w:id="737096481">
          <w:marLeft w:val="0"/>
          <w:marRight w:val="0"/>
          <w:marTop w:val="0"/>
          <w:marBottom w:val="0"/>
          <w:divBdr>
            <w:top w:val="none" w:sz="0" w:space="0" w:color="auto"/>
            <w:left w:val="none" w:sz="0" w:space="0" w:color="auto"/>
            <w:bottom w:val="none" w:sz="0" w:space="0" w:color="auto"/>
            <w:right w:val="none" w:sz="0" w:space="0" w:color="auto"/>
          </w:divBdr>
          <w:divsChild>
            <w:div w:id="1093358866">
              <w:marLeft w:val="0"/>
              <w:marRight w:val="0"/>
              <w:marTop w:val="0"/>
              <w:marBottom w:val="0"/>
              <w:divBdr>
                <w:top w:val="none" w:sz="0" w:space="0" w:color="auto"/>
                <w:left w:val="none" w:sz="0" w:space="0" w:color="auto"/>
                <w:bottom w:val="none" w:sz="0" w:space="0" w:color="auto"/>
                <w:right w:val="none" w:sz="0" w:space="0" w:color="auto"/>
              </w:divBdr>
            </w:div>
          </w:divsChild>
        </w:div>
        <w:div w:id="1024942561">
          <w:marLeft w:val="0"/>
          <w:marRight w:val="0"/>
          <w:marTop w:val="0"/>
          <w:marBottom w:val="0"/>
          <w:divBdr>
            <w:top w:val="none" w:sz="0" w:space="0" w:color="auto"/>
            <w:left w:val="none" w:sz="0" w:space="0" w:color="auto"/>
            <w:bottom w:val="none" w:sz="0" w:space="0" w:color="auto"/>
            <w:right w:val="none" w:sz="0" w:space="0" w:color="auto"/>
          </w:divBdr>
          <w:divsChild>
            <w:div w:id="762531413">
              <w:marLeft w:val="0"/>
              <w:marRight w:val="0"/>
              <w:marTop w:val="0"/>
              <w:marBottom w:val="0"/>
              <w:divBdr>
                <w:top w:val="none" w:sz="0" w:space="0" w:color="auto"/>
                <w:left w:val="none" w:sz="0" w:space="0" w:color="auto"/>
                <w:bottom w:val="none" w:sz="0" w:space="0" w:color="auto"/>
                <w:right w:val="none" w:sz="0" w:space="0" w:color="auto"/>
              </w:divBdr>
            </w:div>
          </w:divsChild>
        </w:div>
        <w:div w:id="1780446125">
          <w:marLeft w:val="0"/>
          <w:marRight w:val="0"/>
          <w:marTop w:val="0"/>
          <w:marBottom w:val="0"/>
          <w:divBdr>
            <w:top w:val="none" w:sz="0" w:space="0" w:color="auto"/>
            <w:left w:val="none" w:sz="0" w:space="0" w:color="auto"/>
            <w:bottom w:val="none" w:sz="0" w:space="0" w:color="auto"/>
            <w:right w:val="none" w:sz="0" w:space="0" w:color="auto"/>
          </w:divBdr>
          <w:divsChild>
            <w:div w:id="849028769">
              <w:marLeft w:val="0"/>
              <w:marRight w:val="0"/>
              <w:marTop w:val="0"/>
              <w:marBottom w:val="0"/>
              <w:divBdr>
                <w:top w:val="none" w:sz="0" w:space="0" w:color="auto"/>
                <w:left w:val="none" w:sz="0" w:space="0" w:color="auto"/>
                <w:bottom w:val="none" w:sz="0" w:space="0" w:color="auto"/>
                <w:right w:val="none" w:sz="0" w:space="0" w:color="auto"/>
              </w:divBdr>
            </w:div>
            <w:div w:id="997610500">
              <w:marLeft w:val="0"/>
              <w:marRight w:val="0"/>
              <w:marTop w:val="0"/>
              <w:marBottom w:val="0"/>
              <w:divBdr>
                <w:top w:val="none" w:sz="0" w:space="0" w:color="auto"/>
                <w:left w:val="none" w:sz="0" w:space="0" w:color="auto"/>
                <w:bottom w:val="none" w:sz="0" w:space="0" w:color="auto"/>
                <w:right w:val="none" w:sz="0" w:space="0" w:color="auto"/>
              </w:divBdr>
            </w:div>
            <w:div w:id="2049446375">
              <w:marLeft w:val="0"/>
              <w:marRight w:val="0"/>
              <w:marTop w:val="0"/>
              <w:marBottom w:val="0"/>
              <w:divBdr>
                <w:top w:val="none" w:sz="0" w:space="0" w:color="auto"/>
                <w:left w:val="none" w:sz="0" w:space="0" w:color="auto"/>
                <w:bottom w:val="none" w:sz="0" w:space="0" w:color="auto"/>
                <w:right w:val="none" w:sz="0" w:space="0" w:color="auto"/>
              </w:divBdr>
            </w:div>
          </w:divsChild>
        </w:div>
        <w:div w:id="852571791">
          <w:marLeft w:val="0"/>
          <w:marRight w:val="0"/>
          <w:marTop w:val="0"/>
          <w:marBottom w:val="0"/>
          <w:divBdr>
            <w:top w:val="none" w:sz="0" w:space="0" w:color="auto"/>
            <w:left w:val="none" w:sz="0" w:space="0" w:color="auto"/>
            <w:bottom w:val="none" w:sz="0" w:space="0" w:color="auto"/>
            <w:right w:val="none" w:sz="0" w:space="0" w:color="auto"/>
          </w:divBdr>
          <w:divsChild>
            <w:div w:id="1561016345">
              <w:marLeft w:val="0"/>
              <w:marRight w:val="0"/>
              <w:marTop w:val="0"/>
              <w:marBottom w:val="0"/>
              <w:divBdr>
                <w:top w:val="none" w:sz="0" w:space="0" w:color="auto"/>
                <w:left w:val="none" w:sz="0" w:space="0" w:color="auto"/>
                <w:bottom w:val="none" w:sz="0" w:space="0" w:color="auto"/>
                <w:right w:val="none" w:sz="0" w:space="0" w:color="auto"/>
              </w:divBdr>
            </w:div>
          </w:divsChild>
        </w:div>
        <w:div w:id="1135219103">
          <w:marLeft w:val="0"/>
          <w:marRight w:val="0"/>
          <w:marTop w:val="0"/>
          <w:marBottom w:val="0"/>
          <w:divBdr>
            <w:top w:val="none" w:sz="0" w:space="0" w:color="auto"/>
            <w:left w:val="none" w:sz="0" w:space="0" w:color="auto"/>
            <w:bottom w:val="none" w:sz="0" w:space="0" w:color="auto"/>
            <w:right w:val="none" w:sz="0" w:space="0" w:color="auto"/>
          </w:divBdr>
          <w:divsChild>
            <w:div w:id="875047604">
              <w:marLeft w:val="0"/>
              <w:marRight w:val="0"/>
              <w:marTop w:val="0"/>
              <w:marBottom w:val="0"/>
              <w:divBdr>
                <w:top w:val="none" w:sz="0" w:space="0" w:color="auto"/>
                <w:left w:val="none" w:sz="0" w:space="0" w:color="auto"/>
                <w:bottom w:val="none" w:sz="0" w:space="0" w:color="auto"/>
                <w:right w:val="none" w:sz="0" w:space="0" w:color="auto"/>
              </w:divBdr>
            </w:div>
          </w:divsChild>
        </w:div>
        <w:div w:id="1478108989">
          <w:marLeft w:val="0"/>
          <w:marRight w:val="0"/>
          <w:marTop w:val="0"/>
          <w:marBottom w:val="0"/>
          <w:divBdr>
            <w:top w:val="none" w:sz="0" w:space="0" w:color="auto"/>
            <w:left w:val="none" w:sz="0" w:space="0" w:color="auto"/>
            <w:bottom w:val="none" w:sz="0" w:space="0" w:color="auto"/>
            <w:right w:val="none" w:sz="0" w:space="0" w:color="auto"/>
          </w:divBdr>
          <w:divsChild>
            <w:div w:id="937643623">
              <w:marLeft w:val="0"/>
              <w:marRight w:val="0"/>
              <w:marTop w:val="0"/>
              <w:marBottom w:val="0"/>
              <w:divBdr>
                <w:top w:val="none" w:sz="0" w:space="0" w:color="auto"/>
                <w:left w:val="none" w:sz="0" w:space="0" w:color="auto"/>
                <w:bottom w:val="none" w:sz="0" w:space="0" w:color="auto"/>
                <w:right w:val="none" w:sz="0" w:space="0" w:color="auto"/>
              </w:divBdr>
            </w:div>
          </w:divsChild>
        </w:div>
        <w:div w:id="1019039441">
          <w:marLeft w:val="0"/>
          <w:marRight w:val="0"/>
          <w:marTop w:val="0"/>
          <w:marBottom w:val="0"/>
          <w:divBdr>
            <w:top w:val="none" w:sz="0" w:space="0" w:color="auto"/>
            <w:left w:val="none" w:sz="0" w:space="0" w:color="auto"/>
            <w:bottom w:val="none" w:sz="0" w:space="0" w:color="auto"/>
            <w:right w:val="none" w:sz="0" w:space="0" w:color="auto"/>
          </w:divBdr>
          <w:divsChild>
            <w:div w:id="1336037064">
              <w:marLeft w:val="0"/>
              <w:marRight w:val="0"/>
              <w:marTop w:val="0"/>
              <w:marBottom w:val="0"/>
              <w:divBdr>
                <w:top w:val="none" w:sz="0" w:space="0" w:color="auto"/>
                <w:left w:val="none" w:sz="0" w:space="0" w:color="auto"/>
                <w:bottom w:val="none" w:sz="0" w:space="0" w:color="auto"/>
                <w:right w:val="none" w:sz="0" w:space="0" w:color="auto"/>
              </w:divBdr>
            </w:div>
            <w:div w:id="1488204960">
              <w:marLeft w:val="0"/>
              <w:marRight w:val="0"/>
              <w:marTop w:val="0"/>
              <w:marBottom w:val="0"/>
              <w:divBdr>
                <w:top w:val="none" w:sz="0" w:space="0" w:color="auto"/>
                <w:left w:val="none" w:sz="0" w:space="0" w:color="auto"/>
                <w:bottom w:val="none" w:sz="0" w:space="0" w:color="auto"/>
                <w:right w:val="none" w:sz="0" w:space="0" w:color="auto"/>
              </w:divBdr>
            </w:div>
            <w:div w:id="1788349093">
              <w:marLeft w:val="0"/>
              <w:marRight w:val="0"/>
              <w:marTop w:val="0"/>
              <w:marBottom w:val="0"/>
              <w:divBdr>
                <w:top w:val="none" w:sz="0" w:space="0" w:color="auto"/>
                <w:left w:val="none" w:sz="0" w:space="0" w:color="auto"/>
                <w:bottom w:val="none" w:sz="0" w:space="0" w:color="auto"/>
                <w:right w:val="none" w:sz="0" w:space="0" w:color="auto"/>
              </w:divBdr>
            </w:div>
            <w:div w:id="2063628475">
              <w:marLeft w:val="0"/>
              <w:marRight w:val="0"/>
              <w:marTop w:val="0"/>
              <w:marBottom w:val="0"/>
              <w:divBdr>
                <w:top w:val="none" w:sz="0" w:space="0" w:color="auto"/>
                <w:left w:val="none" w:sz="0" w:space="0" w:color="auto"/>
                <w:bottom w:val="none" w:sz="0" w:space="0" w:color="auto"/>
                <w:right w:val="none" w:sz="0" w:space="0" w:color="auto"/>
              </w:divBdr>
            </w:div>
          </w:divsChild>
        </w:div>
        <w:div w:id="1938706815">
          <w:marLeft w:val="0"/>
          <w:marRight w:val="0"/>
          <w:marTop w:val="0"/>
          <w:marBottom w:val="0"/>
          <w:divBdr>
            <w:top w:val="none" w:sz="0" w:space="0" w:color="auto"/>
            <w:left w:val="none" w:sz="0" w:space="0" w:color="auto"/>
            <w:bottom w:val="none" w:sz="0" w:space="0" w:color="auto"/>
            <w:right w:val="none" w:sz="0" w:space="0" w:color="auto"/>
          </w:divBdr>
          <w:divsChild>
            <w:div w:id="1217476288">
              <w:marLeft w:val="0"/>
              <w:marRight w:val="0"/>
              <w:marTop w:val="0"/>
              <w:marBottom w:val="0"/>
              <w:divBdr>
                <w:top w:val="none" w:sz="0" w:space="0" w:color="auto"/>
                <w:left w:val="none" w:sz="0" w:space="0" w:color="auto"/>
                <w:bottom w:val="none" w:sz="0" w:space="0" w:color="auto"/>
                <w:right w:val="none" w:sz="0" w:space="0" w:color="auto"/>
              </w:divBdr>
            </w:div>
          </w:divsChild>
        </w:div>
        <w:div w:id="1658336649">
          <w:marLeft w:val="0"/>
          <w:marRight w:val="0"/>
          <w:marTop w:val="0"/>
          <w:marBottom w:val="0"/>
          <w:divBdr>
            <w:top w:val="none" w:sz="0" w:space="0" w:color="auto"/>
            <w:left w:val="none" w:sz="0" w:space="0" w:color="auto"/>
            <w:bottom w:val="none" w:sz="0" w:space="0" w:color="auto"/>
            <w:right w:val="none" w:sz="0" w:space="0" w:color="auto"/>
          </w:divBdr>
          <w:divsChild>
            <w:div w:id="1272979841">
              <w:marLeft w:val="0"/>
              <w:marRight w:val="0"/>
              <w:marTop w:val="0"/>
              <w:marBottom w:val="0"/>
              <w:divBdr>
                <w:top w:val="none" w:sz="0" w:space="0" w:color="auto"/>
                <w:left w:val="none" w:sz="0" w:space="0" w:color="auto"/>
                <w:bottom w:val="none" w:sz="0" w:space="0" w:color="auto"/>
                <w:right w:val="none" w:sz="0" w:space="0" w:color="auto"/>
              </w:divBdr>
            </w:div>
          </w:divsChild>
        </w:div>
        <w:div w:id="1420983816">
          <w:marLeft w:val="0"/>
          <w:marRight w:val="0"/>
          <w:marTop w:val="0"/>
          <w:marBottom w:val="0"/>
          <w:divBdr>
            <w:top w:val="none" w:sz="0" w:space="0" w:color="auto"/>
            <w:left w:val="none" w:sz="0" w:space="0" w:color="auto"/>
            <w:bottom w:val="none" w:sz="0" w:space="0" w:color="auto"/>
            <w:right w:val="none" w:sz="0" w:space="0" w:color="auto"/>
          </w:divBdr>
          <w:divsChild>
            <w:div w:id="1358385130">
              <w:marLeft w:val="0"/>
              <w:marRight w:val="0"/>
              <w:marTop w:val="0"/>
              <w:marBottom w:val="0"/>
              <w:divBdr>
                <w:top w:val="none" w:sz="0" w:space="0" w:color="auto"/>
                <w:left w:val="none" w:sz="0" w:space="0" w:color="auto"/>
                <w:bottom w:val="none" w:sz="0" w:space="0" w:color="auto"/>
                <w:right w:val="none" w:sz="0" w:space="0" w:color="auto"/>
              </w:divBdr>
            </w:div>
          </w:divsChild>
        </w:div>
        <w:div w:id="1571042684">
          <w:marLeft w:val="0"/>
          <w:marRight w:val="0"/>
          <w:marTop w:val="0"/>
          <w:marBottom w:val="0"/>
          <w:divBdr>
            <w:top w:val="none" w:sz="0" w:space="0" w:color="auto"/>
            <w:left w:val="none" w:sz="0" w:space="0" w:color="auto"/>
            <w:bottom w:val="none" w:sz="0" w:space="0" w:color="auto"/>
            <w:right w:val="none" w:sz="0" w:space="0" w:color="auto"/>
          </w:divBdr>
          <w:divsChild>
            <w:div w:id="1505628230">
              <w:marLeft w:val="0"/>
              <w:marRight w:val="0"/>
              <w:marTop w:val="0"/>
              <w:marBottom w:val="0"/>
              <w:divBdr>
                <w:top w:val="none" w:sz="0" w:space="0" w:color="auto"/>
                <w:left w:val="none" w:sz="0" w:space="0" w:color="auto"/>
                <w:bottom w:val="none" w:sz="0" w:space="0" w:color="auto"/>
                <w:right w:val="none" w:sz="0" w:space="0" w:color="auto"/>
              </w:divBdr>
            </w:div>
          </w:divsChild>
        </w:div>
        <w:div w:id="1654065751">
          <w:marLeft w:val="0"/>
          <w:marRight w:val="0"/>
          <w:marTop w:val="0"/>
          <w:marBottom w:val="0"/>
          <w:divBdr>
            <w:top w:val="none" w:sz="0" w:space="0" w:color="auto"/>
            <w:left w:val="none" w:sz="0" w:space="0" w:color="auto"/>
            <w:bottom w:val="none" w:sz="0" w:space="0" w:color="auto"/>
            <w:right w:val="none" w:sz="0" w:space="0" w:color="auto"/>
          </w:divBdr>
          <w:divsChild>
            <w:div w:id="1798571151">
              <w:marLeft w:val="0"/>
              <w:marRight w:val="0"/>
              <w:marTop w:val="0"/>
              <w:marBottom w:val="0"/>
              <w:divBdr>
                <w:top w:val="none" w:sz="0" w:space="0" w:color="auto"/>
                <w:left w:val="none" w:sz="0" w:space="0" w:color="auto"/>
                <w:bottom w:val="none" w:sz="0" w:space="0" w:color="auto"/>
                <w:right w:val="none" w:sz="0" w:space="0" w:color="auto"/>
              </w:divBdr>
            </w:div>
          </w:divsChild>
        </w:div>
        <w:div w:id="1780755907">
          <w:marLeft w:val="0"/>
          <w:marRight w:val="0"/>
          <w:marTop w:val="0"/>
          <w:marBottom w:val="0"/>
          <w:divBdr>
            <w:top w:val="none" w:sz="0" w:space="0" w:color="auto"/>
            <w:left w:val="none" w:sz="0" w:space="0" w:color="auto"/>
            <w:bottom w:val="none" w:sz="0" w:space="0" w:color="auto"/>
            <w:right w:val="none" w:sz="0" w:space="0" w:color="auto"/>
          </w:divBdr>
          <w:divsChild>
            <w:div w:id="1884168043">
              <w:marLeft w:val="0"/>
              <w:marRight w:val="0"/>
              <w:marTop w:val="0"/>
              <w:marBottom w:val="0"/>
              <w:divBdr>
                <w:top w:val="none" w:sz="0" w:space="0" w:color="auto"/>
                <w:left w:val="none" w:sz="0" w:space="0" w:color="auto"/>
                <w:bottom w:val="none" w:sz="0" w:space="0" w:color="auto"/>
                <w:right w:val="none" w:sz="0" w:space="0" w:color="auto"/>
              </w:divBdr>
            </w:div>
          </w:divsChild>
        </w:div>
        <w:div w:id="2001686746">
          <w:marLeft w:val="0"/>
          <w:marRight w:val="0"/>
          <w:marTop w:val="0"/>
          <w:marBottom w:val="0"/>
          <w:divBdr>
            <w:top w:val="none" w:sz="0" w:space="0" w:color="auto"/>
            <w:left w:val="none" w:sz="0" w:space="0" w:color="auto"/>
            <w:bottom w:val="none" w:sz="0" w:space="0" w:color="auto"/>
            <w:right w:val="none" w:sz="0" w:space="0" w:color="auto"/>
          </w:divBdr>
          <w:divsChild>
            <w:div w:id="1993941795">
              <w:marLeft w:val="0"/>
              <w:marRight w:val="0"/>
              <w:marTop w:val="0"/>
              <w:marBottom w:val="0"/>
              <w:divBdr>
                <w:top w:val="none" w:sz="0" w:space="0" w:color="auto"/>
                <w:left w:val="none" w:sz="0" w:space="0" w:color="auto"/>
                <w:bottom w:val="none" w:sz="0" w:space="0" w:color="auto"/>
                <w:right w:val="none" w:sz="0" w:space="0" w:color="auto"/>
              </w:divBdr>
            </w:div>
          </w:divsChild>
        </w:div>
        <w:div w:id="2012440194">
          <w:marLeft w:val="0"/>
          <w:marRight w:val="0"/>
          <w:marTop w:val="0"/>
          <w:marBottom w:val="0"/>
          <w:divBdr>
            <w:top w:val="none" w:sz="0" w:space="0" w:color="auto"/>
            <w:left w:val="none" w:sz="0" w:space="0" w:color="auto"/>
            <w:bottom w:val="none" w:sz="0" w:space="0" w:color="auto"/>
            <w:right w:val="none" w:sz="0" w:space="0" w:color="auto"/>
          </w:divBdr>
          <w:divsChild>
            <w:div w:id="207234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98278">
      <w:bodyDiv w:val="1"/>
      <w:marLeft w:val="0"/>
      <w:marRight w:val="0"/>
      <w:marTop w:val="0"/>
      <w:marBottom w:val="0"/>
      <w:divBdr>
        <w:top w:val="none" w:sz="0" w:space="0" w:color="auto"/>
        <w:left w:val="none" w:sz="0" w:space="0" w:color="auto"/>
        <w:bottom w:val="none" w:sz="0" w:space="0" w:color="auto"/>
        <w:right w:val="none" w:sz="0" w:space="0" w:color="auto"/>
      </w:divBdr>
    </w:div>
    <w:div w:id="1735081700">
      <w:bodyDiv w:val="1"/>
      <w:marLeft w:val="0"/>
      <w:marRight w:val="0"/>
      <w:marTop w:val="0"/>
      <w:marBottom w:val="0"/>
      <w:divBdr>
        <w:top w:val="none" w:sz="0" w:space="0" w:color="auto"/>
        <w:left w:val="none" w:sz="0" w:space="0" w:color="auto"/>
        <w:bottom w:val="none" w:sz="0" w:space="0" w:color="auto"/>
        <w:right w:val="none" w:sz="0" w:space="0" w:color="auto"/>
      </w:divBdr>
      <w:divsChild>
        <w:div w:id="1251701173">
          <w:marLeft w:val="0"/>
          <w:marRight w:val="0"/>
          <w:marTop w:val="0"/>
          <w:marBottom w:val="0"/>
          <w:divBdr>
            <w:top w:val="none" w:sz="0" w:space="0" w:color="auto"/>
            <w:left w:val="none" w:sz="0" w:space="0" w:color="auto"/>
            <w:bottom w:val="none" w:sz="0" w:space="0" w:color="auto"/>
            <w:right w:val="none" w:sz="0" w:space="0" w:color="auto"/>
          </w:divBdr>
          <w:divsChild>
            <w:div w:id="1147163422">
              <w:marLeft w:val="0"/>
              <w:marRight w:val="0"/>
              <w:marTop w:val="0"/>
              <w:marBottom w:val="0"/>
              <w:divBdr>
                <w:top w:val="none" w:sz="0" w:space="0" w:color="auto"/>
                <w:left w:val="none" w:sz="0" w:space="0" w:color="auto"/>
                <w:bottom w:val="none" w:sz="0" w:space="0" w:color="auto"/>
                <w:right w:val="none" w:sz="0" w:space="0" w:color="auto"/>
              </w:divBdr>
            </w:div>
          </w:divsChild>
        </w:div>
        <w:div w:id="730543607">
          <w:marLeft w:val="0"/>
          <w:marRight w:val="0"/>
          <w:marTop w:val="0"/>
          <w:marBottom w:val="0"/>
          <w:divBdr>
            <w:top w:val="none" w:sz="0" w:space="0" w:color="auto"/>
            <w:left w:val="none" w:sz="0" w:space="0" w:color="auto"/>
            <w:bottom w:val="none" w:sz="0" w:space="0" w:color="auto"/>
            <w:right w:val="none" w:sz="0" w:space="0" w:color="auto"/>
          </w:divBdr>
          <w:divsChild>
            <w:div w:id="1382826780">
              <w:marLeft w:val="0"/>
              <w:marRight w:val="0"/>
              <w:marTop w:val="0"/>
              <w:marBottom w:val="0"/>
              <w:divBdr>
                <w:top w:val="none" w:sz="0" w:space="0" w:color="auto"/>
                <w:left w:val="none" w:sz="0" w:space="0" w:color="auto"/>
                <w:bottom w:val="none" w:sz="0" w:space="0" w:color="auto"/>
                <w:right w:val="none" w:sz="0" w:space="0" w:color="auto"/>
              </w:divBdr>
              <w:divsChild>
                <w:div w:id="15761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055752">
      <w:bodyDiv w:val="1"/>
      <w:marLeft w:val="0"/>
      <w:marRight w:val="0"/>
      <w:marTop w:val="0"/>
      <w:marBottom w:val="0"/>
      <w:divBdr>
        <w:top w:val="none" w:sz="0" w:space="0" w:color="auto"/>
        <w:left w:val="none" w:sz="0" w:space="0" w:color="auto"/>
        <w:bottom w:val="none" w:sz="0" w:space="0" w:color="auto"/>
        <w:right w:val="none" w:sz="0" w:space="0" w:color="auto"/>
      </w:divBdr>
    </w:div>
    <w:div w:id="1950359273">
      <w:bodyDiv w:val="1"/>
      <w:marLeft w:val="0"/>
      <w:marRight w:val="0"/>
      <w:marTop w:val="0"/>
      <w:marBottom w:val="0"/>
      <w:divBdr>
        <w:top w:val="none" w:sz="0" w:space="0" w:color="auto"/>
        <w:left w:val="none" w:sz="0" w:space="0" w:color="auto"/>
        <w:bottom w:val="none" w:sz="0" w:space="0" w:color="auto"/>
        <w:right w:val="none" w:sz="0" w:space="0" w:color="auto"/>
      </w:divBdr>
    </w:div>
    <w:div w:id="1997568926">
      <w:bodyDiv w:val="1"/>
      <w:marLeft w:val="0"/>
      <w:marRight w:val="0"/>
      <w:marTop w:val="0"/>
      <w:marBottom w:val="0"/>
      <w:divBdr>
        <w:top w:val="none" w:sz="0" w:space="0" w:color="auto"/>
        <w:left w:val="none" w:sz="0" w:space="0" w:color="auto"/>
        <w:bottom w:val="none" w:sz="0" w:space="0" w:color="auto"/>
        <w:right w:val="none" w:sz="0" w:space="0" w:color="auto"/>
      </w:divBdr>
      <w:divsChild>
        <w:div w:id="1511487743">
          <w:marLeft w:val="0"/>
          <w:marRight w:val="0"/>
          <w:marTop w:val="0"/>
          <w:marBottom w:val="0"/>
          <w:divBdr>
            <w:top w:val="none" w:sz="0" w:space="0" w:color="auto"/>
            <w:left w:val="none" w:sz="0" w:space="0" w:color="auto"/>
            <w:bottom w:val="none" w:sz="0" w:space="0" w:color="auto"/>
            <w:right w:val="none" w:sz="0" w:space="0" w:color="auto"/>
          </w:divBdr>
          <w:divsChild>
            <w:div w:id="1117867599">
              <w:marLeft w:val="0"/>
              <w:marRight w:val="0"/>
              <w:marTop w:val="0"/>
              <w:marBottom w:val="0"/>
              <w:divBdr>
                <w:top w:val="none" w:sz="0" w:space="0" w:color="auto"/>
                <w:left w:val="none" w:sz="0" w:space="0" w:color="auto"/>
                <w:bottom w:val="none" w:sz="0" w:space="0" w:color="auto"/>
                <w:right w:val="none" w:sz="0" w:space="0" w:color="auto"/>
              </w:divBdr>
              <w:divsChild>
                <w:div w:id="12921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pubmed.ncbi.nlm.nih.gov/?term=Fran%C3%A7ois%20J%5BAuthor%5D" TargetMode="External"/><Relationship Id="rId117" Type="http://schemas.openxmlformats.org/officeDocument/2006/relationships/hyperlink" Target="https://www.acgme.org/Portals/0/PDFs/Milestones/2019MilestonesNationalReportFinal.pdf?ver=2019-09-30-110837-587" TargetMode="External"/><Relationship Id="rId21" Type="http://schemas.openxmlformats.org/officeDocument/2006/relationships/hyperlink" Target="https://publications.aap.org/pediatrics/collection/673/Child-Abuse-and-Neglect?_ga=2.158491251.852524130.1663946859-1888066807.1628184002?autologincheck=redirected?nfToken=00000000-0000-0000-0000-000000000000" TargetMode="External"/><Relationship Id="rId42" Type="http://schemas.openxmlformats.org/officeDocument/2006/relationships/hyperlink" Target="http://www.ihi.org/Pages/default.aspx" TargetMode="External"/><Relationship Id="rId47" Type="http://schemas.openxmlformats.org/officeDocument/2006/relationships/hyperlink" Target="https://services.aap.org/en/advocacy/" TargetMode="External"/><Relationship Id="rId63" Type="http://schemas.openxmlformats.org/officeDocument/2006/relationships/hyperlink" Target="https://doi.org/10.1542/9781581107012" TargetMode="External"/><Relationship Id="rId68" Type="http://schemas.openxmlformats.org/officeDocument/2006/relationships/hyperlink" Target="https://www.nlm.nih.gov/bsd/disted/pubmedtutorial/cover.html" TargetMode="External"/><Relationship Id="rId84" Type="http://schemas.openxmlformats.org/officeDocument/2006/relationships/hyperlink" Target="https://dl.acgme.org/pages/well-being-tools-resources" TargetMode="External"/><Relationship Id="rId89" Type="http://schemas.openxmlformats.org/officeDocument/2006/relationships/hyperlink" Target="https://www.mededportal.org/anti-racism" TargetMode="External"/><Relationship Id="rId112" Type="http://schemas.openxmlformats.org/officeDocument/2006/relationships/hyperlink" Target="https://www.acgme.org/Portals/0/PDFs/Milestones/MilestonesGuidebookforResidentsFellows.pdf?ver=2020-05-08-150234-750" TargetMode="External"/><Relationship Id="rId16" Type="http://schemas.openxmlformats.org/officeDocument/2006/relationships/hyperlink" Target="https://doi.org/10.1542/9781610023597" TargetMode="External"/><Relationship Id="rId107" Type="http://schemas.openxmlformats.org/officeDocument/2006/relationships/hyperlink" Target="http://www.vitaltalk.org" TargetMode="External"/><Relationship Id="rId11" Type="http://schemas.openxmlformats.org/officeDocument/2006/relationships/image" Target="media/image1.jpg"/><Relationship Id="rId32" Type="http://schemas.openxmlformats.org/officeDocument/2006/relationships/hyperlink" Target="https://doi.org/10.1542/9781610023733" TargetMode="External"/><Relationship Id="rId37" Type="http://schemas.openxmlformats.org/officeDocument/2006/relationships/hyperlink" Target="https://doi.org/10.1016/j.acap.2013.11.015" TargetMode="External"/><Relationship Id="rId53" Type="http://schemas.openxmlformats.org/officeDocument/2006/relationships/hyperlink" Target="https://doi.org/10.15766/mep_2374-8265.10783" TargetMode="External"/><Relationship Id="rId58" Type="http://schemas.openxmlformats.org/officeDocument/2006/relationships/hyperlink" Target="https://www.aap.org/en/practice-management/" TargetMode="External"/><Relationship Id="rId74" Type="http://schemas.openxmlformats.org/officeDocument/2006/relationships/hyperlink" Target="https://www.abp.org/professionalism-guide" TargetMode="External"/><Relationship Id="rId79" Type="http://schemas.openxmlformats.org/officeDocument/2006/relationships/hyperlink" Target="https://www.ama-assn.org/delivering-care/ethics" TargetMode="External"/><Relationship Id="rId102" Type="http://schemas.openxmlformats.org/officeDocument/2006/relationships/hyperlink" Target="https://www.abp.org/content/entrustable-professional-activities-subspecialties" TargetMode="External"/><Relationship Id="rId123" Type="http://schemas.openxmlformats.org/officeDocument/2006/relationships/hyperlink" Target="https://dl.acgme.org/" TargetMode="External"/><Relationship Id="rId128" Type="http://schemas.microsoft.com/office/2020/10/relationships/intelligence" Target="intelligence2.xml"/><Relationship Id="rId5" Type="http://schemas.openxmlformats.org/officeDocument/2006/relationships/numbering" Target="numbering.xml"/><Relationship Id="rId90" Type="http://schemas.openxmlformats.org/officeDocument/2006/relationships/hyperlink" Target="https://doi.org/10.3109/0142159X.2011.531170" TargetMode="External"/><Relationship Id="rId95" Type="http://schemas.openxmlformats.org/officeDocument/2006/relationships/hyperlink" Target="https://doi.org/10.3109/0142159X.2013.769677" TargetMode="External"/><Relationship Id="rId22" Type="http://schemas.openxmlformats.org/officeDocument/2006/relationships/hyperlink" Target="https://www.abp.org/content/entrustable-professional-activities-subspecialties" TargetMode="External"/><Relationship Id="rId27" Type="http://schemas.openxmlformats.org/officeDocument/2006/relationships/hyperlink" Target="https://www.ncbi.nlm.nih.gov/pmc/articles/PMC3093595/" TargetMode="External"/><Relationship Id="rId43" Type="http://schemas.openxmlformats.org/officeDocument/2006/relationships/hyperlink" Target="https://www.abp.org/content/entrustable-professional-activities-subspecialties" TargetMode="External"/><Relationship Id="rId48" Type="http://schemas.openxmlformats.org/officeDocument/2006/relationships/hyperlink" Target="https://www.aap.org/en/practice-management/bright-futures" TargetMode="External"/><Relationship Id="rId64" Type="http://schemas.openxmlformats.org/officeDocument/2006/relationships/hyperlink" Target="https://www.abp.org/content/entrustable-professional-activities-subspecialties" TargetMode="External"/><Relationship Id="rId69" Type="http://schemas.openxmlformats.org/officeDocument/2006/relationships/hyperlink" Target="https://www.abp.org/content/entrustable-professional-activities-subspecialties" TargetMode="External"/><Relationship Id="rId113" Type="http://schemas.openxmlformats.org/officeDocument/2006/relationships/hyperlink" Target="https://www.acgme.org/Residents-and-Fellows/The-ACGME-for-Residents-and-Fellows" TargetMode="External"/><Relationship Id="rId118" Type="http://schemas.openxmlformats.org/officeDocument/2006/relationships/hyperlink" Target="https://www.acgme.org/Portals/0/PDFs/Milestones/MilestonesBibliography.pdf?ver=2020-08-19-153536-447" TargetMode="External"/><Relationship Id="rId80" Type="http://schemas.openxmlformats.org/officeDocument/2006/relationships/hyperlink" Target="https://www.alphaomegaalpha.org/wp-content/uploads/2022/01/Monograph2018.pdf" TargetMode="External"/><Relationship Id="rId85" Type="http://schemas.openxmlformats.org/officeDocument/2006/relationships/hyperlink" Target="https://www.abp.org/content/entrustable-professional-activities-subspecialties" TargetMode="External"/><Relationship Id="rId12" Type="http://schemas.openxmlformats.org/officeDocument/2006/relationships/image" Target="media/image2.png"/><Relationship Id="rId17" Type="http://schemas.openxmlformats.org/officeDocument/2006/relationships/hyperlink" Target="https://www.abp.org/content/entrustable-professional-activities-subspecialties" TargetMode="External"/><Relationship Id="rId33" Type="http://schemas.openxmlformats.org/officeDocument/2006/relationships/hyperlink" Target="https://publications.aap.org/pediatrics/collection/673/Child-Abuse-and-Neglect?_ga=2.158491251.852524130.1663946859-1888066807.1628184002?autologincheck=redirected?nfToken=00000000-0000-0000-0000-000000000000" TargetMode="External"/><Relationship Id="rId38" Type="http://schemas.openxmlformats.org/officeDocument/2006/relationships/hyperlink" Target="http://www.ihi.org/Pages/default.aspx" TargetMode="External"/><Relationship Id="rId59" Type="http://schemas.openxmlformats.org/officeDocument/2006/relationships/hyperlink" Target="https://www.abp.org/content/entrustable-professional-activities-subspecialties" TargetMode="External"/><Relationship Id="rId103" Type="http://schemas.openxmlformats.org/officeDocument/2006/relationships/hyperlink" Target="https://doi.org/10.1016/j.pcl.2014.06.016" TargetMode="External"/><Relationship Id="rId108" Type="http://schemas.openxmlformats.org/officeDocument/2006/relationships/hyperlink" Target="https://meridian.allenpress.com/jgme/issue/13/2s" TargetMode="External"/><Relationship Id="rId124" Type="http://schemas.openxmlformats.org/officeDocument/2006/relationships/header" Target="header1.xml"/><Relationship Id="rId54" Type="http://schemas.openxmlformats.org/officeDocument/2006/relationships/hyperlink" Target="https://doi.org/10.1542/peds.2020-003657" TargetMode="External"/><Relationship Id="rId70" Type="http://schemas.openxmlformats.org/officeDocument/2006/relationships/hyperlink" Target="https://doi.org/10.1097/acm.0000000000001015" TargetMode="External"/><Relationship Id="rId75" Type="http://schemas.openxmlformats.org/officeDocument/2006/relationships/hyperlink" Target="https://www.alphaomegaalpha.org/wp-content/uploads/2022/01/Monograph2018.pdf" TargetMode="External"/><Relationship Id="rId91" Type="http://schemas.openxmlformats.org/officeDocument/2006/relationships/hyperlink" Target="https://journals.lww.com/academicmedicine/Fulltext/2001/04000/Essential_Elements_of_Communication_in_Medical.21.aspx" TargetMode="External"/><Relationship Id="rId96" Type="http://schemas.openxmlformats.org/officeDocument/2006/relationships/hyperlink" Target="https://www.abp.org/content/entrustable-professional-activities-subspecialties"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doi.org/10.1542/peds.2015-2656" TargetMode="External"/><Relationship Id="rId28" Type="http://schemas.openxmlformats.org/officeDocument/2006/relationships/hyperlink" Target="https://doi.org/10.1080/10401334.2018.1560298" TargetMode="External"/><Relationship Id="rId49" Type="http://schemas.openxmlformats.org/officeDocument/2006/relationships/hyperlink" Target="https://www.aap.org/en/advocacy/child-welfare-report/final-recommendations/" TargetMode="External"/><Relationship Id="rId114" Type="http://schemas.openxmlformats.org/officeDocument/2006/relationships/hyperlink" Target="https://www.acgme.org/Portals/0/PDFs/Milestones/ResidentFlyer.pdf" TargetMode="External"/><Relationship Id="rId119" Type="http://schemas.openxmlformats.org/officeDocument/2006/relationships/hyperlink" Target="https://www.acgme.org/Meetings-and-Educational-Activities/Other-Educational-Activities/Courses-and-Workshops/Developing-Faculty-Competencies-in-Assessment" TargetMode="External"/><Relationship Id="rId44" Type="http://schemas.openxmlformats.org/officeDocument/2006/relationships/hyperlink" Target="https://www.abp.org/content/entrustable-professional-activities-subspecialties" TargetMode="External"/><Relationship Id="rId60" Type="http://schemas.openxmlformats.org/officeDocument/2006/relationships/hyperlink" Target="https://www.acponline.org/clinical-information/high-value-care/medical-educators-resources/newly-revised-curriculum-for-educators-and-residents-version-40" TargetMode="External"/><Relationship Id="rId65" Type="http://schemas.openxmlformats.org/officeDocument/2006/relationships/hyperlink" Target="https://www.abp.org/content/entrustable-professional-activities-subspecialties" TargetMode="External"/><Relationship Id="rId81" Type="http://schemas.openxmlformats.org/officeDocument/2006/relationships/hyperlink" Target="https://www.abp.org/content/entrustable-professional-activities-subspecialties" TargetMode="External"/><Relationship Id="rId86" Type="http://schemas.openxmlformats.org/officeDocument/2006/relationships/hyperlink" Target="https://www.abp.org/content/medical-professionalism" TargetMode="External"/><Relationship Id="rId13" Type="http://schemas.openxmlformats.org/officeDocument/2006/relationships/hyperlink" Target="https://www.acgme.org/What-We-Do/Accreditation/Milestones/Resources" TargetMode="External"/><Relationship Id="rId18" Type="http://schemas.openxmlformats.org/officeDocument/2006/relationships/hyperlink" Target="https://publications.aap.org/pediatrics/collection/673/Child-Abuse-and-Neglect?_ga=2.158491251.852524130.1663946859-1888066807.1628184002?autologincheck=redirected?nfToken=00000000-0000-0000-0000-000000000000" TargetMode="External"/><Relationship Id="rId39" Type="http://schemas.openxmlformats.org/officeDocument/2006/relationships/hyperlink" Target="https://doi.org/10.1111/j.1365-2929.2005.02333.x" TargetMode="External"/><Relationship Id="rId109" Type="http://schemas.openxmlformats.org/officeDocument/2006/relationships/hyperlink" Target="https://www.acgme.org/Portals/0/ACGMEClinicalCompetencyCommitteeGuidebook.pdf?ver=2020-04-16-121941-380" TargetMode="External"/><Relationship Id="rId34" Type="http://schemas.openxmlformats.org/officeDocument/2006/relationships/hyperlink" Target="https://www.abp.org/content/entrustable-professional-activities-subspecialties" TargetMode="External"/><Relationship Id="rId50" Type="http://schemas.openxmlformats.org/officeDocument/2006/relationships/hyperlink" Target="https://www.abp.org/content/entrustable-professional-activities-subspecialties" TargetMode="External"/><Relationship Id="rId55" Type="http://schemas.openxmlformats.org/officeDocument/2006/relationships/hyperlink" Target="https://www.mededportal.org/anti-racism" TargetMode="External"/><Relationship Id="rId76" Type="http://schemas.openxmlformats.org/officeDocument/2006/relationships/hyperlink" Target="https://www.nejm.org/doi/full/10.1056/NEJMp2021812" TargetMode="External"/><Relationship Id="rId97" Type="http://schemas.openxmlformats.org/officeDocument/2006/relationships/hyperlink" Target="https://doi.org/10.1542/peds.2017-1489" TargetMode="External"/><Relationship Id="rId104" Type="http://schemas.openxmlformats.org/officeDocument/2006/relationships/hyperlink" Target="https://doi.org/10.1542/peds.2016-3862" TargetMode="External"/><Relationship Id="rId120" Type="http://schemas.openxmlformats.org/officeDocument/2006/relationships/hyperlink" Target="https://dl.acgme.org/pages/assessment" TargetMode="External"/><Relationship Id="rId125"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www.abp.org/content/entrustable-professional-activities-subspecialties" TargetMode="External"/><Relationship Id="rId92" Type="http://schemas.openxmlformats.org/officeDocument/2006/relationships/hyperlink" Target="https://doi.org/10.1016/S0738-3991(01)00136-7" TargetMode="External"/><Relationship Id="rId2" Type="http://schemas.openxmlformats.org/officeDocument/2006/relationships/customXml" Target="../customXml/item2.xml"/><Relationship Id="rId29" Type="http://schemas.openxmlformats.org/officeDocument/2006/relationships/hyperlink" Target="https://www.ncbi.nlm.nih.gov/pubmed/26217436" TargetMode="External"/><Relationship Id="rId24" Type="http://schemas.openxmlformats.org/officeDocument/2006/relationships/hyperlink" Target="https://www.abp.org/content/entrustable-professional-activities-subspecialties" TargetMode="External"/><Relationship Id="rId40" Type="http://schemas.openxmlformats.org/officeDocument/2006/relationships/hyperlink" Target="https://www.abp.org/content/entrustable-professional-activities-subspecialties" TargetMode="External"/><Relationship Id="rId45" Type="http://schemas.openxmlformats.org/officeDocument/2006/relationships/hyperlink" Target="https://www.gottransition.org/resources-and-research/clinician-education-resources.cfm" TargetMode="External"/><Relationship Id="rId66" Type="http://schemas.openxmlformats.org/officeDocument/2006/relationships/hyperlink" Target="https://guides.mclibrary.duke.edu/ebm/home" TargetMode="External"/><Relationship Id="rId87" Type="http://schemas.openxmlformats.org/officeDocument/2006/relationships/hyperlink" Target="https://doi.org/10.1016/j.acap.2013.11.017" TargetMode="External"/><Relationship Id="rId110" Type="http://schemas.openxmlformats.org/officeDocument/2006/relationships/hyperlink" Target="https://www.acgme.org/What-We-Do/Accreditation/Milestones/Resources" TargetMode="External"/><Relationship Id="rId115" Type="http://schemas.openxmlformats.org/officeDocument/2006/relationships/hyperlink" Target="https://www.acgme.org/Portals/0/Milestones%20Implementation%202020.pdf?ver=2020-05-20-152402-013" TargetMode="External"/><Relationship Id="rId61" Type="http://schemas.openxmlformats.org/officeDocument/2006/relationships/hyperlink" Target="https://www.acr.org/Clinical-Resources/ACR-Appropriateness-Criteria" TargetMode="External"/><Relationship Id="rId82" Type="http://schemas.openxmlformats.org/officeDocument/2006/relationships/hyperlink" Target="https://www.abp.org/content/medical-professionalism" TargetMode="External"/><Relationship Id="rId19" Type="http://schemas.openxmlformats.org/officeDocument/2006/relationships/hyperlink" Target="https://www.abp.org/content/entrustable-professional-activities-subspecialties.%20Accessed%202022" TargetMode="External"/><Relationship Id="rId14" Type="http://schemas.openxmlformats.org/officeDocument/2006/relationships/hyperlink" Target="https://www.abp.org/content/entrustable-professional-activities-subspecialties" TargetMode="External"/><Relationship Id="rId30" Type="http://schemas.openxmlformats.org/officeDocument/2006/relationships/hyperlink" Target="https://publications.aap.org/pediatrics/collection/673/Child-Abuse-and-Neglect?_ga=2.158491251.852524130.1663946859-1888066807.1628184002?autologincheck=redirected?nfToken=00000000-0000-0000-0000-000000000000" TargetMode="External"/><Relationship Id="rId35" Type="http://schemas.openxmlformats.org/officeDocument/2006/relationships/hyperlink" Target="https://doi.org/10.1542/9781610023597" TargetMode="External"/><Relationship Id="rId56" Type="http://schemas.openxmlformats.org/officeDocument/2006/relationships/hyperlink" Target="https://www.ahrq.gov/talkingquality/measures/setting/physician/index.html" TargetMode="External"/><Relationship Id="rId77" Type="http://schemas.openxmlformats.org/officeDocument/2006/relationships/hyperlink" Target="https://www.abp.org/content/entrustable-professional-activities-subspecialties" TargetMode="External"/><Relationship Id="rId100" Type="http://schemas.openxmlformats.org/officeDocument/2006/relationships/hyperlink" Target="https://doi.org/10.1542/9781610023597" TargetMode="External"/><Relationship Id="rId105" Type="http://schemas.openxmlformats.org/officeDocument/2006/relationships/hyperlink" Target="https://www.abp.org/content/entrustable-professional-activities-subspecialties" TargetMode="External"/><Relationship Id="rId12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cdc.gov/violenceprevention/aces/fastfact.html?CDC_AA_refVal=https%3A%2F%2Fwww.cdc.gov%2Fviolenceprevention%2Facestudy%2Ffastfact.html" TargetMode="External"/><Relationship Id="rId72" Type="http://schemas.openxmlformats.org/officeDocument/2006/relationships/hyperlink" Target="https://www.abp.org/content/entrustable-professional-activities-subspecialties" TargetMode="External"/><Relationship Id="rId93" Type="http://schemas.openxmlformats.org/officeDocument/2006/relationships/hyperlink" Target="https://www.lgbtqiahealtheducation.org/" TargetMode="External"/><Relationship Id="rId98" Type="http://schemas.openxmlformats.org/officeDocument/2006/relationships/hyperlink" Target="https://www.abp.org/content/entrustable-professional-activities-subspecialties" TargetMode="External"/><Relationship Id="rId121" Type="http://schemas.openxmlformats.org/officeDocument/2006/relationships/hyperlink" Target="https://team.acgme.org/" TargetMode="External"/><Relationship Id="rId3" Type="http://schemas.openxmlformats.org/officeDocument/2006/relationships/customXml" Target="../customXml/item3.xml"/><Relationship Id="rId25" Type="http://schemas.openxmlformats.org/officeDocument/2006/relationships/hyperlink" Target="https://doi.org/10.15766/mep_2374-8265.10728" TargetMode="External"/><Relationship Id="rId46" Type="http://schemas.openxmlformats.org/officeDocument/2006/relationships/hyperlink" Target="https://www.ipassinstitute.com/hubfs/I-PASS-mnemonic.pdf" TargetMode="External"/><Relationship Id="rId67" Type="http://schemas.openxmlformats.org/officeDocument/2006/relationships/hyperlink" Target="https://jamaevidence.mhmedical.com/Book.aspx?bookId=847" TargetMode="External"/><Relationship Id="rId116" Type="http://schemas.openxmlformats.org/officeDocument/2006/relationships/hyperlink" Target="https://www.acgme.org/Portals/0/PDFs/Milestones/Guidebooks/AssessmentGuidebook.pdf?ver=2020-11-18-155141-527" TargetMode="External"/><Relationship Id="rId20" Type="http://schemas.openxmlformats.org/officeDocument/2006/relationships/hyperlink" Target="https://doi.org/10.1542/9781610023597" TargetMode="External"/><Relationship Id="rId41" Type="http://schemas.openxmlformats.org/officeDocument/2006/relationships/hyperlink" Target="https://www.aap.org/en/practice-management/bright-futures" TargetMode="External"/><Relationship Id="rId62" Type="http://schemas.openxmlformats.org/officeDocument/2006/relationships/hyperlink" Target="http://datacenter.commonwealthfund.org/?_ga=2.110888517.1505146611.1495417431-1811932185.1495417431" TargetMode="External"/><Relationship Id="rId83" Type="http://schemas.openxmlformats.org/officeDocument/2006/relationships/hyperlink" Target="https://www.ama-assn.org/delivering-care/ama-code-medical-ethics" TargetMode="External"/><Relationship Id="rId88" Type="http://schemas.openxmlformats.org/officeDocument/2006/relationships/hyperlink" Target="https://www.abp.org/content/entrustable-professional-activities-subspecialties" TargetMode="External"/><Relationship Id="rId111" Type="http://schemas.openxmlformats.org/officeDocument/2006/relationships/hyperlink" Target="https://www.acgme.org/Portals/0/MilestonesGuidebook.pdf?ver=2020-06-11-100958-330" TargetMode="External"/><Relationship Id="rId15" Type="http://schemas.openxmlformats.org/officeDocument/2006/relationships/hyperlink" Target="https://www.abp.org/content/entrustable-professional-activities-subspecialties" TargetMode="External"/><Relationship Id="rId36" Type="http://schemas.openxmlformats.org/officeDocument/2006/relationships/hyperlink" Target="https://www.abp.org/content/entrustable-professional-activities-subspecialties" TargetMode="External"/><Relationship Id="rId57" Type="http://schemas.openxmlformats.org/officeDocument/2006/relationships/hyperlink" Target="https://publications.aap.org/pediatrics/collection/673/Child-Abuse-and-Neglect?_ga=2.158491251.852524130.1663946859-1888066807.1628184002?autologincheck=redirected?nfToken=00000000-0000-0000-0000-000000000000" TargetMode="External"/><Relationship Id="rId106" Type="http://schemas.openxmlformats.org/officeDocument/2006/relationships/hyperlink" Target="https://doi.org/10.1542/peds.2008-0565" TargetMode="External"/><Relationship Id="rId12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abp.org/content/entrustable-professional-activities-subspecialties" TargetMode="External"/><Relationship Id="rId52" Type="http://schemas.openxmlformats.org/officeDocument/2006/relationships/hyperlink" Target="https://healthequity.globalpolicysolutions.org/wp-content/uploads/2016/12/RWJF_SDOH_Final_Report-002.pdf" TargetMode="External"/><Relationship Id="rId73" Type="http://schemas.openxmlformats.org/officeDocument/2006/relationships/hyperlink" Target="https://www.abp.org/content/medical-professionalism" TargetMode="External"/><Relationship Id="rId78" Type="http://schemas.openxmlformats.org/officeDocument/2006/relationships/hyperlink" Target="https://www.abp.org/content/medical-professionalism" TargetMode="External"/><Relationship Id="rId94" Type="http://schemas.openxmlformats.org/officeDocument/2006/relationships/hyperlink" Target="https://www.abp.org/content/entrustable-professional-activities-subspecialties" TargetMode="External"/><Relationship Id="rId99" Type="http://schemas.openxmlformats.org/officeDocument/2006/relationships/hyperlink" Target="https://doi.org/10.1542/peds.2021-050197" TargetMode="External"/><Relationship Id="rId101" Type="http://schemas.openxmlformats.org/officeDocument/2006/relationships/hyperlink" Target="https://doi.org/10.1542/peds.2020-0681" TargetMode="External"/><Relationship Id="rId122" Type="http://schemas.openxmlformats.org/officeDocument/2006/relationships/hyperlink" Target="https://dl.acgme.org/pages/assessment"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13d65c-033f-4f47-803b-5a9c1f260858">
      <Terms xmlns="http://schemas.microsoft.com/office/infopath/2007/PartnerControls"/>
    </lcf76f155ced4ddcb4097134ff3c332f>
    <TaxCatchAll xmlns="d8b085e3-7e19-4c20-8cf8-b5f28b21ab4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87F15E6B843144B24F2A220A770CCA" ma:contentTypeVersion="14" ma:contentTypeDescription="Create a new document." ma:contentTypeScope="" ma:versionID="8d4a83ea34e3b60953ce27a6887a8940">
  <xsd:schema xmlns:xsd="http://www.w3.org/2001/XMLSchema" xmlns:xs="http://www.w3.org/2001/XMLSchema" xmlns:p="http://schemas.microsoft.com/office/2006/metadata/properties" xmlns:ns2="d8b085e3-7e19-4c20-8cf8-b5f28b21ab44" xmlns:ns3="fc13d65c-033f-4f47-803b-5a9c1f260858" targetNamespace="http://schemas.microsoft.com/office/2006/metadata/properties" ma:root="true" ma:fieldsID="66d221807b9b3991fdce9d20624c02bf" ns2:_="" ns3:_="">
    <xsd:import namespace="d8b085e3-7e19-4c20-8cf8-b5f28b21ab44"/>
    <xsd:import namespace="fc13d65c-033f-4f47-803b-5a9c1f2608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ff01ac1-270f-42d6-93d3-e25682f8911e}"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13d65c-033f-4f47-803b-5a9c1f2608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FCA23E-4441-432A-B546-63BBF73BDCC5}">
  <ds:schemaRefs>
    <ds:schemaRef ds:uri="fc13d65c-033f-4f47-803b-5a9c1f260858"/>
    <ds:schemaRef ds:uri="http://schemas.microsoft.com/office/2006/documentManagement/types"/>
    <ds:schemaRef ds:uri="d8b085e3-7e19-4c20-8cf8-b5f28b21ab44"/>
    <ds:schemaRef ds:uri="http://www.w3.org/XML/1998/namespace"/>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DDECCEB8-2129-4431-B33B-92C72B583E1A}">
  <ds:schemaRefs>
    <ds:schemaRef ds:uri="http://schemas.openxmlformats.org/officeDocument/2006/bibliography"/>
  </ds:schemaRefs>
</ds:datastoreItem>
</file>

<file path=customXml/itemProps3.xml><?xml version="1.0" encoding="utf-8"?>
<ds:datastoreItem xmlns:ds="http://schemas.openxmlformats.org/officeDocument/2006/customXml" ds:itemID="{233FBAFB-C850-4B96-808F-1764643FDD15}">
  <ds:schemaRefs>
    <ds:schemaRef ds:uri="http://schemas.microsoft.com/sharepoint/v3/contenttype/forms"/>
  </ds:schemaRefs>
</ds:datastoreItem>
</file>

<file path=customXml/itemProps4.xml><?xml version="1.0" encoding="utf-8"?>
<ds:datastoreItem xmlns:ds="http://schemas.openxmlformats.org/officeDocument/2006/customXml" ds:itemID="{34D1CA13-432F-4588-9CA4-2915951E5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fc13d65c-033f-4f47-803b-5a9c1f260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64</Pages>
  <Words>16175</Words>
  <Characters>108374</Characters>
  <Application>Microsoft Office Word</Application>
  <DocSecurity>0</DocSecurity>
  <Lines>2709</Lines>
  <Paragraphs>1482</Paragraphs>
  <ScaleCrop>false</ScaleCrop>
  <Company/>
  <LinksUpToDate>false</LinksUpToDate>
  <CharactersWithSpaces>123067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Sydney McLean</cp:lastModifiedBy>
  <cp:revision>2</cp:revision>
  <dcterms:created xsi:type="dcterms:W3CDTF">2023-03-30T21:22:00Z</dcterms:created>
  <dcterms:modified xsi:type="dcterms:W3CDTF">2023-03-30T21:22:00Z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0x010100BB87F15E6B843144B24F2A220A770CCA</vt:lpwstr>
  </property>
  <property fmtid="{D5CDD505-2E9C-101B-9397-08002B2CF9AE}" pid="3" name="MediaServiceImageTags">
    <vt:lpwstr/>
  </property>
</Properties>
</file>